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792FB1" w:rsidRDefault="00113B84" w:rsidP="00113B84">
      <w:pPr>
        <w:suppressAutoHyphens/>
        <w:jc w:val="center"/>
        <w:rPr>
          <w:rFonts w:eastAsia="Arial Unicode MS" w:cs="Arial"/>
          <w:b/>
          <w:kern w:val="1"/>
          <w:lang w:val="sr-Cyrl-RS" w:eastAsia="ar-SA"/>
        </w:rPr>
      </w:pPr>
      <w:r w:rsidRPr="00792FB1">
        <w:rPr>
          <w:rFonts w:eastAsia="Arial Unicode MS" w:cs="Arial"/>
          <w:b/>
          <w:kern w:val="1"/>
          <w:lang w:val="ru-RU" w:eastAsia="ar-SA"/>
        </w:rPr>
        <w:t>ЈАВНО ПРЕДУЗЕЋЕ «ЕЛЕКТРОПРИВРЕДА СРБИЈЕ»</w:t>
      </w:r>
      <w:r w:rsidRPr="00792FB1">
        <w:rPr>
          <w:rFonts w:eastAsia="Arial Unicode MS" w:cs="Arial"/>
          <w:b/>
          <w:kern w:val="1"/>
          <w:lang w:val="sr-Cyrl-RS" w:eastAsia="ar-SA"/>
        </w:rPr>
        <w:t xml:space="preserve"> БЕОГРАД</w:t>
      </w:r>
    </w:p>
    <w:p w14:paraId="52123FB4" w14:textId="77B24DA4" w:rsidR="00210557" w:rsidRPr="00792FB1" w:rsidRDefault="00AF3AF8" w:rsidP="00210557">
      <w:pPr>
        <w:jc w:val="center"/>
        <w:rPr>
          <w:rFonts w:cs="Arial"/>
          <w:b/>
          <w:lang w:val="sr-Cyrl-RS"/>
        </w:rPr>
      </w:pPr>
      <w:r w:rsidRPr="00792FB1">
        <w:rPr>
          <w:rFonts w:cs="Arial"/>
          <w:b/>
          <w:lang w:val="sr-Cyrl-RS"/>
        </w:rPr>
        <w:t xml:space="preserve">ОГРАНАК </w:t>
      </w:r>
      <w:r w:rsidR="00DD7B15" w:rsidRPr="00792FB1">
        <w:rPr>
          <w:rFonts w:cs="Arial"/>
          <w:b/>
          <w:lang w:val="sr-Cyrl-RS"/>
        </w:rPr>
        <w:t>ТЕ-КО КОСТОЛАЦ</w:t>
      </w:r>
    </w:p>
    <w:p w14:paraId="2122AD9D" w14:textId="77777777" w:rsidR="00210557" w:rsidRPr="00792FB1" w:rsidRDefault="00210557" w:rsidP="00210557">
      <w:pPr>
        <w:jc w:val="center"/>
        <w:rPr>
          <w:rFonts w:cs="Arial"/>
          <w:lang w:val="sr-Latn-CS"/>
        </w:rPr>
      </w:pPr>
    </w:p>
    <w:p w14:paraId="3B9F3D77" w14:textId="77777777" w:rsidR="00DD7B15" w:rsidRPr="00792FB1" w:rsidRDefault="00DD7B15" w:rsidP="00210557">
      <w:pPr>
        <w:jc w:val="center"/>
        <w:rPr>
          <w:rFonts w:cs="Arial"/>
          <w:lang w:val="sr-Latn-CS"/>
        </w:rPr>
      </w:pPr>
    </w:p>
    <w:p w14:paraId="74D75CD1" w14:textId="7F094C4F" w:rsidR="00A12377" w:rsidRDefault="00C85D18" w:rsidP="000C3BC2">
      <w:pPr>
        <w:jc w:val="left"/>
        <w:rPr>
          <w:rFonts w:cs="Arial"/>
          <w:lang w:val="sr-Latn-CS"/>
        </w:rPr>
      </w:pPr>
      <w:r w:rsidRPr="00792FB1">
        <w:rPr>
          <w:rFonts w:cs="Arial"/>
          <w:noProof/>
        </w:rPr>
        <w:drawing>
          <wp:anchor distT="0" distB="0" distL="114300" distR="114300" simplePos="0" relativeHeight="251660288" behindDoc="0" locked="0" layoutInCell="1" allowOverlap="1" wp14:anchorId="355A3393" wp14:editId="122B6DBE">
            <wp:simplePos x="0" y="0"/>
            <wp:positionH relativeFrom="column">
              <wp:posOffset>2267423</wp:posOffset>
            </wp:positionH>
            <wp:positionV relativeFrom="paragraph">
              <wp:posOffset>86759</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margin">
              <wp14:pctWidth>0</wp14:pctWidth>
            </wp14:sizeRelH>
          </wp:anchor>
        </w:drawing>
      </w:r>
      <w:r w:rsidRPr="00792FB1">
        <w:rPr>
          <w:rFonts w:cs="Arial"/>
          <w:noProof/>
        </w:rPr>
        <w:drawing>
          <wp:anchor distT="0" distB="0" distL="114300" distR="114300" simplePos="0" relativeHeight="251658240" behindDoc="0" locked="0" layoutInCell="1" allowOverlap="1" wp14:anchorId="7E4D96B0" wp14:editId="0EFBF90B">
            <wp:simplePos x="0" y="0"/>
            <wp:positionH relativeFrom="column">
              <wp:posOffset>2256317</wp:posOffset>
            </wp:positionH>
            <wp:positionV relativeFrom="paragraph">
              <wp:posOffset>87999</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margin">
              <wp14:pctWidth>0</wp14:pctWidth>
            </wp14:sizeRelH>
          </wp:anchor>
        </w:drawing>
      </w:r>
    </w:p>
    <w:p w14:paraId="179C126F" w14:textId="5EC06F46" w:rsidR="00210557" w:rsidRPr="00C85D18" w:rsidRDefault="000C3BC2" w:rsidP="00C85D18">
      <w:pPr>
        <w:jc w:val="left"/>
        <w:rPr>
          <w:rFonts w:cs="Arial"/>
          <w:lang w:val="sr-Latn-CS"/>
        </w:rPr>
      </w:pPr>
      <w:r w:rsidRPr="00792FB1">
        <w:rPr>
          <w:rFonts w:cs="Arial"/>
          <w:lang w:val="sr-Latn-CS"/>
        </w:rPr>
        <w:br w:type="textWrapping" w:clear="all"/>
      </w:r>
    </w:p>
    <w:p w14:paraId="597BEF62" w14:textId="77777777" w:rsidR="00210557" w:rsidRPr="00792FB1" w:rsidRDefault="00210557" w:rsidP="00874F5B">
      <w:pPr>
        <w:jc w:val="center"/>
        <w:rPr>
          <w:rFonts w:cs="Arial"/>
          <w:b/>
          <w:lang w:val="ru-RU"/>
        </w:rPr>
      </w:pPr>
      <w:bookmarkStart w:id="0" w:name="_Toc441215596"/>
      <w:bookmarkStart w:id="1" w:name="_Toc441651535"/>
      <w:bookmarkStart w:id="2" w:name="_Toc442559872"/>
      <w:r w:rsidRPr="00792FB1">
        <w:rPr>
          <w:rFonts w:cs="Arial"/>
          <w:b/>
          <w:lang w:val="ru-RU"/>
        </w:rPr>
        <w:t>КОНКУРСНА ДОКУМЕНТАЦИЈА</w:t>
      </w:r>
      <w:bookmarkEnd w:id="0"/>
      <w:bookmarkEnd w:id="1"/>
      <w:bookmarkEnd w:id="2"/>
    </w:p>
    <w:p w14:paraId="029B7240" w14:textId="76BAB22D" w:rsidR="00210557" w:rsidRPr="00792FB1" w:rsidRDefault="00D516F7" w:rsidP="00210557">
      <w:pPr>
        <w:jc w:val="center"/>
        <w:rPr>
          <w:rFonts w:cs="Arial"/>
          <w:lang w:val="ru-RU"/>
        </w:rPr>
      </w:pPr>
      <w:r w:rsidRPr="00792FB1">
        <w:rPr>
          <w:rFonts w:cs="Arial"/>
          <w:lang w:val="sr-Cyrl-CS"/>
        </w:rPr>
        <w:t xml:space="preserve">за подношење понуда </w:t>
      </w:r>
      <w:r w:rsidR="00210557" w:rsidRPr="00792FB1">
        <w:rPr>
          <w:rFonts w:cs="Arial"/>
          <w:lang w:val="ru-RU"/>
        </w:rPr>
        <w:t xml:space="preserve">у </w:t>
      </w:r>
      <w:r w:rsidR="00D34466" w:rsidRPr="00792FB1">
        <w:rPr>
          <w:rFonts w:cs="Arial"/>
          <w:lang w:val="sr-Latn-RS"/>
        </w:rPr>
        <w:t>o</w:t>
      </w:r>
      <w:r w:rsidR="00D34466" w:rsidRPr="00792FB1">
        <w:rPr>
          <w:rFonts w:cs="Arial"/>
          <w:lang w:val="sr-Cyrl-RS"/>
        </w:rPr>
        <w:t xml:space="preserve">твореном </w:t>
      </w:r>
      <w:r w:rsidR="00210557" w:rsidRPr="00792FB1">
        <w:rPr>
          <w:rFonts w:cs="Arial"/>
          <w:lang w:val="ru-RU"/>
        </w:rPr>
        <w:t xml:space="preserve">поступку </w:t>
      </w:r>
    </w:p>
    <w:p w14:paraId="207AA717" w14:textId="4DF9D6D2" w:rsidR="00210557" w:rsidRPr="00792FB1" w:rsidRDefault="00210557" w:rsidP="00874F5B">
      <w:pPr>
        <w:jc w:val="center"/>
        <w:rPr>
          <w:rFonts w:cs="Arial"/>
          <w:lang w:val="sr-Cyrl-CS"/>
        </w:rPr>
      </w:pPr>
      <w:bookmarkStart w:id="3" w:name="_Toc441215597"/>
      <w:bookmarkStart w:id="4" w:name="_Toc441651536"/>
      <w:bookmarkStart w:id="5" w:name="_Toc442559873"/>
      <w:r w:rsidRPr="00792FB1">
        <w:rPr>
          <w:rFonts w:cs="Arial"/>
          <w:lang w:val="ru-RU"/>
        </w:rPr>
        <w:t>за јавну набавку добара бр</w:t>
      </w:r>
      <w:bookmarkEnd w:id="3"/>
      <w:bookmarkEnd w:id="4"/>
      <w:bookmarkEnd w:id="5"/>
      <w:r w:rsidR="00113B84" w:rsidRPr="00792FB1">
        <w:rPr>
          <w:rFonts w:cs="Arial"/>
          <w:lang w:val="ru-RU"/>
        </w:rPr>
        <w:t>.</w:t>
      </w:r>
      <w:r w:rsidR="00185EC6" w:rsidRPr="00792FB1">
        <w:rPr>
          <w:rFonts w:cs="Arial"/>
          <w:lang w:val="sr-Cyrl-CS"/>
        </w:rPr>
        <w:t>ЈН/</w:t>
      </w:r>
      <w:r w:rsidR="00C85D18">
        <w:rPr>
          <w:rFonts w:cs="Arial"/>
          <w:lang w:val="sr-Cyrl-CS"/>
        </w:rPr>
        <w:t>3100/0672/2020</w:t>
      </w:r>
    </w:p>
    <w:p w14:paraId="1C68ECC9" w14:textId="77777777" w:rsidR="00210557" w:rsidRPr="00792FB1" w:rsidRDefault="00210557" w:rsidP="00874F5B">
      <w:pPr>
        <w:rPr>
          <w:rFonts w:cs="Arial"/>
          <w:lang w:val="ru-RU"/>
        </w:rPr>
      </w:pPr>
    </w:p>
    <w:p w14:paraId="005093D2" w14:textId="77777777" w:rsidR="00210557" w:rsidRPr="00792FB1" w:rsidRDefault="00210557" w:rsidP="00210557">
      <w:pPr>
        <w:jc w:val="center"/>
        <w:rPr>
          <w:rFonts w:cs="Arial"/>
          <w:lang w:val="ru-RU"/>
        </w:rPr>
      </w:pPr>
    </w:p>
    <w:p w14:paraId="2E4386A1" w14:textId="11A47FE4" w:rsidR="00210557" w:rsidRPr="00C85D18" w:rsidRDefault="000459C1" w:rsidP="00210557">
      <w:pPr>
        <w:pStyle w:val="Title"/>
        <w:spacing w:before="0"/>
        <w:rPr>
          <w:rFonts w:cs="Arial"/>
          <w:sz w:val="32"/>
          <w:szCs w:val="32"/>
          <w:lang w:val="sr-Cyrl-RS"/>
        </w:rPr>
      </w:pPr>
      <w:r w:rsidRPr="00C85D18">
        <w:rPr>
          <w:rFonts w:cs="Arial"/>
          <w:sz w:val="32"/>
          <w:szCs w:val="32"/>
          <w:lang w:val="sr-Cyrl-RS"/>
        </w:rPr>
        <w:t>ЛЕЖАЈ ОКРЕТА ГОРЊЕ ГРАДЊЕ (КУГЛИБАН) БАГЕРА SCHRS-800</w:t>
      </w:r>
    </w:p>
    <w:p w14:paraId="6F908FD3" w14:textId="2849C190" w:rsidR="00210557" w:rsidRPr="00792FB1" w:rsidRDefault="00210557" w:rsidP="00165A71">
      <w:pPr>
        <w:pStyle w:val="Title"/>
        <w:spacing w:before="0"/>
        <w:jc w:val="both"/>
        <w:rPr>
          <w:rFonts w:cs="Arial"/>
          <w:i/>
          <w:sz w:val="22"/>
          <w:szCs w:val="22"/>
        </w:rPr>
      </w:pPr>
    </w:p>
    <w:p w14:paraId="17EA88DE" w14:textId="77777777" w:rsidR="00210557" w:rsidRPr="00792FB1" w:rsidRDefault="00210557" w:rsidP="00210557">
      <w:pPr>
        <w:pStyle w:val="Title"/>
        <w:spacing w:before="0"/>
        <w:rPr>
          <w:rFonts w:cs="Arial"/>
          <w:sz w:val="22"/>
          <w:szCs w:val="22"/>
        </w:rPr>
      </w:pPr>
    </w:p>
    <w:p w14:paraId="1B915FD4" w14:textId="77777777" w:rsidR="00210557" w:rsidRPr="00792FB1" w:rsidRDefault="00210557" w:rsidP="00210557">
      <w:pPr>
        <w:pStyle w:val="Title"/>
        <w:spacing w:before="0"/>
        <w:rPr>
          <w:rFonts w:cs="Arial"/>
          <w:b w:val="0"/>
          <w:sz w:val="22"/>
          <w:szCs w:val="22"/>
        </w:rPr>
      </w:pPr>
    </w:p>
    <w:p w14:paraId="3315FDD1" w14:textId="77777777" w:rsidR="009642F1" w:rsidRPr="00792FB1" w:rsidRDefault="009642F1" w:rsidP="009642F1">
      <w:pPr>
        <w:rPr>
          <w:rFonts w:eastAsia="Arial Unicode MS" w:cs="Arial"/>
          <w:b/>
          <w:kern w:val="2"/>
          <w:lang w:val="ru-RU"/>
        </w:rPr>
      </w:pPr>
      <w:r w:rsidRPr="00792FB1">
        <w:rPr>
          <w:rFonts w:eastAsia="Arial Unicode MS" w:cs="Arial"/>
          <w:b/>
          <w:kern w:val="2"/>
          <w:lang w:val="ru-RU"/>
        </w:rPr>
        <w:t xml:space="preserve">                                                                                    К О М И С И Ј А</w:t>
      </w:r>
    </w:p>
    <w:p w14:paraId="6DB6FE6F" w14:textId="5988B8B0" w:rsidR="009642F1" w:rsidRPr="00792FB1" w:rsidRDefault="009642F1" w:rsidP="009642F1">
      <w:pPr>
        <w:rPr>
          <w:rFonts w:eastAsia="Arial Unicode MS" w:cs="Arial"/>
          <w:kern w:val="2"/>
          <w:lang w:val="ru-RU"/>
        </w:rPr>
      </w:pPr>
      <w:r w:rsidRPr="00792FB1">
        <w:rPr>
          <w:rFonts w:eastAsia="Arial Unicode MS" w:cs="Arial"/>
          <w:kern w:val="2"/>
          <w:lang w:val="ru-RU"/>
        </w:rPr>
        <w:t xml:space="preserve">       </w:t>
      </w:r>
      <w:r w:rsidR="005970FF">
        <w:rPr>
          <w:rFonts w:eastAsia="Arial Unicode MS" w:cs="Arial"/>
          <w:kern w:val="2"/>
          <w:lang w:val="ru-RU"/>
        </w:rPr>
        <w:t xml:space="preserve">                               </w:t>
      </w:r>
      <w:r w:rsidRPr="00792FB1">
        <w:rPr>
          <w:rFonts w:eastAsia="Arial Unicode MS" w:cs="Arial"/>
          <w:kern w:val="2"/>
          <w:lang w:val="ru-RU"/>
        </w:rPr>
        <w:t xml:space="preserve">                               за спровођење </w:t>
      </w:r>
      <w:r w:rsidR="00185EC6" w:rsidRPr="00792FB1">
        <w:rPr>
          <w:rFonts w:eastAsia="Arial Unicode MS" w:cs="Arial"/>
          <w:kern w:val="2"/>
          <w:lang w:val="ru-RU"/>
        </w:rPr>
        <w:t>ЈН/</w:t>
      </w:r>
      <w:r w:rsidR="00C85D18">
        <w:rPr>
          <w:rFonts w:eastAsia="Arial Unicode MS" w:cs="Arial"/>
          <w:kern w:val="2"/>
          <w:lang w:val="ru-RU"/>
        </w:rPr>
        <w:t>3100/0672/2020</w:t>
      </w:r>
    </w:p>
    <w:p w14:paraId="204BDB6B" w14:textId="4B3828A8" w:rsidR="009642F1" w:rsidRPr="005970FF" w:rsidRDefault="009642F1" w:rsidP="005970FF">
      <w:pPr>
        <w:rPr>
          <w:rFonts w:eastAsia="Arial Unicode MS" w:cs="Arial"/>
          <w:kern w:val="2"/>
          <w:lang w:val="ru-RU"/>
        </w:rPr>
      </w:pPr>
      <w:r w:rsidRPr="00792FB1">
        <w:rPr>
          <w:rFonts w:eastAsia="Arial Unicode MS" w:cs="Arial"/>
          <w:kern w:val="2"/>
          <w:lang w:val="ru-RU"/>
        </w:rPr>
        <w:t xml:space="preserve">                       </w:t>
      </w:r>
      <w:r w:rsidR="005970FF">
        <w:rPr>
          <w:rFonts w:eastAsia="Arial Unicode MS" w:cs="Arial"/>
          <w:kern w:val="2"/>
          <w:lang w:val="ru-RU"/>
        </w:rPr>
        <w:t xml:space="preserve">   </w:t>
      </w:r>
      <w:r w:rsidRPr="00792FB1">
        <w:rPr>
          <w:rFonts w:eastAsia="Arial Unicode MS" w:cs="Arial"/>
          <w:kern w:val="2"/>
          <w:lang w:val="ru-RU"/>
        </w:rPr>
        <w:t>формирана Решењем бр.</w:t>
      </w:r>
      <w:r w:rsidR="00C85D18">
        <w:rPr>
          <w:rFonts w:eastAsia="Arial Unicode MS" w:cs="Arial"/>
          <w:kern w:val="2"/>
          <w:lang w:val="sr-Latn-CS"/>
        </w:rPr>
        <w:t xml:space="preserve"> </w:t>
      </w:r>
      <w:r w:rsidR="005970FF">
        <w:rPr>
          <w:rFonts w:eastAsia="Arial Unicode MS" w:cs="Arial"/>
          <w:kern w:val="2"/>
          <w:lang w:val="sr-Latn-RS"/>
        </w:rPr>
        <w:t>E.05.01. – 274806/</w:t>
      </w:r>
      <w:r w:rsidR="005970FF">
        <w:rPr>
          <w:rFonts w:eastAsia="Arial Unicode MS" w:cs="Arial"/>
          <w:kern w:val="2"/>
          <w:lang w:val="sr-Cyrl-RS"/>
        </w:rPr>
        <w:t>2</w:t>
      </w:r>
      <w:r w:rsidR="005970FF">
        <w:rPr>
          <w:rFonts w:eastAsia="Arial Unicode MS" w:cs="Arial"/>
          <w:kern w:val="2"/>
          <w:lang w:val="sr-Latn-RS"/>
        </w:rPr>
        <w:t>-2020</w:t>
      </w:r>
      <w:r w:rsidR="005970FF">
        <w:rPr>
          <w:rFonts w:eastAsia="Arial Unicode MS" w:cs="Arial"/>
          <w:kern w:val="2"/>
          <w:lang w:val="sr-Cyrl-RS"/>
        </w:rPr>
        <w:t xml:space="preserve"> од дана 15.06.2020.</w:t>
      </w:r>
    </w:p>
    <w:p w14:paraId="192D4B59" w14:textId="77777777" w:rsidR="009642F1" w:rsidRDefault="009642F1" w:rsidP="009642F1">
      <w:pPr>
        <w:pStyle w:val="Title"/>
        <w:spacing w:before="0"/>
        <w:rPr>
          <w:rFonts w:cs="Arial"/>
          <w:b w:val="0"/>
          <w:sz w:val="22"/>
          <w:szCs w:val="22"/>
        </w:rPr>
      </w:pPr>
    </w:p>
    <w:p w14:paraId="447CA13A" w14:textId="77777777" w:rsidR="005970FF" w:rsidRPr="005970FF" w:rsidRDefault="005970FF" w:rsidP="005970FF">
      <w:pPr>
        <w:pStyle w:val="Subtitle"/>
      </w:pPr>
    </w:p>
    <w:p w14:paraId="79B06700" w14:textId="201452F8" w:rsidR="009642F1" w:rsidRPr="00792FB1" w:rsidRDefault="009642F1" w:rsidP="009642F1">
      <w:pPr>
        <w:pStyle w:val="Title"/>
        <w:tabs>
          <w:tab w:val="left" w:pos="7035"/>
        </w:tabs>
        <w:spacing w:before="0"/>
        <w:jc w:val="left"/>
        <w:rPr>
          <w:rFonts w:cs="Arial"/>
          <w:b w:val="0"/>
          <w:sz w:val="22"/>
          <w:szCs w:val="22"/>
        </w:rPr>
      </w:pPr>
      <w:r w:rsidRPr="00792FB1">
        <w:rPr>
          <w:rFonts w:cs="Arial"/>
          <w:b w:val="0"/>
          <w:sz w:val="22"/>
          <w:szCs w:val="22"/>
        </w:rPr>
        <w:t xml:space="preserve">                           </w:t>
      </w:r>
      <w:r w:rsidR="00113B84" w:rsidRPr="00792FB1">
        <w:rPr>
          <w:rFonts w:cs="Arial"/>
          <w:b w:val="0"/>
          <w:sz w:val="22"/>
          <w:szCs w:val="22"/>
        </w:rPr>
        <w:t xml:space="preserve">                             </w:t>
      </w:r>
      <w:r w:rsidR="00113B84" w:rsidRPr="00792FB1">
        <w:rPr>
          <w:rFonts w:cs="Arial"/>
          <w:b w:val="0"/>
          <w:sz w:val="22"/>
          <w:szCs w:val="22"/>
          <w:lang w:val="sr-Cyrl-RS"/>
        </w:rPr>
        <w:t xml:space="preserve">           </w:t>
      </w:r>
      <w:r w:rsidR="009673A9">
        <w:rPr>
          <w:rFonts w:cs="Arial"/>
          <w:b w:val="0"/>
          <w:sz w:val="22"/>
          <w:szCs w:val="22"/>
          <w:lang w:val="sr-Latn-CS"/>
        </w:rPr>
        <w:t xml:space="preserve">       </w:t>
      </w:r>
      <w:r w:rsidR="00113B84" w:rsidRPr="00792FB1">
        <w:rPr>
          <w:rFonts w:cs="Arial"/>
          <w:b w:val="0"/>
          <w:sz w:val="22"/>
          <w:szCs w:val="22"/>
        </w:rPr>
        <w:t xml:space="preserve"> </w:t>
      </w:r>
      <w:r w:rsidRPr="00792FB1">
        <w:rPr>
          <w:rFonts w:cs="Arial"/>
          <w:b w:val="0"/>
          <w:sz w:val="22"/>
          <w:szCs w:val="22"/>
        </w:rPr>
        <w:t>____________________________</w:t>
      </w:r>
    </w:p>
    <w:p w14:paraId="7F6C6AC0" w14:textId="37351CCF" w:rsidR="00210557" w:rsidRPr="00792FB1" w:rsidRDefault="00113B84" w:rsidP="00210557">
      <w:pPr>
        <w:pStyle w:val="Title"/>
        <w:spacing w:before="0"/>
        <w:rPr>
          <w:rFonts w:cs="Arial"/>
          <w:b w:val="0"/>
          <w:sz w:val="22"/>
          <w:szCs w:val="22"/>
          <w:lang w:val="sr-Cyrl-RS"/>
        </w:rPr>
      </w:pPr>
      <w:r w:rsidRPr="00792FB1">
        <w:rPr>
          <w:rFonts w:cs="Arial"/>
          <w:i/>
          <w:sz w:val="22"/>
          <w:szCs w:val="22"/>
          <w:lang w:val="sr-Latn-RS"/>
        </w:rPr>
        <w:t xml:space="preserve">                                 </w:t>
      </w:r>
      <w:r w:rsidRPr="00792FB1">
        <w:rPr>
          <w:rFonts w:cs="Arial"/>
          <w:i/>
          <w:sz w:val="22"/>
          <w:szCs w:val="22"/>
          <w:lang w:val="sr-Cyrl-RS"/>
        </w:rPr>
        <w:t xml:space="preserve">                    </w:t>
      </w:r>
      <w:r w:rsidRPr="00792FB1">
        <w:rPr>
          <w:rFonts w:cs="Arial"/>
          <w:i/>
          <w:sz w:val="22"/>
          <w:szCs w:val="22"/>
          <w:lang w:val="sr-Latn-RS"/>
        </w:rPr>
        <w:t xml:space="preserve"> </w:t>
      </w:r>
      <w:r w:rsidRPr="00792FB1">
        <w:rPr>
          <w:rFonts w:cs="Arial"/>
          <w:b w:val="0"/>
          <w:i/>
          <w:sz w:val="22"/>
          <w:szCs w:val="22"/>
        </w:rPr>
        <w:t>(</w:t>
      </w:r>
      <w:r w:rsidRPr="00792FB1">
        <w:rPr>
          <w:rFonts w:cs="Arial"/>
          <w:b w:val="0"/>
          <w:i/>
          <w:sz w:val="22"/>
          <w:szCs w:val="22"/>
          <w:lang w:val="sr-Cyrl-RS"/>
        </w:rPr>
        <w:t>потпис члана Комисије)</w:t>
      </w:r>
    </w:p>
    <w:p w14:paraId="7D483C69" w14:textId="77777777" w:rsidR="00210557" w:rsidRPr="00792FB1" w:rsidRDefault="00210557" w:rsidP="00210557">
      <w:pPr>
        <w:pStyle w:val="Title"/>
        <w:spacing w:before="0"/>
        <w:rPr>
          <w:rFonts w:cs="Arial"/>
          <w:b w:val="0"/>
          <w:sz w:val="22"/>
          <w:szCs w:val="22"/>
        </w:rPr>
      </w:pPr>
    </w:p>
    <w:p w14:paraId="5742814D" w14:textId="77777777" w:rsidR="00150FCE" w:rsidRPr="00792FB1" w:rsidRDefault="00150FCE" w:rsidP="000C50A0">
      <w:pPr>
        <w:pStyle w:val="BodyText"/>
        <w:spacing w:before="0"/>
        <w:jc w:val="center"/>
        <w:rPr>
          <w:rFonts w:cs="Arial"/>
          <w:sz w:val="22"/>
          <w:szCs w:val="22"/>
          <w:lang w:val="ru-RU"/>
        </w:rPr>
      </w:pPr>
    </w:p>
    <w:p w14:paraId="2D675C3D" w14:textId="77777777" w:rsidR="00150FCE" w:rsidRPr="00792FB1" w:rsidRDefault="00150FCE" w:rsidP="000C50A0">
      <w:pPr>
        <w:pStyle w:val="BodyText"/>
        <w:spacing w:before="0"/>
        <w:jc w:val="center"/>
        <w:rPr>
          <w:rFonts w:cs="Arial"/>
          <w:sz w:val="22"/>
          <w:szCs w:val="22"/>
          <w:lang w:val="ru-RU"/>
        </w:rPr>
      </w:pPr>
    </w:p>
    <w:p w14:paraId="714A4DE6" w14:textId="77777777" w:rsidR="00150FCE" w:rsidRPr="00792FB1" w:rsidRDefault="00150FCE" w:rsidP="000C50A0">
      <w:pPr>
        <w:pStyle w:val="BodyText"/>
        <w:spacing w:before="0"/>
        <w:jc w:val="center"/>
        <w:rPr>
          <w:rFonts w:cs="Arial"/>
          <w:sz w:val="22"/>
          <w:szCs w:val="22"/>
          <w:lang w:val="ru-RU"/>
        </w:rPr>
      </w:pPr>
    </w:p>
    <w:p w14:paraId="4A9B642B" w14:textId="30831588" w:rsidR="00EB2C6E" w:rsidRPr="00792FB1" w:rsidRDefault="00EB2C6E" w:rsidP="000C50A0">
      <w:pPr>
        <w:spacing w:before="0"/>
        <w:jc w:val="center"/>
        <w:rPr>
          <w:rFonts w:eastAsia="Arial Unicode MS" w:cs="Arial"/>
          <w:kern w:val="2"/>
          <w:lang w:val="ru-RU"/>
        </w:rPr>
      </w:pPr>
      <w:r w:rsidRPr="00792FB1">
        <w:rPr>
          <w:rFonts w:eastAsia="Arial Unicode MS" w:cs="Arial"/>
          <w:kern w:val="2"/>
          <w:lang w:val="ru-RU"/>
        </w:rPr>
        <w:t xml:space="preserve">(заведено у ЈП ЕПС број </w:t>
      </w:r>
      <w:r w:rsidR="009673A9">
        <w:rPr>
          <w:rFonts w:eastAsia="Arial Unicode MS" w:cs="Arial"/>
          <w:kern w:val="2"/>
          <w:lang w:val="sr-Latn-CS"/>
        </w:rPr>
        <w:t>E.05.01</w:t>
      </w:r>
      <w:r w:rsidR="002C41BC">
        <w:rPr>
          <w:rFonts w:eastAsia="Arial Unicode MS" w:cs="Arial"/>
          <w:kern w:val="2"/>
          <w:lang w:val="sr-Latn-CS"/>
        </w:rPr>
        <w:t>. – 274806/5-2020</w:t>
      </w:r>
      <w:r w:rsidRPr="00792FB1">
        <w:rPr>
          <w:rFonts w:eastAsia="Arial Unicode MS" w:cs="Arial"/>
          <w:kern w:val="2"/>
          <w:lang w:val="ru-RU"/>
        </w:rPr>
        <w:t xml:space="preserve"> од </w:t>
      </w:r>
      <w:r w:rsidR="002C41BC">
        <w:rPr>
          <w:rFonts w:eastAsia="Arial Unicode MS" w:cs="Arial"/>
          <w:kern w:val="2"/>
          <w:lang w:val="sr-Latn-RS"/>
        </w:rPr>
        <w:t>02.07.2020.</w:t>
      </w:r>
      <w:bookmarkStart w:id="6" w:name="_GoBack"/>
      <w:bookmarkEnd w:id="6"/>
      <w:r w:rsidRPr="00792FB1">
        <w:rPr>
          <w:rFonts w:eastAsia="Arial Unicode MS" w:cs="Arial"/>
          <w:kern w:val="2"/>
          <w:lang w:val="ru-RU"/>
        </w:rPr>
        <w:t xml:space="preserve"> године)</w:t>
      </w:r>
    </w:p>
    <w:p w14:paraId="465EA9F3" w14:textId="77777777" w:rsidR="000C50A0" w:rsidRPr="00792FB1" w:rsidRDefault="000C50A0" w:rsidP="000C50A0">
      <w:pPr>
        <w:spacing w:before="0"/>
        <w:jc w:val="center"/>
        <w:rPr>
          <w:rFonts w:eastAsia="Arial Unicode MS" w:cs="Arial"/>
          <w:kern w:val="2"/>
          <w:lang w:val="ru-RU"/>
        </w:rPr>
      </w:pPr>
    </w:p>
    <w:p w14:paraId="38AAB16F" w14:textId="77777777" w:rsidR="00A3774E" w:rsidRPr="00792FB1" w:rsidRDefault="00A3774E" w:rsidP="000C50A0">
      <w:pPr>
        <w:pStyle w:val="BodyText"/>
        <w:spacing w:before="0"/>
        <w:jc w:val="center"/>
        <w:rPr>
          <w:rFonts w:cs="Arial"/>
          <w:sz w:val="22"/>
          <w:szCs w:val="22"/>
        </w:rPr>
      </w:pPr>
    </w:p>
    <w:p w14:paraId="0765C738" w14:textId="77777777" w:rsidR="00C53AC6" w:rsidRPr="00792FB1" w:rsidRDefault="00C53AC6" w:rsidP="000C50A0">
      <w:pPr>
        <w:pStyle w:val="BodyText"/>
        <w:spacing w:before="0"/>
        <w:jc w:val="center"/>
        <w:rPr>
          <w:rFonts w:cs="Arial"/>
          <w:sz w:val="22"/>
          <w:szCs w:val="22"/>
        </w:rPr>
      </w:pPr>
    </w:p>
    <w:p w14:paraId="6698654A" w14:textId="77777777" w:rsidR="00C53AC6" w:rsidRPr="00792FB1" w:rsidRDefault="00C53AC6" w:rsidP="000C50A0">
      <w:pPr>
        <w:pStyle w:val="BodyText"/>
        <w:spacing w:before="0"/>
        <w:jc w:val="center"/>
        <w:rPr>
          <w:rFonts w:cs="Arial"/>
          <w:sz w:val="22"/>
          <w:szCs w:val="22"/>
        </w:rPr>
      </w:pPr>
    </w:p>
    <w:p w14:paraId="7F72BFB1" w14:textId="77777777" w:rsidR="00C53AC6" w:rsidRDefault="00C53AC6" w:rsidP="000C50A0">
      <w:pPr>
        <w:pStyle w:val="BodyText"/>
        <w:spacing w:before="0"/>
        <w:jc w:val="center"/>
        <w:rPr>
          <w:rFonts w:cs="Arial"/>
          <w:sz w:val="22"/>
          <w:szCs w:val="22"/>
          <w:lang w:val="ru-RU"/>
        </w:rPr>
      </w:pPr>
    </w:p>
    <w:p w14:paraId="5C944508" w14:textId="77777777" w:rsidR="00C85D18" w:rsidRPr="00792FB1" w:rsidRDefault="00C85D18" w:rsidP="000C50A0">
      <w:pPr>
        <w:pStyle w:val="BodyText"/>
        <w:spacing w:before="0"/>
        <w:jc w:val="center"/>
        <w:rPr>
          <w:rFonts w:cs="Arial"/>
          <w:sz w:val="22"/>
          <w:szCs w:val="22"/>
          <w:lang w:val="ru-RU"/>
        </w:rPr>
      </w:pPr>
    </w:p>
    <w:p w14:paraId="7030D425" w14:textId="77777777" w:rsidR="000C50A0" w:rsidRPr="00792FB1" w:rsidRDefault="000C50A0" w:rsidP="000C50A0">
      <w:pPr>
        <w:pStyle w:val="BodyText"/>
        <w:spacing w:before="0"/>
        <w:jc w:val="center"/>
        <w:rPr>
          <w:rFonts w:cs="Arial"/>
          <w:sz w:val="22"/>
          <w:szCs w:val="22"/>
          <w:lang w:val="ru-RU"/>
        </w:rPr>
      </w:pPr>
    </w:p>
    <w:p w14:paraId="0E7F6194" w14:textId="73268559" w:rsidR="00113B84" w:rsidRPr="00792FB1" w:rsidRDefault="005970FF" w:rsidP="003E13A2">
      <w:pPr>
        <w:spacing w:before="0"/>
        <w:jc w:val="center"/>
        <w:rPr>
          <w:rFonts w:cs="Arial"/>
          <w:b/>
          <w:lang w:val="sr-Cyrl-RS"/>
        </w:rPr>
      </w:pPr>
      <w:r>
        <w:rPr>
          <w:rFonts w:cs="Arial"/>
          <w:lang w:val="ru-RU"/>
        </w:rPr>
        <w:t>Костолац,</w:t>
      </w:r>
      <w:r>
        <w:rPr>
          <w:rFonts w:cs="Arial"/>
          <w:lang w:val="sr-Latn-RS"/>
        </w:rPr>
        <w:t xml:space="preserve"> </w:t>
      </w:r>
      <w:r>
        <w:rPr>
          <w:rFonts w:cs="Arial"/>
          <w:lang w:val="sr-Cyrl-RS"/>
        </w:rPr>
        <w:t>јул</w:t>
      </w:r>
      <w:r w:rsidR="008A6BB6" w:rsidRPr="00792FB1">
        <w:rPr>
          <w:rFonts w:cs="Arial"/>
          <w:lang w:val="sr-Cyrl-RS"/>
        </w:rPr>
        <w:t xml:space="preserve"> </w:t>
      </w:r>
      <w:r w:rsidR="00C85D18">
        <w:rPr>
          <w:rFonts w:cs="Arial"/>
          <w:lang w:val="ru-RU"/>
        </w:rPr>
        <w:t>2020</w:t>
      </w:r>
      <w:r w:rsidR="001F62BF" w:rsidRPr="00792FB1">
        <w:rPr>
          <w:rFonts w:cs="Arial"/>
          <w:lang w:val="ru-RU"/>
        </w:rPr>
        <w:t xml:space="preserve">. </w:t>
      </w:r>
      <w:r w:rsidR="00210557" w:rsidRPr="00792FB1">
        <w:rPr>
          <w:rFonts w:cs="Arial"/>
          <w:lang w:val="ru-RU"/>
        </w:rPr>
        <w:t>г</w:t>
      </w:r>
      <w:r w:rsidR="001F62BF" w:rsidRPr="00792FB1">
        <w:rPr>
          <w:rFonts w:cs="Arial"/>
          <w:lang w:val="ru-RU"/>
        </w:rPr>
        <w:t>одине</w:t>
      </w:r>
      <w:r w:rsidR="00113B84" w:rsidRPr="00792FB1">
        <w:rPr>
          <w:rFonts w:cs="Arial"/>
          <w:i/>
          <w:lang w:val="sr-Cyrl-RS"/>
        </w:rPr>
        <w:t xml:space="preserve">           </w:t>
      </w:r>
      <w:r w:rsidR="00165A71" w:rsidRPr="00792FB1">
        <w:rPr>
          <w:rFonts w:cs="Arial"/>
          <w:i/>
          <w:lang w:val="sr-Cyrl-RS"/>
        </w:rPr>
        <w:t xml:space="preserve">                               </w:t>
      </w:r>
    </w:p>
    <w:p w14:paraId="0080FD24" w14:textId="77777777" w:rsidR="000C50A0" w:rsidRPr="00792FB1" w:rsidRDefault="000C50A0" w:rsidP="000C50A0">
      <w:pPr>
        <w:spacing w:before="0"/>
        <w:jc w:val="center"/>
        <w:rPr>
          <w:rFonts w:cs="Arial"/>
          <w:b/>
          <w:lang w:val="ru-RU"/>
        </w:rPr>
      </w:pPr>
    </w:p>
    <w:p w14:paraId="4D1DB07F" w14:textId="7988C8B0" w:rsidR="005970FF" w:rsidRPr="005970FF" w:rsidRDefault="000C50A0" w:rsidP="005970FF">
      <w:pPr>
        <w:rPr>
          <w:rFonts w:eastAsia="Arial Unicode MS" w:cs="Arial"/>
          <w:kern w:val="2"/>
          <w:lang w:val="ru-RU"/>
        </w:rPr>
      </w:pPr>
      <w:r w:rsidRPr="00792FB1">
        <w:rPr>
          <w:rFonts w:eastAsia="TimesNewRomanPSMT" w:cs="Arial"/>
          <w:kern w:val="2"/>
          <w:lang w:val="ru-RU"/>
        </w:rPr>
        <w:br w:type="page"/>
      </w:r>
      <w:r w:rsidR="00261778" w:rsidRPr="00792FB1">
        <w:rPr>
          <w:rFonts w:eastAsia="TimesNewRomanPSMT" w:cs="Arial"/>
          <w:kern w:val="2"/>
          <w:lang w:val="ru-RU"/>
        </w:rPr>
        <w:lastRenderedPageBreak/>
        <w:t>На основу чл</w:t>
      </w:r>
      <w:r w:rsidR="00472BF8" w:rsidRPr="00792FB1">
        <w:rPr>
          <w:rFonts w:eastAsia="TimesNewRomanPSMT" w:cs="Arial"/>
          <w:kern w:val="2"/>
          <w:lang w:val="ru-RU"/>
        </w:rPr>
        <w:t>ана</w:t>
      </w:r>
      <w:r w:rsidR="00261778" w:rsidRPr="00792FB1">
        <w:rPr>
          <w:rFonts w:eastAsia="TimesNewRomanPSMT" w:cs="Arial"/>
          <w:kern w:val="2"/>
          <w:lang w:val="ru-RU"/>
        </w:rPr>
        <w:t xml:space="preserve"> 3</w:t>
      </w:r>
      <w:r w:rsidR="00D34466" w:rsidRPr="00792FB1">
        <w:rPr>
          <w:rFonts w:eastAsia="TimesNewRomanPSMT" w:cs="Arial"/>
          <w:kern w:val="2"/>
          <w:lang w:val="ru-RU"/>
        </w:rPr>
        <w:t>2</w:t>
      </w:r>
      <w:r w:rsidR="009D3699" w:rsidRPr="00792FB1">
        <w:rPr>
          <w:rFonts w:eastAsia="TimesNewRomanPSMT" w:cs="Arial"/>
          <w:kern w:val="2"/>
          <w:lang w:val="ru-RU"/>
        </w:rPr>
        <w:t>,</w:t>
      </w:r>
      <w:r w:rsidR="00D34466" w:rsidRPr="00792FB1">
        <w:rPr>
          <w:rFonts w:eastAsia="TimesNewRomanPSMT" w:cs="Arial"/>
          <w:kern w:val="2"/>
          <w:lang w:val="ru-RU"/>
        </w:rPr>
        <w:t>50</w:t>
      </w:r>
      <w:r w:rsidR="009D3699" w:rsidRPr="00792FB1">
        <w:rPr>
          <w:rFonts w:eastAsia="TimesNewRomanPSMT" w:cs="Arial"/>
          <w:kern w:val="2"/>
          <w:lang w:val="ru-RU"/>
        </w:rPr>
        <w:t xml:space="preserve"> и </w:t>
      </w:r>
      <w:r w:rsidR="00D34466" w:rsidRPr="00792FB1">
        <w:rPr>
          <w:rFonts w:eastAsia="TimesNewRomanPSMT" w:cs="Arial"/>
          <w:kern w:val="2"/>
          <w:lang w:val="ru-RU"/>
        </w:rPr>
        <w:t>61</w:t>
      </w:r>
      <w:r w:rsidR="009D3699" w:rsidRPr="00792FB1">
        <w:rPr>
          <w:rFonts w:eastAsia="TimesNewRomanPSMT" w:cs="Arial"/>
          <w:kern w:val="2"/>
          <w:lang w:val="ru-RU"/>
        </w:rPr>
        <w:t>.</w:t>
      </w:r>
      <w:r w:rsidR="00261778" w:rsidRPr="00792FB1">
        <w:rPr>
          <w:rFonts w:eastAsia="TimesNewRomanPSMT" w:cs="Arial"/>
          <w:kern w:val="2"/>
          <w:lang w:val="ru-RU"/>
        </w:rPr>
        <w:t xml:space="preserve"> Закона о јавним набавкама („Сл. гласник РС” бр. </w:t>
      </w:r>
      <w:r w:rsidR="00750519" w:rsidRPr="00792FB1">
        <w:rPr>
          <w:rFonts w:eastAsia="TimesNewRomanPSMT" w:cs="Arial"/>
          <w:kern w:val="2"/>
          <w:lang w:val="ru-RU"/>
        </w:rPr>
        <w:t>124/</w:t>
      </w:r>
      <w:r w:rsidR="009060E7" w:rsidRPr="00792FB1">
        <w:rPr>
          <w:rFonts w:eastAsia="TimesNewRomanPSMT" w:cs="Arial"/>
          <w:kern w:val="2"/>
          <w:lang w:val="ru-RU"/>
        </w:rPr>
        <w:t>12, 14/15 и 68/15</w:t>
      </w:r>
      <w:r w:rsidR="000F57ED" w:rsidRPr="00792FB1">
        <w:rPr>
          <w:rFonts w:eastAsia="TimesNewRomanPSMT" w:cs="Arial"/>
          <w:kern w:val="2"/>
          <w:lang w:val="ru-RU"/>
        </w:rPr>
        <w:t>, у даљем тексту</w:t>
      </w:r>
      <w:r w:rsidR="005C7CDE" w:rsidRPr="00792FB1">
        <w:rPr>
          <w:rFonts w:eastAsia="TimesNewRomanPSMT" w:cs="Arial"/>
          <w:kern w:val="2"/>
          <w:lang w:val="ru-RU"/>
        </w:rPr>
        <w:t xml:space="preserve"> </w:t>
      </w:r>
      <w:r w:rsidR="00BA1E63" w:rsidRPr="00792FB1">
        <w:rPr>
          <w:rFonts w:eastAsia="Calibri" w:cs="Arial"/>
          <w:bCs/>
          <w:lang w:val="ru-RU"/>
        </w:rPr>
        <w:t>Закон</w:t>
      </w:r>
      <w:r w:rsidR="00261778" w:rsidRPr="00792FB1">
        <w:rPr>
          <w:rFonts w:eastAsia="TimesNewRomanPSMT" w:cs="Arial"/>
          <w:kern w:val="2"/>
          <w:lang w:val="ru-RU"/>
        </w:rPr>
        <w:t>),чл</w:t>
      </w:r>
      <w:r w:rsidR="00472BF8" w:rsidRPr="00792FB1">
        <w:rPr>
          <w:rFonts w:eastAsia="TimesNewRomanPSMT" w:cs="Arial"/>
          <w:kern w:val="2"/>
          <w:lang w:val="ru-RU"/>
        </w:rPr>
        <w:t>ана</w:t>
      </w:r>
      <w:r w:rsidR="00EC5BB4" w:rsidRPr="00792FB1">
        <w:rPr>
          <w:rFonts w:eastAsia="TimesNewRomanPSMT" w:cs="Arial"/>
          <w:kern w:val="2"/>
          <w:lang w:val="ru-RU"/>
        </w:rPr>
        <w:t xml:space="preserve"> </w:t>
      </w:r>
      <w:r w:rsidR="00D34466" w:rsidRPr="00792FB1">
        <w:rPr>
          <w:rFonts w:eastAsia="TimesNewRomanPSMT" w:cs="Arial"/>
          <w:kern w:val="2"/>
          <w:lang w:val="ru-RU"/>
        </w:rPr>
        <w:t>2</w:t>
      </w:r>
      <w:r w:rsidR="00261778" w:rsidRPr="00792FB1">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92FB1">
        <w:rPr>
          <w:rFonts w:eastAsia="TimesNewRomanPSMT" w:cs="Arial"/>
          <w:kern w:val="2"/>
          <w:lang w:val="ru-RU"/>
        </w:rPr>
        <w:t xml:space="preserve">лова („Сл. гласник РС” бр. </w:t>
      </w:r>
      <w:r w:rsidR="00DB369C" w:rsidRPr="00792FB1">
        <w:rPr>
          <w:rFonts w:eastAsia="TimesNewRomanPSMT" w:cs="Arial"/>
          <w:kern w:val="2"/>
          <w:lang w:val="ru-RU"/>
        </w:rPr>
        <w:t>86/15</w:t>
      </w:r>
      <w:r w:rsidR="00261778" w:rsidRPr="00792FB1">
        <w:rPr>
          <w:rFonts w:eastAsia="TimesNewRomanPSMT" w:cs="Arial"/>
          <w:kern w:val="2"/>
          <w:lang w:val="ru-RU"/>
        </w:rPr>
        <w:t xml:space="preserve">), </w:t>
      </w:r>
      <w:r w:rsidR="00261778" w:rsidRPr="00792FB1">
        <w:rPr>
          <w:rFonts w:eastAsia="Arial Unicode MS" w:cs="Arial"/>
          <w:kern w:val="2"/>
          <w:lang w:val="ru-RU"/>
        </w:rPr>
        <w:t>Одлуке о покретању поступка јавне набавке</w:t>
      </w:r>
      <w:r w:rsidR="00DD1C46" w:rsidRPr="00792FB1">
        <w:rPr>
          <w:rFonts w:eastAsia="Arial Unicode MS" w:cs="Arial"/>
          <w:kern w:val="2"/>
          <w:lang w:val="sr-Latn-RS"/>
        </w:rPr>
        <w:t>,</w:t>
      </w:r>
      <w:r w:rsidR="00261778" w:rsidRPr="00792FB1">
        <w:rPr>
          <w:rFonts w:eastAsia="Arial Unicode MS" w:cs="Arial"/>
          <w:kern w:val="2"/>
          <w:lang w:val="ru-RU"/>
        </w:rPr>
        <w:t xml:space="preserve"> број </w:t>
      </w:r>
      <w:r w:rsidR="005970FF">
        <w:rPr>
          <w:rFonts w:eastAsia="Arial Unicode MS" w:cs="Arial"/>
          <w:kern w:val="2"/>
          <w:lang w:val="sr-Latn-RS"/>
        </w:rPr>
        <w:t>E.05.01. – 274806/</w:t>
      </w:r>
      <w:r w:rsidR="005970FF">
        <w:rPr>
          <w:rFonts w:eastAsia="Arial Unicode MS" w:cs="Arial"/>
          <w:kern w:val="2"/>
          <w:lang w:val="sr-Cyrl-RS"/>
        </w:rPr>
        <w:t>1</w:t>
      </w:r>
      <w:r w:rsidR="005970FF">
        <w:rPr>
          <w:rFonts w:eastAsia="Arial Unicode MS" w:cs="Arial"/>
          <w:kern w:val="2"/>
          <w:lang w:val="sr-Latn-RS"/>
        </w:rPr>
        <w:t>-2020</w:t>
      </w:r>
      <w:r w:rsidR="005970FF">
        <w:rPr>
          <w:rFonts w:eastAsia="Arial Unicode MS" w:cs="Arial"/>
          <w:kern w:val="2"/>
          <w:lang w:val="sr-Cyrl-RS"/>
        </w:rPr>
        <w:t xml:space="preserve"> од дана 15.06.2020.</w:t>
      </w:r>
      <w:r w:rsidR="005970FF">
        <w:rPr>
          <w:rFonts w:eastAsia="Arial Unicode MS" w:cs="Arial"/>
          <w:kern w:val="2"/>
          <w:lang w:val="ru-RU"/>
        </w:rPr>
        <w:t xml:space="preserve"> </w:t>
      </w:r>
      <w:r w:rsidR="00261778" w:rsidRPr="00792FB1">
        <w:rPr>
          <w:rFonts w:eastAsia="Arial Unicode MS" w:cs="Arial"/>
          <w:kern w:val="2"/>
          <w:lang w:val="ru-RU"/>
        </w:rPr>
        <w:t>године и Решења о образовању комисије за јавну набавку</w:t>
      </w:r>
      <w:r w:rsidR="00DD1C46" w:rsidRPr="00792FB1">
        <w:rPr>
          <w:rFonts w:eastAsia="Arial Unicode MS" w:cs="Arial"/>
          <w:kern w:val="2"/>
          <w:lang w:val="sr-Latn-RS"/>
        </w:rPr>
        <w:t>,</w:t>
      </w:r>
      <w:r w:rsidR="00261778" w:rsidRPr="00792FB1">
        <w:rPr>
          <w:rFonts w:eastAsia="Arial Unicode MS" w:cs="Arial"/>
          <w:kern w:val="2"/>
          <w:lang w:val="ru-RU"/>
        </w:rPr>
        <w:t xml:space="preserve"> број </w:t>
      </w:r>
      <w:r w:rsidR="005970FF">
        <w:rPr>
          <w:rFonts w:eastAsia="Arial Unicode MS" w:cs="Arial"/>
          <w:kern w:val="2"/>
          <w:lang w:val="sr-Latn-RS"/>
        </w:rPr>
        <w:t>E.05.01. – 274806/</w:t>
      </w:r>
      <w:r w:rsidR="005970FF">
        <w:rPr>
          <w:rFonts w:eastAsia="Arial Unicode MS" w:cs="Arial"/>
          <w:kern w:val="2"/>
          <w:lang w:val="sr-Cyrl-RS"/>
        </w:rPr>
        <w:t>2</w:t>
      </w:r>
      <w:r w:rsidR="005970FF">
        <w:rPr>
          <w:rFonts w:eastAsia="Arial Unicode MS" w:cs="Arial"/>
          <w:kern w:val="2"/>
          <w:lang w:val="sr-Latn-RS"/>
        </w:rPr>
        <w:t>-2020</w:t>
      </w:r>
      <w:r w:rsidR="005970FF">
        <w:rPr>
          <w:rFonts w:eastAsia="Arial Unicode MS" w:cs="Arial"/>
          <w:kern w:val="2"/>
          <w:lang w:val="sr-Cyrl-RS"/>
        </w:rPr>
        <w:t xml:space="preserve"> од дана 15.06.2020.</w:t>
      </w:r>
    </w:p>
    <w:p w14:paraId="02A51E27" w14:textId="272838F4" w:rsidR="00261778" w:rsidRPr="005970FF" w:rsidRDefault="00005800" w:rsidP="005970FF">
      <w:pPr>
        <w:rPr>
          <w:rFonts w:eastAsia="Arial Unicode MS" w:cs="Arial"/>
          <w:kern w:val="2"/>
          <w:lang w:val="ru-RU"/>
        </w:rPr>
      </w:pPr>
      <w:r w:rsidRPr="00792FB1">
        <w:rPr>
          <w:rFonts w:eastAsia="Arial Unicode MS" w:cs="Arial"/>
          <w:kern w:val="2"/>
          <w:lang w:val="ru-RU"/>
        </w:rPr>
        <w:t xml:space="preserve"> </w:t>
      </w:r>
      <w:r w:rsidR="00261778" w:rsidRPr="00792FB1">
        <w:rPr>
          <w:rFonts w:eastAsia="Arial Unicode MS" w:cs="Arial"/>
          <w:kern w:val="2"/>
          <w:lang w:val="ru-RU"/>
        </w:rPr>
        <w:t>године припремљена је:</w:t>
      </w:r>
    </w:p>
    <w:p w14:paraId="13826BA7" w14:textId="77777777" w:rsidR="00261778" w:rsidRPr="00792FB1" w:rsidRDefault="00261778" w:rsidP="000C50A0">
      <w:pPr>
        <w:pStyle w:val="BodyText"/>
        <w:spacing w:before="0"/>
        <w:rPr>
          <w:rFonts w:cs="Arial"/>
          <w:b/>
          <w:spacing w:val="80"/>
          <w:sz w:val="22"/>
          <w:szCs w:val="22"/>
          <w:lang w:val="ru-RU"/>
        </w:rPr>
      </w:pPr>
    </w:p>
    <w:p w14:paraId="0D68A2F7" w14:textId="77777777" w:rsidR="000C50A0" w:rsidRPr="00792FB1" w:rsidRDefault="000C50A0" w:rsidP="000C50A0">
      <w:pPr>
        <w:pStyle w:val="BodyText"/>
        <w:spacing w:before="0"/>
        <w:rPr>
          <w:rFonts w:cs="Arial"/>
          <w:b/>
          <w:spacing w:val="80"/>
          <w:sz w:val="22"/>
          <w:szCs w:val="22"/>
          <w:lang w:val="ru-RU"/>
        </w:rPr>
      </w:pPr>
    </w:p>
    <w:p w14:paraId="0240982E" w14:textId="77777777" w:rsidR="00210557" w:rsidRPr="00792FB1" w:rsidRDefault="00210557" w:rsidP="00874F5B">
      <w:pPr>
        <w:jc w:val="center"/>
        <w:rPr>
          <w:rFonts w:cs="Arial"/>
          <w:b/>
          <w:lang w:val="ru-RU"/>
        </w:rPr>
      </w:pPr>
      <w:bookmarkStart w:id="7" w:name="_Toc441215598"/>
      <w:bookmarkStart w:id="8" w:name="_Toc441651537"/>
      <w:bookmarkStart w:id="9" w:name="_Toc442559874"/>
      <w:r w:rsidRPr="00792FB1">
        <w:rPr>
          <w:rFonts w:cs="Arial"/>
          <w:b/>
          <w:lang w:val="ru-RU"/>
        </w:rPr>
        <w:t>КОНКУРСНА ДОКУМЕНТАЦИЈА</w:t>
      </w:r>
      <w:bookmarkEnd w:id="7"/>
      <w:bookmarkEnd w:id="8"/>
      <w:bookmarkEnd w:id="9"/>
    </w:p>
    <w:p w14:paraId="031AC3E7" w14:textId="04A998D7" w:rsidR="00210557" w:rsidRPr="00792FB1" w:rsidRDefault="00D516F7" w:rsidP="00210557">
      <w:pPr>
        <w:jc w:val="center"/>
        <w:rPr>
          <w:rFonts w:cs="Arial"/>
          <w:lang w:val="ru-RU"/>
        </w:rPr>
      </w:pPr>
      <w:r w:rsidRPr="00792FB1">
        <w:rPr>
          <w:rFonts w:cs="Arial"/>
          <w:lang w:val="sr-Cyrl-CS"/>
        </w:rPr>
        <w:t xml:space="preserve">за подношење понуда </w:t>
      </w:r>
      <w:r w:rsidR="00210557" w:rsidRPr="00792FB1">
        <w:rPr>
          <w:rFonts w:cs="Arial"/>
          <w:lang w:val="ru-RU"/>
        </w:rPr>
        <w:t xml:space="preserve">у </w:t>
      </w:r>
      <w:r w:rsidR="00D34466" w:rsidRPr="00792FB1">
        <w:rPr>
          <w:rFonts w:cs="Arial"/>
          <w:lang w:val="sr-Cyrl-RS"/>
        </w:rPr>
        <w:t xml:space="preserve">отвореном </w:t>
      </w:r>
      <w:r w:rsidR="00210557" w:rsidRPr="00792FB1">
        <w:rPr>
          <w:rFonts w:cs="Arial"/>
          <w:lang w:val="ru-RU"/>
        </w:rPr>
        <w:t>посту</w:t>
      </w:r>
      <w:r w:rsidR="00D34466" w:rsidRPr="00792FB1">
        <w:rPr>
          <w:rFonts w:cs="Arial"/>
          <w:lang w:val="ru-RU"/>
        </w:rPr>
        <w:t xml:space="preserve">пку </w:t>
      </w:r>
    </w:p>
    <w:p w14:paraId="34DA2852" w14:textId="22154345" w:rsidR="00210557" w:rsidRPr="00792FB1" w:rsidRDefault="00210557" w:rsidP="00874F5B">
      <w:pPr>
        <w:jc w:val="center"/>
        <w:rPr>
          <w:rFonts w:cs="Arial"/>
          <w:b/>
          <w:lang w:val="ru-RU"/>
        </w:rPr>
      </w:pPr>
      <w:bookmarkStart w:id="10" w:name="_Toc441215599"/>
      <w:bookmarkStart w:id="11" w:name="_Toc441651538"/>
      <w:bookmarkStart w:id="12" w:name="_Toc442559875"/>
      <w:r w:rsidRPr="00792FB1">
        <w:rPr>
          <w:rFonts w:cs="Arial"/>
          <w:b/>
          <w:lang w:val="ru-RU"/>
        </w:rPr>
        <w:t>за јавну набавку добара бр.</w:t>
      </w:r>
      <w:bookmarkEnd w:id="10"/>
      <w:bookmarkEnd w:id="11"/>
      <w:bookmarkEnd w:id="12"/>
      <w:r w:rsidR="00165A71" w:rsidRPr="00792FB1">
        <w:rPr>
          <w:rFonts w:cs="Arial"/>
          <w:b/>
          <w:lang w:val="ru-RU"/>
        </w:rPr>
        <w:t xml:space="preserve"> </w:t>
      </w:r>
      <w:r w:rsidR="00185EC6" w:rsidRPr="00792FB1">
        <w:rPr>
          <w:rFonts w:cs="Arial"/>
          <w:b/>
          <w:lang w:val="ru-RU"/>
        </w:rPr>
        <w:t>ЈН/</w:t>
      </w:r>
      <w:r w:rsidR="00C85D18">
        <w:rPr>
          <w:rFonts w:cs="Arial"/>
          <w:b/>
          <w:lang w:val="ru-RU"/>
        </w:rPr>
        <w:t>3100/0672/2020</w:t>
      </w:r>
    </w:p>
    <w:p w14:paraId="3049B37E" w14:textId="77777777" w:rsidR="009D3699" w:rsidRPr="00792FB1" w:rsidRDefault="009D3699" w:rsidP="000C50A0">
      <w:pPr>
        <w:pStyle w:val="BodyText"/>
        <w:spacing w:before="0"/>
        <w:rPr>
          <w:rFonts w:cs="Arial"/>
          <w:i/>
          <w:sz w:val="22"/>
          <w:szCs w:val="22"/>
          <w:lang w:val="sr-Latn-CS"/>
        </w:rPr>
      </w:pPr>
    </w:p>
    <w:p w14:paraId="097DA937" w14:textId="77777777" w:rsidR="009D3699" w:rsidRPr="00792FB1" w:rsidRDefault="009D3699" w:rsidP="000C50A0">
      <w:pPr>
        <w:pStyle w:val="BodyText"/>
        <w:spacing w:before="0"/>
        <w:rPr>
          <w:rFonts w:cs="Arial"/>
          <w:i/>
          <w:sz w:val="22"/>
          <w:szCs w:val="22"/>
          <w:lang w:val="sr-Latn-CS"/>
        </w:rPr>
      </w:pPr>
    </w:p>
    <w:p w14:paraId="34D14A2B" w14:textId="77777777" w:rsidR="009D3699" w:rsidRPr="00792FB1" w:rsidRDefault="009D3699" w:rsidP="000C50A0">
      <w:pPr>
        <w:pStyle w:val="BodyText"/>
        <w:spacing w:before="0"/>
        <w:rPr>
          <w:rFonts w:cs="Arial"/>
          <w:i/>
          <w:sz w:val="22"/>
          <w:szCs w:val="22"/>
          <w:lang w:val="sr-Latn-CS"/>
        </w:rPr>
      </w:pPr>
    </w:p>
    <w:p w14:paraId="28476321" w14:textId="77777777" w:rsidR="00C62AA7" w:rsidRPr="00792FB1" w:rsidRDefault="00C62AA7" w:rsidP="00C62AA7">
      <w:pPr>
        <w:pStyle w:val="Title"/>
        <w:rPr>
          <w:rFonts w:cs="Arial"/>
          <w:sz w:val="22"/>
          <w:szCs w:val="22"/>
          <w:lang w:val="de-DE"/>
        </w:rPr>
      </w:pPr>
      <w:r w:rsidRPr="00792FB1">
        <w:rPr>
          <w:rFonts w:cs="Arial"/>
          <w:sz w:val="22"/>
          <w:szCs w:val="22"/>
          <w:lang w:val="de-DE"/>
        </w:rPr>
        <w:t>Садр</w:t>
      </w:r>
      <w:r w:rsidRPr="00792FB1">
        <w:rPr>
          <w:rFonts w:cs="Arial"/>
          <w:sz w:val="22"/>
          <w:szCs w:val="22"/>
          <w:lang w:val="ru-RU"/>
        </w:rPr>
        <w:t>ж</w:t>
      </w:r>
      <w:r w:rsidRPr="00792FB1">
        <w:rPr>
          <w:rFonts w:cs="Arial"/>
          <w:sz w:val="22"/>
          <w:szCs w:val="22"/>
          <w:lang w:val="de-DE"/>
        </w:rPr>
        <w:t>ај</w:t>
      </w:r>
      <w:r w:rsidRPr="00792FB1">
        <w:rPr>
          <w:rFonts w:cs="Arial"/>
          <w:sz w:val="22"/>
          <w:szCs w:val="22"/>
          <w:lang w:val="ru-RU"/>
        </w:rPr>
        <w:t xml:space="preserve"> к</w:t>
      </w:r>
      <w:r w:rsidRPr="00792FB1">
        <w:rPr>
          <w:rFonts w:cs="Arial"/>
          <w:sz w:val="22"/>
          <w:szCs w:val="22"/>
          <w:lang w:val="de-DE"/>
        </w:rPr>
        <w:t>онкурсне</w:t>
      </w:r>
      <w:r w:rsidRPr="00792FB1">
        <w:rPr>
          <w:rFonts w:cs="Arial"/>
          <w:sz w:val="22"/>
          <w:szCs w:val="22"/>
          <w:lang w:val="ru-RU"/>
        </w:rPr>
        <w:t xml:space="preserve"> </w:t>
      </w:r>
      <w:r w:rsidRPr="00792FB1">
        <w:rPr>
          <w:rFonts w:cs="Arial"/>
          <w:sz w:val="22"/>
          <w:szCs w:val="22"/>
          <w:lang w:val="de-DE"/>
        </w:rPr>
        <w:t>документације:</w:t>
      </w:r>
    </w:p>
    <w:p w14:paraId="3036AD2E" w14:textId="06517659" w:rsidR="00C62AA7" w:rsidRPr="00792FB1" w:rsidRDefault="00C62AA7" w:rsidP="00C62AA7">
      <w:pPr>
        <w:pStyle w:val="Title"/>
        <w:rPr>
          <w:rFonts w:cs="Arial"/>
          <w:b w:val="0"/>
          <w:sz w:val="22"/>
          <w:szCs w:val="22"/>
          <w:lang w:val="ru-RU"/>
        </w:rPr>
      </w:pP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r>
      <w:r w:rsidRPr="00792FB1">
        <w:rPr>
          <w:rFonts w:cs="Arial"/>
          <w:sz w:val="22"/>
          <w:szCs w:val="22"/>
          <w:lang w:val="ru-RU"/>
        </w:rPr>
        <w:tab/>
        <w:t xml:space="preserve">    </w:t>
      </w:r>
      <w:r w:rsidRPr="00792FB1">
        <w:rPr>
          <w:rFonts w:cs="Arial"/>
          <w:b w:val="0"/>
          <w:sz w:val="22"/>
          <w:szCs w:val="22"/>
          <w:lang w:val="ru-RU"/>
        </w:rPr>
        <w:t>страна</w:t>
      </w:r>
      <w:r w:rsidRPr="00792FB1">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92FB1" w:rsidRPr="00792FB1" w14:paraId="5128A724" w14:textId="77777777" w:rsidTr="00C62AA7">
        <w:tc>
          <w:tcPr>
            <w:tcW w:w="564" w:type="dxa"/>
          </w:tcPr>
          <w:p w14:paraId="3C9E9CA5" w14:textId="77777777" w:rsidR="00C62AA7" w:rsidRPr="00792FB1" w:rsidRDefault="00C62AA7" w:rsidP="004C3B38">
            <w:pPr>
              <w:tabs>
                <w:tab w:val="left" w:pos="360"/>
                <w:tab w:val="left" w:pos="567"/>
                <w:tab w:val="right" w:leader="dot" w:pos="9639"/>
              </w:tabs>
              <w:jc w:val="center"/>
              <w:rPr>
                <w:rFonts w:cs="Arial"/>
              </w:rPr>
            </w:pPr>
            <w:r w:rsidRPr="00792FB1">
              <w:rPr>
                <w:rFonts w:cs="Arial"/>
              </w:rPr>
              <w:t>1.</w:t>
            </w:r>
          </w:p>
        </w:tc>
        <w:tc>
          <w:tcPr>
            <w:tcW w:w="7574" w:type="dxa"/>
          </w:tcPr>
          <w:p w14:paraId="2BEC451A" w14:textId="77777777" w:rsidR="00C62AA7" w:rsidRPr="00792FB1" w:rsidRDefault="00C62AA7" w:rsidP="004C3B38">
            <w:pPr>
              <w:tabs>
                <w:tab w:val="left" w:pos="360"/>
                <w:tab w:val="left" w:pos="567"/>
                <w:tab w:val="right" w:leader="dot" w:pos="9639"/>
              </w:tabs>
              <w:rPr>
                <w:rFonts w:cs="Arial"/>
                <w:lang w:val="sr-Cyrl-RS"/>
              </w:rPr>
            </w:pPr>
            <w:r w:rsidRPr="00792FB1">
              <w:rPr>
                <w:rFonts w:cs="Arial"/>
                <w:lang w:val="sr-Cyrl-RS"/>
              </w:rPr>
              <w:t>Општи подаци о јавној набавци</w:t>
            </w:r>
          </w:p>
        </w:tc>
        <w:tc>
          <w:tcPr>
            <w:tcW w:w="810" w:type="dxa"/>
          </w:tcPr>
          <w:p w14:paraId="2223C426" w14:textId="4FABF480" w:rsidR="00C62AA7" w:rsidRPr="00792FB1" w:rsidRDefault="00723984" w:rsidP="004C3B38">
            <w:pPr>
              <w:tabs>
                <w:tab w:val="left" w:pos="360"/>
                <w:tab w:val="left" w:pos="567"/>
                <w:tab w:val="right" w:leader="dot" w:pos="9639"/>
              </w:tabs>
              <w:jc w:val="center"/>
              <w:rPr>
                <w:rFonts w:cs="Arial"/>
                <w:lang w:val="sr-Cyrl-RS"/>
              </w:rPr>
            </w:pPr>
            <w:r w:rsidRPr="00792FB1">
              <w:rPr>
                <w:rFonts w:cs="Arial"/>
                <w:lang w:val="sr-Cyrl-RS"/>
              </w:rPr>
              <w:t>3</w:t>
            </w:r>
            <w:r w:rsidR="00AC21A1">
              <w:rPr>
                <w:rFonts w:cs="Arial"/>
                <w:lang w:val="sr-Cyrl-RS"/>
              </w:rPr>
              <w:t>.</w:t>
            </w:r>
          </w:p>
        </w:tc>
      </w:tr>
      <w:tr w:rsidR="00792FB1" w:rsidRPr="00792FB1" w14:paraId="0F610DD2" w14:textId="77777777" w:rsidTr="00C62AA7">
        <w:tc>
          <w:tcPr>
            <w:tcW w:w="564" w:type="dxa"/>
          </w:tcPr>
          <w:p w14:paraId="1FA0F8E8" w14:textId="77777777" w:rsidR="00C62AA7" w:rsidRPr="00792FB1" w:rsidRDefault="00C62AA7" w:rsidP="004C3B38">
            <w:pPr>
              <w:tabs>
                <w:tab w:val="left" w:pos="360"/>
                <w:tab w:val="left" w:pos="567"/>
                <w:tab w:val="right" w:leader="dot" w:pos="9639"/>
              </w:tabs>
              <w:jc w:val="center"/>
              <w:rPr>
                <w:rFonts w:cs="Arial"/>
                <w:lang w:val="sr-Cyrl-RS"/>
              </w:rPr>
            </w:pPr>
            <w:r w:rsidRPr="00792FB1">
              <w:rPr>
                <w:rFonts w:cs="Arial"/>
                <w:lang w:val="sr-Cyrl-RS"/>
              </w:rPr>
              <w:t>2.</w:t>
            </w:r>
          </w:p>
        </w:tc>
        <w:tc>
          <w:tcPr>
            <w:tcW w:w="7574" w:type="dxa"/>
          </w:tcPr>
          <w:p w14:paraId="7D79942D" w14:textId="77777777" w:rsidR="00C62AA7" w:rsidRPr="00792FB1" w:rsidRDefault="00C62AA7" w:rsidP="004C3B38">
            <w:pPr>
              <w:tabs>
                <w:tab w:val="left" w:pos="317"/>
                <w:tab w:val="left" w:pos="360"/>
                <w:tab w:val="right" w:leader="dot" w:pos="9639"/>
              </w:tabs>
              <w:rPr>
                <w:rFonts w:cs="Arial"/>
                <w:lang w:val="sr-Cyrl-RS"/>
              </w:rPr>
            </w:pPr>
            <w:r w:rsidRPr="00792FB1">
              <w:rPr>
                <w:rFonts w:cs="Arial"/>
                <w:lang w:val="sr-Cyrl-RS"/>
              </w:rPr>
              <w:t>Подаци о предмету набавке</w:t>
            </w:r>
          </w:p>
        </w:tc>
        <w:tc>
          <w:tcPr>
            <w:tcW w:w="810" w:type="dxa"/>
          </w:tcPr>
          <w:p w14:paraId="3C366F85" w14:textId="360DEF8E" w:rsidR="00C62AA7" w:rsidRPr="00792FB1" w:rsidRDefault="00723984" w:rsidP="004C3B38">
            <w:pPr>
              <w:tabs>
                <w:tab w:val="left" w:pos="360"/>
                <w:tab w:val="left" w:pos="567"/>
                <w:tab w:val="right" w:leader="dot" w:pos="9639"/>
              </w:tabs>
              <w:jc w:val="center"/>
              <w:rPr>
                <w:rFonts w:cs="Arial"/>
                <w:lang w:val="sr-Cyrl-RS"/>
              </w:rPr>
            </w:pPr>
            <w:r w:rsidRPr="00792FB1">
              <w:rPr>
                <w:rFonts w:cs="Arial"/>
                <w:lang w:val="sr-Cyrl-RS"/>
              </w:rPr>
              <w:t>3</w:t>
            </w:r>
            <w:r w:rsidR="00AC21A1">
              <w:rPr>
                <w:rFonts w:cs="Arial"/>
                <w:lang w:val="sr-Cyrl-RS"/>
              </w:rPr>
              <w:t>.</w:t>
            </w:r>
          </w:p>
        </w:tc>
      </w:tr>
      <w:tr w:rsidR="00792FB1" w:rsidRPr="00792FB1" w14:paraId="5DB2D2D2" w14:textId="77777777" w:rsidTr="00C62AA7">
        <w:tc>
          <w:tcPr>
            <w:tcW w:w="564" w:type="dxa"/>
          </w:tcPr>
          <w:p w14:paraId="195BF63A" w14:textId="77777777" w:rsidR="00C62AA7" w:rsidRPr="00792FB1" w:rsidRDefault="00C62AA7" w:rsidP="004C3B38">
            <w:pPr>
              <w:tabs>
                <w:tab w:val="left" w:pos="360"/>
                <w:tab w:val="left" w:pos="567"/>
                <w:tab w:val="right" w:leader="dot" w:pos="9639"/>
              </w:tabs>
              <w:jc w:val="center"/>
              <w:rPr>
                <w:rFonts w:cs="Arial"/>
                <w:lang w:val="sr-Cyrl-RS"/>
              </w:rPr>
            </w:pPr>
            <w:r w:rsidRPr="00792FB1">
              <w:rPr>
                <w:rFonts w:cs="Arial"/>
                <w:lang w:val="sr-Cyrl-RS"/>
              </w:rPr>
              <w:t>3.</w:t>
            </w:r>
          </w:p>
        </w:tc>
        <w:tc>
          <w:tcPr>
            <w:tcW w:w="7574" w:type="dxa"/>
          </w:tcPr>
          <w:p w14:paraId="7801C6BD" w14:textId="77777777" w:rsidR="00C62AA7" w:rsidRPr="00792FB1" w:rsidRDefault="00C62AA7" w:rsidP="004C3B38">
            <w:pPr>
              <w:tabs>
                <w:tab w:val="left" w:pos="317"/>
                <w:tab w:val="left" w:pos="360"/>
                <w:tab w:val="right" w:leader="dot" w:pos="9639"/>
              </w:tabs>
              <w:rPr>
                <w:rFonts w:cs="Arial"/>
                <w:lang w:val="sr-Cyrl-RS"/>
              </w:rPr>
            </w:pPr>
            <w:r w:rsidRPr="00792FB1">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4EA549D2" w:rsidR="00C62AA7" w:rsidRPr="00792FB1" w:rsidRDefault="00723984" w:rsidP="004C3B38">
            <w:pPr>
              <w:tabs>
                <w:tab w:val="left" w:pos="360"/>
                <w:tab w:val="left" w:pos="567"/>
                <w:tab w:val="right" w:leader="dot" w:pos="9639"/>
              </w:tabs>
              <w:jc w:val="center"/>
              <w:rPr>
                <w:rFonts w:cs="Arial"/>
                <w:lang w:val="sr-Cyrl-RS"/>
              </w:rPr>
            </w:pPr>
            <w:r w:rsidRPr="00792FB1">
              <w:rPr>
                <w:rFonts w:cs="Arial"/>
                <w:lang w:val="sr-Cyrl-RS"/>
              </w:rPr>
              <w:t>4</w:t>
            </w:r>
            <w:r w:rsidR="00AC21A1">
              <w:rPr>
                <w:rFonts w:cs="Arial"/>
                <w:lang w:val="sr-Cyrl-RS"/>
              </w:rPr>
              <w:t>.</w:t>
            </w:r>
          </w:p>
        </w:tc>
      </w:tr>
      <w:tr w:rsidR="00792FB1" w:rsidRPr="00792FB1" w14:paraId="71E4CF81" w14:textId="77777777" w:rsidTr="00C62AA7">
        <w:tc>
          <w:tcPr>
            <w:tcW w:w="564" w:type="dxa"/>
          </w:tcPr>
          <w:p w14:paraId="304EB382" w14:textId="77777777" w:rsidR="00C62AA7" w:rsidRPr="00792FB1" w:rsidRDefault="00C62AA7" w:rsidP="004C3B38">
            <w:pPr>
              <w:tabs>
                <w:tab w:val="left" w:pos="360"/>
                <w:tab w:val="left" w:pos="567"/>
                <w:tab w:val="right" w:leader="dot" w:pos="9639"/>
              </w:tabs>
              <w:jc w:val="center"/>
              <w:rPr>
                <w:rFonts w:cs="Arial"/>
                <w:lang w:val="sr-Cyrl-RS"/>
              </w:rPr>
            </w:pPr>
            <w:r w:rsidRPr="00792FB1">
              <w:rPr>
                <w:rFonts w:cs="Arial"/>
              </w:rPr>
              <w:t>4</w:t>
            </w:r>
            <w:r w:rsidRPr="00792FB1">
              <w:rPr>
                <w:rFonts w:cs="Arial"/>
                <w:lang w:val="sr-Cyrl-RS"/>
              </w:rPr>
              <w:t>.</w:t>
            </w:r>
          </w:p>
        </w:tc>
        <w:tc>
          <w:tcPr>
            <w:tcW w:w="7574" w:type="dxa"/>
          </w:tcPr>
          <w:p w14:paraId="5649474F" w14:textId="77777777" w:rsidR="00C62AA7" w:rsidRPr="00792FB1" w:rsidRDefault="00C62AA7" w:rsidP="004C3B38">
            <w:pPr>
              <w:tabs>
                <w:tab w:val="left" w:pos="317"/>
                <w:tab w:val="left" w:pos="360"/>
                <w:tab w:val="right" w:leader="dot" w:pos="9639"/>
              </w:tabs>
              <w:rPr>
                <w:rFonts w:cs="Arial"/>
                <w:lang w:val="ru-RU"/>
              </w:rPr>
            </w:pPr>
            <w:r w:rsidRPr="00792FB1">
              <w:rPr>
                <w:rFonts w:cs="Arial"/>
                <w:lang w:val="sr-Cyrl-RS"/>
              </w:rPr>
              <w:t>Услови за учешће у поступку ЈН и упутство како се доказује испуњеност услова</w:t>
            </w:r>
          </w:p>
        </w:tc>
        <w:tc>
          <w:tcPr>
            <w:tcW w:w="810" w:type="dxa"/>
          </w:tcPr>
          <w:p w14:paraId="54418DAC" w14:textId="066E404C" w:rsidR="00C62AA7" w:rsidRPr="00792FB1" w:rsidRDefault="001379A6" w:rsidP="001379A6">
            <w:pPr>
              <w:tabs>
                <w:tab w:val="left" w:pos="360"/>
                <w:tab w:val="left" w:pos="567"/>
                <w:tab w:val="right" w:leader="dot" w:pos="9639"/>
              </w:tabs>
              <w:jc w:val="center"/>
              <w:rPr>
                <w:rFonts w:cs="Arial"/>
                <w:lang w:val="sr-Cyrl-RS"/>
              </w:rPr>
            </w:pPr>
            <w:r>
              <w:rPr>
                <w:rFonts w:cs="Arial"/>
                <w:lang w:val="sr-Cyrl-RS"/>
              </w:rPr>
              <w:t>6</w:t>
            </w:r>
            <w:r w:rsidR="00AC21A1">
              <w:rPr>
                <w:rFonts w:cs="Arial"/>
                <w:lang w:val="sr-Cyrl-RS"/>
              </w:rPr>
              <w:t>.</w:t>
            </w:r>
          </w:p>
        </w:tc>
      </w:tr>
      <w:tr w:rsidR="00792FB1" w:rsidRPr="00792FB1" w14:paraId="176BF547" w14:textId="77777777" w:rsidTr="00C62AA7">
        <w:tc>
          <w:tcPr>
            <w:tcW w:w="564" w:type="dxa"/>
          </w:tcPr>
          <w:p w14:paraId="282F4123" w14:textId="23AD5D5E" w:rsidR="00C62AA7" w:rsidRPr="00792FB1" w:rsidRDefault="00C62AA7" w:rsidP="004C3B38">
            <w:pPr>
              <w:tabs>
                <w:tab w:val="left" w:pos="360"/>
                <w:tab w:val="left" w:pos="567"/>
                <w:tab w:val="right" w:leader="dot" w:pos="9639"/>
              </w:tabs>
              <w:jc w:val="center"/>
              <w:rPr>
                <w:rFonts w:cs="Arial"/>
                <w:lang w:val="sr-Cyrl-RS"/>
              </w:rPr>
            </w:pPr>
            <w:r w:rsidRPr="00792FB1">
              <w:rPr>
                <w:rFonts w:cs="Arial"/>
                <w:lang w:val="sr-Cyrl-RS"/>
              </w:rPr>
              <w:t>5.</w:t>
            </w:r>
          </w:p>
        </w:tc>
        <w:tc>
          <w:tcPr>
            <w:tcW w:w="7574" w:type="dxa"/>
          </w:tcPr>
          <w:p w14:paraId="37E29A35" w14:textId="4CE397F2" w:rsidR="00C62AA7" w:rsidRPr="00792FB1" w:rsidRDefault="00C62AA7" w:rsidP="004C3B38">
            <w:pPr>
              <w:tabs>
                <w:tab w:val="left" w:pos="317"/>
                <w:tab w:val="left" w:pos="360"/>
                <w:tab w:val="right" w:leader="dot" w:pos="9639"/>
              </w:tabs>
              <w:rPr>
                <w:rFonts w:cs="Arial"/>
                <w:lang w:val="sr-Cyrl-RS"/>
              </w:rPr>
            </w:pPr>
            <w:r w:rsidRPr="00792FB1">
              <w:rPr>
                <w:rFonts w:cs="Arial"/>
                <w:lang w:val="sr-Cyrl-RS"/>
              </w:rPr>
              <w:t>Критеријум за доделу уговора</w:t>
            </w:r>
          </w:p>
        </w:tc>
        <w:tc>
          <w:tcPr>
            <w:tcW w:w="810" w:type="dxa"/>
          </w:tcPr>
          <w:p w14:paraId="0B42A977" w14:textId="5667FE5D" w:rsidR="00C62AA7" w:rsidRPr="00792FB1" w:rsidRDefault="00AC21A1" w:rsidP="003F75C2">
            <w:pPr>
              <w:tabs>
                <w:tab w:val="left" w:pos="360"/>
                <w:tab w:val="left" w:pos="567"/>
                <w:tab w:val="right" w:leader="dot" w:pos="9639"/>
              </w:tabs>
              <w:jc w:val="center"/>
              <w:rPr>
                <w:rFonts w:cs="Arial"/>
                <w:lang w:val="sr-Cyrl-RS"/>
              </w:rPr>
            </w:pPr>
            <w:r>
              <w:rPr>
                <w:rFonts w:cs="Arial"/>
                <w:lang w:val="sr-Cyrl-RS"/>
              </w:rPr>
              <w:t>15.</w:t>
            </w:r>
          </w:p>
        </w:tc>
      </w:tr>
      <w:tr w:rsidR="00792FB1" w:rsidRPr="00792FB1" w14:paraId="557534E2" w14:textId="77777777" w:rsidTr="00C62AA7">
        <w:tc>
          <w:tcPr>
            <w:tcW w:w="564" w:type="dxa"/>
          </w:tcPr>
          <w:p w14:paraId="71F987C3" w14:textId="52AA2ABC" w:rsidR="00C62AA7" w:rsidRPr="00792FB1" w:rsidRDefault="00C62AA7" w:rsidP="004C3B38">
            <w:pPr>
              <w:tabs>
                <w:tab w:val="left" w:pos="360"/>
                <w:tab w:val="left" w:pos="567"/>
                <w:tab w:val="right" w:leader="dot" w:pos="9639"/>
              </w:tabs>
              <w:jc w:val="center"/>
              <w:rPr>
                <w:rFonts w:cs="Arial"/>
              </w:rPr>
            </w:pPr>
            <w:r w:rsidRPr="00792FB1">
              <w:rPr>
                <w:rFonts w:cs="Arial"/>
                <w:lang w:val="sr-Cyrl-RS"/>
              </w:rPr>
              <w:t>6</w:t>
            </w:r>
            <w:r w:rsidRPr="00792FB1">
              <w:rPr>
                <w:rFonts w:cs="Arial"/>
              </w:rPr>
              <w:t>.</w:t>
            </w:r>
          </w:p>
        </w:tc>
        <w:tc>
          <w:tcPr>
            <w:tcW w:w="7574" w:type="dxa"/>
          </w:tcPr>
          <w:p w14:paraId="0CDA4671" w14:textId="77777777" w:rsidR="00C62AA7" w:rsidRPr="00792FB1" w:rsidRDefault="00C62AA7" w:rsidP="004C3B38">
            <w:pPr>
              <w:tabs>
                <w:tab w:val="left" w:pos="360"/>
                <w:tab w:val="left" w:pos="567"/>
                <w:tab w:val="right" w:leader="dot" w:pos="9639"/>
              </w:tabs>
              <w:rPr>
                <w:rFonts w:cs="Arial"/>
                <w:lang w:val="sr-Cyrl-RS"/>
              </w:rPr>
            </w:pPr>
            <w:r w:rsidRPr="00792FB1">
              <w:rPr>
                <w:rFonts w:cs="Arial"/>
                <w:lang w:val="sr-Cyrl-RS"/>
              </w:rPr>
              <w:t>Упутство понуђачима како да сачине понуду</w:t>
            </w:r>
          </w:p>
        </w:tc>
        <w:tc>
          <w:tcPr>
            <w:tcW w:w="810" w:type="dxa"/>
          </w:tcPr>
          <w:p w14:paraId="2CCD279B" w14:textId="535B8B45" w:rsidR="00C62AA7" w:rsidRPr="00792FB1" w:rsidRDefault="00AC21A1" w:rsidP="003F75C2">
            <w:pPr>
              <w:tabs>
                <w:tab w:val="left" w:pos="360"/>
                <w:tab w:val="left" w:pos="567"/>
                <w:tab w:val="right" w:leader="dot" w:pos="9639"/>
              </w:tabs>
              <w:jc w:val="center"/>
              <w:rPr>
                <w:rFonts w:cs="Arial"/>
                <w:lang w:val="sr-Cyrl-RS"/>
              </w:rPr>
            </w:pPr>
            <w:r>
              <w:rPr>
                <w:rFonts w:cs="Arial"/>
                <w:lang w:val="sr-Cyrl-RS"/>
              </w:rPr>
              <w:t>16.</w:t>
            </w:r>
          </w:p>
        </w:tc>
      </w:tr>
      <w:tr w:rsidR="00792FB1" w:rsidRPr="00792FB1" w14:paraId="0D21E52C" w14:textId="77777777" w:rsidTr="00C62AA7">
        <w:tc>
          <w:tcPr>
            <w:tcW w:w="564" w:type="dxa"/>
          </w:tcPr>
          <w:p w14:paraId="0C7A9833" w14:textId="70B91E85" w:rsidR="00C62AA7" w:rsidRPr="00792FB1" w:rsidRDefault="00C62AA7" w:rsidP="004C3B38">
            <w:pPr>
              <w:tabs>
                <w:tab w:val="left" w:pos="360"/>
                <w:tab w:val="left" w:pos="567"/>
                <w:tab w:val="right" w:leader="dot" w:pos="9639"/>
              </w:tabs>
              <w:jc w:val="center"/>
              <w:rPr>
                <w:rFonts w:cs="Arial"/>
              </w:rPr>
            </w:pPr>
            <w:r w:rsidRPr="00792FB1">
              <w:rPr>
                <w:rFonts w:cs="Arial"/>
                <w:lang w:val="sr-Cyrl-RS"/>
              </w:rPr>
              <w:t>7</w:t>
            </w:r>
            <w:r w:rsidRPr="00792FB1">
              <w:rPr>
                <w:rFonts w:cs="Arial"/>
              </w:rPr>
              <w:t>.</w:t>
            </w:r>
          </w:p>
        </w:tc>
        <w:tc>
          <w:tcPr>
            <w:tcW w:w="7574" w:type="dxa"/>
          </w:tcPr>
          <w:p w14:paraId="562D84B0" w14:textId="4314EB00" w:rsidR="00C62AA7" w:rsidRPr="00792FB1" w:rsidRDefault="00C62AA7" w:rsidP="00DF3371">
            <w:pPr>
              <w:tabs>
                <w:tab w:val="left" w:pos="360"/>
                <w:tab w:val="left" w:pos="567"/>
                <w:tab w:val="right" w:leader="dot" w:pos="9639"/>
              </w:tabs>
              <w:rPr>
                <w:rFonts w:cs="Arial"/>
                <w:lang w:val="sr-Cyrl-RS"/>
              </w:rPr>
            </w:pPr>
            <w:r w:rsidRPr="00792FB1">
              <w:rPr>
                <w:rFonts w:cs="Arial"/>
                <w:lang w:val="sr-Cyrl-RS"/>
              </w:rPr>
              <w:t xml:space="preserve">Обрасци ( 1 </w:t>
            </w:r>
            <w:r w:rsidR="00905367" w:rsidRPr="00792FB1">
              <w:rPr>
                <w:rFonts w:cs="Arial"/>
                <w:lang w:val="sr-Cyrl-RS"/>
              </w:rPr>
              <w:t>–</w:t>
            </w:r>
            <w:r w:rsidRPr="00792FB1">
              <w:rPr>
                <w:rFonts w:cs="Arial"/>
                <w:lang w:val="sr-Cyrl-RS"/>
              </w:rPr>
              <w:t xml:space="preserve"> </w:t>
            </w:r>
            <w:r w:rsidR="00DF3371">
              <w:rPr>
                <w:rFonts w:cs="Arial"/>
                <w:lang w:val="sr-Latn-RS"/>
              </w:rPr>
              <w:t>7</w:t>
            </w:r>
            <w:r w:rsidR="00905367" w:rsidRPr="00792FB1">
              <w:rPr>
                <w:rFonts w:cs="Arial"/>
                <w:lang w:val="sr-Cyrl-RS"/>
              </w:rPr>
              <w:t>)</w:t>
            </w:r>
          </w:p>
        </w:tc>
        <w:tc>
          <w:tcPr>
            <w:tcW w:w="810" w:type="dxa"/>
          </w:tcPr>
          <w:p w14:paraId="2B483B91" w14:textId="4EEA7CD6" w:rsidR="00C62AA7" w:rsidRPr="00792FB1" w:rsidRDefault="00ED0EB4" w:rsidP="004C3B38">
            <w:pPr>
              <w:tabs>
                <w:tab w:val="left" w:pos="360"/>
                <w:tab w:val="left" w:pos="567"/>
                <w:tab w:val="right" w:leader="dot" w:pos="9639"/>
              </w:tabs>
              <w:jc w:val="center"/>
              <w:rPr>
                <w:rFonts w:cs="Arial"/>
                <w:lang w:val="sr-Cyrl-RS"/>
              </w:rPr>
            </w:pPr>
            <w:r>
              <w:rPr>
                <w:rFonts w:cs="Arial"/>
                <w:lang w:val="sr-Cyrl-RS"/>
              </w:rPr>
              <w:t>32.</w:t>
            </w:r>
          </w:p>
        </w:tc>
      </w:tr>
      <w:tr w:rsidR="00792FB1" w:rsidRPr="00792FB1" w14:paraId="34767B66" w14:textId="77777777" w:rsidTr="00C62AA7">
        <w:tc>
          <w:tcPr>
            <w:tcW w:w="564" w:type="dxa"/>
          </w:tcPr>
          <w:p w14:paraId="6E92CEE0" w14:textId="650FA4E9" w:rsidR="00C62AA7" w:rsidRPr="00792FB1" w:rsidRDefault="00C62AA7" w:rsidP="004C3B38">
            <w:pPr>
              <w:tabs>
                <w:tab w:val="left" w:pos="360"/>
                <w:tab w:val="left" w:pos="567"/>
                <w:tab w:val="right" w:leader="dot" w:pos="9639"/>
              </w:tabs>
              <w:jc w:val="center"/>
              <w:rPr>
                <w:rFonts w:cs="Arial"/>
                <w:lang w:val="sr-Cyrl-RS"/>
              </w:rPr>
            </w:pPr>
            <w:r w:rsidRPr="00792FB1">
              <w:rPr>
                <w:rFonts w:cs="Arial"/>
                <w:lang w:val="sr-Cyrl-RS"/>
              </w:rPr>
              <w:t>8.</w:t>
            </w:r>
          </w:p>
        </w:tc>
        <w:tc>
          <w:tcPr>
            <w:tcW w:w="7574" w:type="dxa"/>
          </w:tcPr>
          <w:p w14:paraId="111758F8" w14:textId="4492ACE5" w:rsidR="00C62AA7" w:rsidRPr="00792FB1" w:rsidRDefault="00C62AA7" w:rsidP="004C3B38">
            <w:pPr>
              <w:tabs>
                <w:tab w:val="left" w:pos="360"/>
                <w:tab w:val="left" w:pos="567"/>
                <w:tab w:val="right" w:leader="dot" w:pos="9639"/>
              </w:tabs>
              <w:rPr>
                <w:rFonts w:cs="Arial"/>
                <w:lang w:val="sr-Cyrl-RS"/>
              </w:rPr>
            </w:pPr>
            <w:r w:rsidRPr="00792FB1">
              <w:rPr>
                <w:rFonts w:cs="Arial"/>
                <w:lang w:val="sr-Cyrl-RS"/>
              </w:rPr>
              <w:t>Модел уговора</w:t>
            </w:r>
          </w:p>
        </w:tc>
        <w:tc>
          <w:tcPr>
            <w:tcW w:w="810" w:type="dxa"/>
          </w:tcPr>
          <w:p w14:paraId="47BCE3A8" w14:textId="52CAF374" w:rsidR="00C62AA7" w:rsidRPr="00DF3371" w:rsidRDefault="00ED0EB4" w:rsidP="00DF3371">
            <w:pPr>
              <w:tabs>
                <w:tab w:val="left" w:pos="360"/>
                <w:tab w:val="left" w:pos="567"/>
                <w:tab w:val="right" w:leader="dot" w:pos="9639"/>
              </w:tabs>
              <w:jc w:val="center"/>
              <w:rPr>
                <w:rFonts w:cs="Arial"/>
                <w:lang w:val="sr-Latn-RS"/>
              </w:rPr>
            </w:pPr>
            <w:r>
              <w:rPr>
                <w:rFonts w:cs="Arial"/>
                <w:lang w:val="sr-Cyrl-RS"/>
              </w:rPr>
              <w:t>47.</w:t>
            </w:r>
          </w:p>
        </w:tc>
      </w:tr>
    </w:tbl>
    <w:p w14:paraId="0034F9AC" w14:textId="77777777" w:rsidR="009D3699" w:rsidRPr="00792FB1" w:rsidRDefault="009D3699" w:rsidP="000C50A0">
      <w:pPr>
        <w:pStyle w:val="BodyText"/>
        <w:spacing w:before="0"/>
        <w:rPr>
          <w:rFonts w:cs="Arial"/>
          <w:b/>
          <w:spacing w:val="80"/>
          <w:sz w:val="22"/>
          <w:szCs w:val="22"/>
        </w:rPr>
      </w:pPr>
    </w:p>
    <w:p w14:paraId="02ED531D" w14:textId="418531E0" w:rsidR="00F5264D" w:rsidRPr="00DF3371" w:rsidRDefault="00C53AC6" w:rsidP="00C53AC6">
      <w:pPr>
        <w:jc w:val="right"/>
        <w:rPr>
          <w:rFonts w:cs="Arial"/>
          <w:lang w:val="sr-Latn-RS"/>
        </w:rPr>
      </w:pPr>
      <w:r w:rsidRPr="00792FB1">
        <w:rPr>
          <w:rFonts w:cs="Arial"/>
          <w:bCs/>
          <w:noProof/>
          <w:lang w:val="sr-Cyrl-CS"/>
        </w:rPr>
        <w:t xml:space="preserve">Укупан број страна документације: </w:t>
      </w:r>
      <w:r w:rsidR="00ED0EB4">
        <w:rPr>
          <w:rFonts w:cs="Arial"/>
          <w:bCs/>
          <w:noProof/>
          <w:lang w:val="sr-Cyrl-CS"/>
        </w:rPr>
        <w:t>58</w:t>
      </w:r>
    </w:p>
    <w:p w14:paraId="659A42D2" w14:textId="77777777" w:rsidR="001853E1" w:rsidRPr="00792FB1" w:rsidRDefault="001853E1" w:rsidP="000C50A0">
      <w:pPr>
        <w:pStyle w:val="BodyText"/>
        <w:spacing w:before="0"/>
        <w:rPr>
          <w:rFonts w:cs="Arial"/>
          <w:sz w:val="22"/>
          <w:szCs w:val="22"/>
        </w:rPr>
      </w:pPr>
    </w:p>
    <w:p w14:paraId="6A025079" w14:textId="77777777" w:rsidR="00FA0E61" w:rsidRPr="00792FB1" w:rsidRDefault="00473AD5" w:rsidP="00851AED">
      <w:pPr>
        <w:pStyle w:val="Heading10"/>
        <w:numPr>
          <w:ilvl w:val="0"/>
          <w:numId w:val="16"/>
        </w:numPr>
        <w:rPr>
          <w:rFonts w:cs="Arial"/>
          <w:lang w:val="en-US"/>
        </w:rPr>
      </w:pPr>
      <w:r w:rsidRPr="00792FB1">
        <w:rPr>
          <w:rFonts w:cs="Arial"/>
          <w:lang w:val="ru-RU"/>
        </w:rPr>
        <w:br w:type="page"/>
      </w:r>
      <w:bookmarkStart w:id="13" w:name="_Toc430335136"/>
      <w:bookmarkStart w:id="14" w:name="_Toc442559876"/>
      <w:bookmarkStart w:id="15" w:name="_Toc427817447"/>
      <w:r w:rsidR="00FA0E61" w:rsidRPr="00792FB1">
        <w:rPr>
          <w:rFonts w:cs="Arial"/>
        </w:rPr>
        <w:lastRenderedPageBreak/>
        <w:t>ОПШТИ ПОДАЦИ О ЈАВНОЈ НАБАВЦИ</w:t>
      </w:r>
      <w:bookmarkEnd w:id="13"/>
      <w:bookmarkEnd w:id="14"/>
    </w:p>
    <w:p w14:paraId="75D62F29" w14:textId="0C645210" w:rsidR="004276AD" w:rsidRPr="00792FB1"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92FB1" w:rsidRPr="00792FB1" w14:paraId="076CEE58" w14:textId="77777777" w:rsidTr="002E12CC">
        <w:tc>
          <w:tcPr>
            <w:tcW w:w="3032" w:type="dxa"/>
            <w:shd w:val="clear" w:color="auto" w:fill="auto"/>
          </w:tcPr>
          <w:p w14:paraId="3BD361DD" w14:textId="77777777" w:rsidR="002E12CC" w:rsidRPr="00792FB1" w:rsidRDefault="002E12CC" w:rsidP="004276AD">
            <w:pPr>
              <w:autoSpaceDE w:val="0"/>
              <w:autoSpaceDN w:val="0"/>
              <w:adjustRightInd w:val="0"/>
              <w:jc w:val="center"/>
              <w:rPr>
                <w:rFonts w:eastAsia="TimesNewRomanPSMT" w:cs="Arial"/>
                <w:bCs/>
              </w:rPr>
            </w:pPr>
          </w:p>
          <w:p w14:paraId="375E29BC" w14:textId="77777777" w:rsidR="002E12CC" w:rsidRPr="00792FB1" w:rsidRDefault="002E12CC" w:rsidP="004276AD">
            <w:pPr>
              <w:autoSpaceDE w:val="0"/>
              <w:autoSpaceDN w:val="0"/>
              <w:adjustRightInd w:val="0"/>
              <w:jc w:val="center"/>
              <w:rPr>
                <w:rFonts w:eastAsia="TimesNewRomanPSMT" w:cs="Arial"/>
                <w:bCs/>
              </w:rPr>
            </w:pPr>
          </w:p>
          <w:p w14:paraId="34DC25BE" w14:textId="77777777"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Назив и адреса Наручиоца</w:t>
            </w:r>
          </w:p>
        </w:tc>
        <w:tc>
          <w:tcPr>
            <w:tcW w:w="6213" w:type="dxa"/>
            <w:shd w:val="clear" w:color="auto" w:fill="auto"/>
          </w:tcPr>
          <w:p w14:paraId="7CA0A896" w14:textId="77777777" w:rsidR="004276AD" w:rsidRPr="00792FB1" w:rsidRDefault="004276AD" w:rsidP="004276AD">
            <w:pPr>
              <w:suppressAutoHyphens/>
              <w:spacing w:line="100" w:lineRule="atLeast"/>
              <w:jc w:val="center"/>
              <w:rPr>
                <w:rFonts w:cs="Arial"/>
                <w:lang w:val="ru-RU"/>
              </w:rPr>
            </w:pPr>
            <w:r w:rsidRPr="00792FB1">
              <w:rPr>
                <w:rFonts w:cs="Arial"/>
                <w:lang w:val="ru-RU"/>
              </w:rPr>
              <w:t>Јавно предузеће „Електропривреда Србије“ Београд,</w:t>
            </w:r>
          </w:p>
          <w:p w14:paraId="770031D3" w14:textId="40239546" w:rsidR="004276AD" w:rsidRPr="00792FB1" w:rsidRDefault="004276AD" w:rsidP="004276AD">
            <w:pPr>
              <w:suppressAutoHyphens/>
              <w:spacing w:line="100" w:lineRule="atLeast"/>
              <w:jc w:val="center"/>
              <w:rPr>
                <w:rFonts w:cs="Arial"/>
                <w:lang w:val="ru-RU"/>
              </w:rPr>
            </w:pPr>
            <w:r w:rsidRPr="00792FB1">
              <w:rPr>
                <w:rFonts w:cs="Arial"/>
                <w:lang w:val="ru-RU"/>
              </w:rPr>
              <w:t xml:space="preserve">Улица </w:t>
            </w:r>
            <w:r w:rsidR="00AC21A1">
              <w:rPr>
                <w:rFonts w:cs="Arial"/>
                <w:lang w:val="ru-RU"/>
              </w:rPr>
              <w:t>Балканска бр. 13</w:t>
            </w:r>
            <w:r w:rsidRPr="00792FB1">
              <w:rPr>
                <w:rFonts w:cs="Arial"/>
                <w:lang w:val="ru-RU"/>
              </w:rPr>
              <w:t>, 11000 Београд</w:t>
            </w:r>
          </w:p>
          <w:p w14:paraId="1F653715" w14:textId="7D4E53C2" w:rsidR="00165A71" w:rsidRPr="00792FB1" w:rsidRDefault="00165A71" w:rsidP="004276AD">
            <w:pPr>
              <w:suppressAutoHyphens/>
              <w:spacing w:line="100" w:lineRule="atLeast"/>
              <w:jc w:val="center"/>
              <w:rPr>
                <w:rFonts w:cs="Arial"/>
                <w:lang w:val="sr-Cyrl-RS"/>
              </w:rPr>
            </w:pPr>
            <w:r w:rsidRPr="00792FB1">
              <w:rPr>
                <w:rFonts w:cs="Arial"/>
                <w:lang w:val="sr-Cyrl-RS"/>
              </w:rPr>
              <w:t xml:space="preserve">Огранак ТЕ-КО Костолац, </w:t>
            </w:r>
          </w:p>
          <w:p w14:paraId="4A1ED6B4" w14:textId="0ED19D44" w:rsidR="00AF3AF8" w:rsidRPr="00792FB1" w:rsidRDefault="00165A71" w:rsidP="004276AD">
            <w:pPr>
              <w:suppressAutoHyphens/>
              <w:spacing w:line="100" w:lineRule="atLeast"/>
              <w:jc w:val="center"/>
              <w:rPr>
                <w:rFonts w:cs="Arial"/>
                <w:lang w:val="sr-Cyrl-RS"/>
              </w:rPr>
            </w:pPr>
            <w:r w:rsidRPr="00792FB1">
              <w:rPr>
                <w:rFonts w:cs="Arial"/>
                <w:lang w:val="sr-Cyrl-RS"/>
              </w:rPr>
              <w:t>Улица Николе Тесле бр. 5-7, 12208 Костолац</w:t>
            </w:r>
          </w:p>
          <w:p w14:paraId="3A707608" w14:textId="5766820C" w:rsidR="002E12CC" w:rsidRPr="00792FB1" w:rsidRDefault="002E12CC" w:rsidP="002E12CC">
            <w:pPr>
              <w:suppressAutoHyphens/>
              <w:spacing w:line="100" w:lineRule="atLeast"/>
              <w:jc w:val="center"/>
              <w:rPr>
                <w:rFonts w:cs="Arial"/>
                <w:lang w:val="sr-Cyrl-RS"/>
              </w:rPr>
            </w:pPr>
          </w:p>
        </w:tc>
      </w:tr>
      <w:tr w:rsidR="00792FB1" w:rsidRPr="00792FB1" w14:paraId="206F1324" w14:textId="77777777" w:rsidTr="002E12CC">
        <w:tc>
          <w:tcPr>
            <w:tcW w:w="3032" w:type="dxa"/>
            <w:shd w:val="clear" w:color="auto" w:fill="auto"/>
          </w:tcPr>
          <w:p w14:paraId="79006CD9" w14:textId="08FEF00E"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Интернет страница Наручиоца</w:t>
            </w:r>
          </w:p>
        </w:tc>
        <w:tc>
          <w:tcPr>
            <w:tcW w:w="6213" w:type="dxa"/>
            <w:shd w:val="clear" w:color="auto" w:fill="auto"/>
          </w:tcPr>
          <w:p w14:paraId="205CBA98" w14:textId="54C19427" w:rsidR="002E12CC" w:rsidRPr="00792FB1" w:rsidRDefault="002C41BC" w:rsidP="00165A71">
            <w:pPr>
              <w:autoSpaceDE w:val="0"/>
              <w:autoSpaceDN w:val="0"/>
              <w:adjustRightInd w:val="0"/>
              <w:jc w:val="center"/>
              <w:rPr>
                <w:rFonts w:eastAsia="Arial Unicode MS" w:cs="Arial"/>
                <w:kern w:val="1"/>
                <w:u w:val="single"/>
                <w:lang w:eastAsia="ar-SA"/>
              </w:rPr>
            </w:pPr>
            <w:hyperlink r:id="rId165" w:history="1">
              <w:r w:rsidR="004276AD" w:rsidRPr="00792FB1">
                <w:rPr>
                  <w:rStyle w:val="Hyperlink"/>
                  <w:rFonts w:eastAsia="Arial Unicode MS" w:cs="Arial"/>
                  <w:color w:val="auto"/>
                  <w:kern w:val="1"/>
                  <w:lang w:eastAsia="ar-SA"/>
                </w:rPr>
                <w:t>www.eps.rs</w:t>
              </w:r>
            </w:hyperlink>
          </w:p>
        </w:tc>
      </w:tr>
      <w:tr w:rsidR="00792FB1" w:rsidRPr="00792FB1" w14:paraId="249C7C84" w14:textId="77777777" w:rsidTr="002E12CC">
        <w:tc>
          <w:tcPr>
            <w:tcW w:w="3032" w:type="dxa"/>
            <w:shd w:val="clear" w:color="auto" w:fill="auto"/>
          </w:tcPr>
          <w:p w14:paraId="603E0F36" w14:textId="77777777"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Врста поступка</w:t>
            </w:r>
          </w:p>
        </w:tc>
        <w:tc>
          <w:tcPr>
            <w:tcW w:w="6213" w:type="dxa"/>
            <w:shd w:val="clear" w:color="auto" w:fill="auto"/>
            <w:vAlign w:val="center"/>
          </w:tcPr>
          <w:p w14:paraId="47DA813B" w14:textId="52630B70" w:rsidR="004276AD" w:rsidRPr="00792FB1" w:rsidRDefault="004276AD" w:rsidP="00D34466">
            <w:pPr>
              <w:autoSpaceDE w:val="0"/>
              <w:autoSpaceDN w:val="0"/>
              <w:adjustRightInd w:val="0"/>
              <w:jc w:val="center"/>
              <w:rPr>
                <w:rFonts w:eastAsia="TimesNewRomanPSMT" w:cs="Arial"/>
                <w:bCs/>
                <w:lang w:val="sr-Cyrl-RS"/>
              </w:rPr>
            </w:pPr>
            <w:r w:rsidRPr="00792FB1">
              <w:rPr>
                <w:rFonts w:eastAsia="TimesNewRomanPSMT" w:cs="Arial"/>
                <w:bCs/>
              </w:rPr>
              <w:t xml:space="preserve">   </w:t>
            </w:r>
            <w:r w:rsidR="00D34466" w:rsidRPr="00792FB1">
              <w:rPr>
                <w:rFonts w:eastAsia="TimesNewRomanPSMT" w:cs="Arial"/>
                <w:bCs/>
                <w:lang w:val="sr-Cyrl-RS"/>
              </w:rPr>
              <w:t>Отворени поступак</w:t>
            </w:r>
          </w:p>
        </w:tc>
      </w:tr>
      <w:tr w:rsidR="00792FB1" w:rsidRPr="00792FB1" w14:paraId="32DDE87A" w14:textId="77777777" w:rsidTr="002E12CC">
        <w:trPr>
          <w:trHeight w:val="575"/>
        </w:trPr>
        <w:tc>
          <w:tcPr>
            <w:tcW w:w="3032" w:type="dxa"/>
            <w:shd w:val="clear" w:color="auto" w:fill="auto"/>
          </w:tcPr>
          <w:p w14:paraId="16D3E7C0" w14:textId="77777777"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Предмет јавне набавке</w:t>
            </w:r>
          </w:p>
        </w:tc>
        <w:tc>
          <w:tcPr>
            <w:tcW w:w="6213" w:type="dxa"/>
            <w:shd w:val="clear" w:color="auto" w:fill="auto"/>
          </w:tcPr>
          <w:p w14:paraId="70B95B1A" w14:textId="35D19A00" w:rsidR="00EF4936" w:rsidRPr="00792FB1" w:rsidRDefault="004276AD" w:rsidP="00EF4936">
            <w:pPr>
              <w:pStyle w:val="Title"/>
              <w:spacing w:before="0"/>
              <w:rPr>
                <w:rFonts w:cs="Arial"/>
                <w:sz w:val="22"/>
                <w:szCs w:val="22"/>
                <w:lang w:val="sr-Cyrl-RS"/>
              </w:rPr>
            </w:pPr>
            <w:bookmarkStart w:id="16" w:name="_Toc442559877"/>
            <w:r w:rsidRPr="00792FB1">
              <w:rPr>
                <w:rFonts w:cs="Arial"/>
                <w:b w:val="0"/>
              </w:rPr>
              <w:t xml:space="preserve">Набавка добара: </w:t>
            </w:r>
            <w:bookmarkEnd w:id="16"/>
            <w:r w:rsidR="000459C1">
              <w:rPr>
                <w:rFonts w:cs="Arial"/>
                <w:sz w:val="22"/>
                <w:szCs w:val="22"/>
                <w:lang w:val="sr-Cyrl-RS"/>
              </w:rPr>
              <w:t>ЛЕЖАЈ ОКРЕТА ГОРЊЕ ГРАДЊЕ (КУГЛИБАН) БАГЕРА SCHRS-800</w:t>
            </w:r>
          </w:p>
          <w:p w14:paraId="2DAF22FC" w14:textId="45874044" w:rsidR="004276AD" w:rsidRPr="00792FB1" w:rsidRDefault="004276AD" w:rsidP="004276AD">
            <w:pPr>
              <w:rPr>
                <w:rFonts w:cs="Arial"/>
                <w:lang w:val="sr-Cyrl-RS"/>
              </w:rPr>
            </w:pPr>
          </w:p>
        </w:tc>
      </w:tr>
      <w:tr w:rsidR="00792FB1" w:rsidRPr="00792FB1" w14:paraId="5556B36F" w14:textId="77777777" w:rsidTr="002E12CC">
        <w:trPr>
          <w:trHeight w:val="995"/>
        </w:trPr>
        <w:tc>
          <w:tcPr>
            <w:tcW w:w="3032" w:type="dxa"/>
            <w:shd w:val="clear" w:color="auto" w:fill="auto"/>
          </w:tcPr>
          <w:p w14:paraId="17324962" w14:textId="5C948AA1" w:rsidR="002E12CC" w:rsidRPr="00792FB1" w:rsidRDefault="00165A71" w:rsidP="00165A71">
            <w:pPr>
              <w:autoSpaceDE w:val="0"/>
              <w:autoSpaceDN w:val="0"/>
              <w:adjustRightInd w:val="0"/>
              <w:rPr>
                <w:rFonts w:eastAsia="TimesNewRomanPSMT" w:cs="Arial"/>
                <w:bCs/>
              </w:rPr>
            </w:pPr>
            <w:r w:rsidRPr="00792FB1">
              <w:rPr>
                <w:rFonts w:eastAsia="TimesNewRomanPSMT" w:cs="Arial"/>
                <w:bCs/>
                <w:lang w:val="ru-RU"/>
              </w:rPr>
              <w:t xml:space="preserve">     </w:t>
            </w:r>
            <w:r w:rsidR="002E12CC" w:rsidRPr="00792FB1">
              <w:rPr>
                <w:rFonts w:cs="Arial"/>
              </w:rPr>
              <w:t>Опис сваке партије</w:t>
            </w:r>
          </w:p>
        </w:tc>
        <w:tc>
          <w:tcPr>
            <w:tcW w:w="6213" w:type="dxa"/>
            <w:shd w:val="clear" w:color="auto" w:fill="auto"/>
            <w:vAlign w:val="center"/>
          </w:tcPr>
          <w:p w14:paraId="7F35FDCE" w14:textId="2028E98D" w:rsidR="002E12CC" w:rsidRPr="00792FB1" w:rsidRDefault="002E12CC" w:rsidP="00165A71">
            <w:pPr>
              <w:pStyle w:val="ListParagraph"/>
              <w:widowControl w:val="0"/>
              <w:ind w:left="0"/>
              <w:jc w:val="center"/>
              <w:rPr>
                <w:rFonts w:ascii="Arial" w:hAnsi="Arial" w:cs="Arial"/>
                <w:lang w:val="ru-RU"/>
              </w:rPr>
            </w:pPr>
            <w:r w:rsidRPr="00792FB1">
              <w:rPr>
                <w:rFonts w:ascii="Arial" w:hAnsi="Arial" w:cs="Arial"/>
              </w:rPr>
              <w:t>J</w:t>
            </w:r>
            <w:r w:rsidRPr="00792FB1">
              <w:rPr>
                <w:rFonts w:ascii="Arial" w:hAnsi="Arial" w:cs="Arial"/>
                <w:lang w:val="ru-RU"/>
              </w:rPr>
              <w:t>авна набавка није обликована по партијама</w:t>
            </w:r>
          </w:p>
        </w:tc>
      </w:tr>
      <w:tr w:rsidR="00792FB1" w:rsidRPr="00792FB1" w14:paraId="380F102F" w14:textId="77777777" w:rsidTr="002E12CC">
        <w:trPr>
          <w:trHeight w:val="594"/>
        </w:trPr>
        <w:tc>
          <w:tcPr>
            <w:tcW w:w="3032" w:type="dxa"/>
            <w:shd w:val="clear" w:color="auto" w:fill="auto"/>
          </w:tcPr>
          <w:p w14:paraId="062C5C60" w14:textId="77777777"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Циљ поступка</w:t>
            </w:r>
          </w:p>
        </w:tc>
        <w:tc>
          <w:tcPr>
            <w:tcW w:w="6213" w:type="dxa"/>
            <w:shd w:val="clear" w:color="auto" w:fill="auto"/>
          </w:tcPr>
          <w:p w14:paraId="60B228FB" w14:textId="77777777"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 xml:space="preserve"> Закључење Уговора о јавној набавци </w:t>
            </w:r>
          </w:p>
          <w:p w14:paraId="6EE0905C" w14:textId="49973C79" w:rsidR="002E12CC" w:rsidRPr="00792FB1" w:rsidRDefault="002E12CC" w:rsidP="002E12CC">
            <w:pPr>
              <w:autoSpaceDE w:val="0"/>
              <w:autoSpaceDN w:val="0"/>
              <w:adjustRightInd w:val="0"/>
              <w:rPr>
                <w:rFonts w:eastAsia="TimesNewRomanPSMT" w:cs="Arial"/>
                <w:b/>
                <w:bCs/>
              </w:rPr>
            </w:pPr>
          </w:p>
        </w:tc>
      </w:tr>
      <w:tr w:rsidR="004276AD" w:rsidRPr="00792FB1" w14:paraId="5CB4A234" w14:textId="77777777" w:rsidTr="002E12CC">
        <w:trPr>
          <w:trHeight w:val="1057"/>
        </w:trPr>
        <w:tc>
          <w:tcPr>
            <w:tcW w:w="3032" w:type="dxa"/>
            <w:shd w:val="clear" w:color="auto" w:fill="auto"/>
          </w:tcPr>
          <w:p w14:paraId="34ECB12B" w14:textId="77777777" w:rsidR="004276AD" w:rsidRPr="00792FB1" w:rsidRDefault="004276AD" w:rsidP="004276AD">
            <w:pPr>
              <w:autoSpaceDE w:val="0"/>
              <w:autoSpaceDN w:val="0"/>
              <w:adjustRightInd w:val="0"/>
              <w:jc w:val="center"/>
              <w:rPr>
                <w:rFonts w:eastAsia="TimesNewRomanPSMT" w:cs="Arial"/>
                <w:bCs/>
              </w:rPr>
            </w:pPr>
          </w:p>
          <w:p w14:paraId="77558D25" w14:textId="77777777" w:rsidR="004276AD" w:rsidRPr="00792FB1" w:rsidRDefault="004276AD" w:rsidP="004276AD">
            <w:pPr>
              <w:autoSpaceDE w:val="0"/>
              <w:autoSpaceDN w:val="0"/>
              <w:adjustRightInd w:val="0"/>
              <w:jc w:val="center"/>
              <w:rPr>
                <w:rFonts w:eastAsia="TimesNewRomanPSMT" w:cs="Arial"/>
                <w:bCs/>
              </w:rPr>
            </w:pPr>
            <w:r w:rsidRPr="00792FB1">
              <w:rPr>
                <w:rFonts w:eastAsia="TimesNewRomanPSMT" w:cs="Arial"/>
                <w:bCs/>
              </w:rPr>
              <w:t>Контакт</w:t>
            </w:r>
          </w:p>
        </w:tc>
        <w:tc>
          <w:tcPr>
            <w:tcW w:w="6213" w:type="dxa"/>
            <w:shd w:val="clear" w:color="auto" w:fill="auto"/>
            <w:vAlign w:val="center"/>
          </w:tcPr>
          <w:p w14:paraId="2814AC12" w14:textId="0DFC4C0C" w:rsidR="004276AD" w:rsidRPr="00792FB1" w:rsidRDefault="00DB72E5" w:rsidP="004276AD">
            <w:pPr>
              <w:jc w:val="center"/>
              <w:rPr>
                <w:rFonts w:cs="Arial"/>
                <w:i/>
                <w:lang w:val="sr-Cyrl-RS"/>
              </w:rPr>
            </w:pPr>
            <w:r>
              <w:rPr>
                <w:rFonts w:cs="Arial"/>
                <w:lang w:val="sr-Cyrl-RS"/>
              </w:rPr>
              <w:t>Миломир Вратоњић</w:t>
            </w:r>
          </w:p>
          <w:p w14:paraId="3C19EA1C" w14:textId="6179FC30" w:rsidR="004276AD" w:rsidRPr="00792FB1" w:rsidRDefault="004276AD" w:rsidP="004276AD">
            <w:pPr>
              <w:jc w:val="center"/>
              <w:rPr>
                <w:rFonts w:cs="Arial"/>
                <w:lang w:val="sr-Cyrl-CS"/>
              </w:rPr>
            </w:pPr>
            <w:r w:rsidRPr="00792FB1">
              <w:rPr>
                <w:rFonts w:cs="Arial"/>
              </w:rPr>
              <w:t xml:space="preserve">e-mail: </w:t>
            </w:r>
            <w:r w:rsidR="00DB72E5">
              <w:rPr>
                <w:rFonts w:cs="Arial"/>
              </w:rPr>
              <w:t>miso.vratonjic</w:t>
            </w:r>
            <w:r w:rsidR="00165A71" w:rsidRPr="00792FB1">
              <w:rPr>
                <w:rFonts w:cs="Arial"/>
              </w:rPr>
              <w:t>@te-ko.rs</w:t>
            </w:r>
          </w:p>
          <w:p w14:paraId="4936F728" w14:textId="77777777" w:rsidR="004276AD" w:rsidRPr="00792FB1" w:rsidRDefault="004276AD" w:rsidP="004276AD">
            <w:pPr>
              <w:jc w:val="center"/>
              <w:rPr>
                <w:rFonts w:cs="Arial"/>
              </w:rPr>
            </w:pPr>
          </w:p>
        </w:tc>
      </w:tr>
    </w:tbl>
    <w:p w14:paraId="22DA53FA" w14:textId="77777777" w:rsidR="00FA0E61" w:rsidRPr="00792FB1" w:rsidRDefault="00FA0E61" w:rsidP="000C50A0">
      <w:pPr>
        <w:spacing w:before="0"/>
        <w:rPr>
          <w:rFonts w:cs="Arial"/>
        </w:rPr>
      </w:pPr>
    </w:p>
    <w:p w14:paraId="1F2CF4EE" w14:textId="77777777" w:rsidR="002E12CC" w:rsidRPr="00792FB1" w:rsidRDefault="002E12CC" w:rsidP="000C50A0">
      <w:pPr>
        <w:spacing w:before="0"/>
        <w:rPr>
          <w:rFonts w:cs="Arial"/>
        </w:rPr>
      </w:pPr>
    </w:p>
    <w:p w14:paraId="1ABD04B6" w14:textId="70E69043" w:rsidR="002E12CC" w:rsidRPr="00792FB1" w:rsidRDefault="002E12CC" w:rsidP="00851AED">
      <w:pPr>
        <w:pStyle w:val="Heading10"/>
        <w:numPr>
          <w:ilvl w:val="0"/>
          <w:numId w:val="16"/>
        </w:numPr>
        <w:jc w:val="both"/>
        <w:rPr>
          <w:rFonts w:cs="Arial"/>
          <w:lang w:val="sr-Cyrl-RS"/>
        </w:rPr>
      </w:pPr>
      <w:bookmarkStart w:id="17" w:name="_Toc442559878"/>
      <w:bookmarkStart w:id="18" w:name="_Toc427817448"/>
      <w:r w:rsidRPr="00792FB1">
        <w:rPr>
          <w:rFonts w:cs="Arial"/>
          <w:lang w:val="sr-Cyrl-RS"/>
        </w:rPr>
        <w:t>ПОДАЦИ О ПРЕДМЕТУ ЈАВНЕ НАБАВКЕ</w:t>
      </w:r>
    </w:p>
    <w:p w14:paraId="3EA212D5" w14:textId="2C7789C0" w:rsidR="002E12CC" w:rsidRPr="00792FB1" w:rsidRDefault="002E12CC" w:rsidP="0032186E">
      <w:pPr>
        <w:pStyle w:val="Heading10"/>
        <w:ind w:left="0" w:firstLine="0"/>
        <w:jc w:val="both"/>
        <w:rPr>
          <w:rFonts w:cs="Arial"/>
          <w:lang w:val="sr-Cyrl-RS"/>
        </w:rPr>
      </w:pPr>
      <w:r w:rsidRPr="00792FB1">
        <w:rPr>
          <w:rFonts w:cs="Arial"/>
          <w:lang w:val="sr-Cyrl-RS"/>
        </w:rPr>
        <w:t xml:space="preserve">2.1 Опис предмета јавне набавке, назив и ознака из општег речника </w:t>
      </w:r>
      <w:r w:rsidR="0032186E" w:rsidRPr="00792FB1">
        <w:rPr>
          <w:rFonts w:cs="Arial"/>
          <w:lang w:val="sr-Cyrl-RS"/>
        </w:rPr>
        <w:t xml:space="preserve"> </w:t>
      </w:r>
      <w:r w:rsidRPr="00792FB1">
        <w:rPr>
          <w:rFonts w:cs="Arial"/>
          <w:lang w:val="sr-Cyrl-RS"/>
        </w:rPr>
        <w:t>набавке</w:t>
      </w:r>
    </w:p>
    <w:p w14:paraId="7350BAF1" w14:textId="77777777" w:rsidR="0032186E" w:rsidRPr="00792FB1" w:rsidRDefault="0032186E" w:rsidP="0032186E">
      <w:pPr>
        <w:rPr>
          <w:rFonts w:cs="Arial"/>
          <w:lang w:val="sr-Cyrl-RS" w:eastAsia="ar-SA"/>
        </w:rPr>
      </w:pPr>
    </w:p>
    <w:p w14:paraId="6AB95223" w14:textId="3A60AAA9" w:rsidR="002E12CC" w:rsidRPr="00792FB1" w:rsidRDefault="002E12CC" w:rsidP="00DB72E5">
      <w:pPr>
        <w:spacing w:before="0" w:line="276" w:lineRule="auto"/>
        <w:rPr>
          <w:rFonts w:cs="Arial"/>
          <w:lang w:val="sr-Cyrl-RS" w:eastAsia="zh-CN"/>
        </w:rPr>
      </w:pPr>
      <w:r w:rsidRPr="00792FB1">
        <w:rPr>
          <w:rFonts w:cs="Arial"/>
          <w:lang w:val="ru-RU" w:eastAsia="zh-CN"/>
        </w:rPr>
        <w:t xml:space="preserve">Опис предмета јавне набавке: </w:t>
      </w:r>
      <w:r w:rsidR="000459C1">
        <w:rPr>
          <w:rFonts w:cs="Arial"/>
          <w:b/>
          <w:lang w:val="sr-Cyrl-RS"/>
        </w:rPr>
        <w:t>ЛЕЖАЈ ОКРЕТА ГОРЊЕ ГРАДЊЕ (КУГЛИБАН) БАГЕРА SCHRS-800</w:t>
      </w:r>
    </w:p>
    <w:p w14:paraId="629103F8" w14:textId="28425723" w:rsidR="002E12CC" w:rsidRPr="00792FB1" w:rsidRDefault="002E12CC" w:rsidP="00DB72E5">
      <w:pPr>
        <w:spacing w:before="0" w:line="276" w:lineRule="auto"/>
        <w:rPr>
          <w:rFonts w:cs="Arial"/>
          <w:lang w:val="ru-RU" w:eastAsia="zh-CN"/>
        </w:rPr>
      </w:pPr>
      <w:r w:rsidRPr="00792FB1">
        <w:rPr>
          <w:rFonts w:cs="Arial"/>
          <w:lang w:val="ru-RU" w:eastAsia="zh-CN"/>
        </w:rPr>
        <w:t>Назив из општег речника набавке:</w:t>
      </w:r>
      <w:r w:rsidR="004415D2" w:rsidRPr="00792FB1">
        <w:rPr>
          <w:rFonts w:cs="Arial"/>
          <w:lang w:val="sr-Cyrl-CS"/>
        </w:rPr>
        <w:t xml:space="preserve"> </w:t>
      </w:r>
      <w:r w:rsidR="00DB72E5">
        <w:rPr>
          <w:rFonts w:cs="Arial"/>
          <w:lang w:val="sr-Cyrl-CS"/>
        </w:rPr>
        <w:t>44440000</w:t>
      </w:r>
    </w:p>
    <w:p w14:paraId="70523993" w14:textId="6481EC19" w:rsidR="002E12CC" w:rsidRPr="00792FB1" w:rsidRDefault="002E12CC" w:rsidP="00DB72E5">
      <w:pPr>
        <w:spacing w:before="0" w:line="276" w:lineRule="auto"/>
        <w:rPr>
          <w:rFonts w:cs="Arial"/>
          <w:lang w:val="sr-Cyrl-RS" w:eastAsia="zh-CN"/>
        </w:rPr>
      </w:pPr>
      <w:r w:rsidRPr="00792FB1">
        <w:rPr>
          <w:rFonts w:cs="Arial"/>
          <w:lang w:val="ru-RU" w:eastAsia="zh-CN"/>
        </w:rPr>
        <w:t xml:space="preserve">Ознака из општег речника набавке: </w:t>
      </w:r>
      <w:r w:rsidR="004415D2" w:rsidRPr="00792FB1">
        <w:rPr>
          <w:rFonts w:cs="Arial"/>
          <w:lang w:val="sr-Cyrl-CS"/>
        </w:rPr>
        <w:t>42417310</w:t>
      </w:r>
    </w:p>
    <w:p w14:paraId="7314C023" w14:textId="77777777" w:rsidR="0032186E" w:rsidRPr="00792FB1" w:rsidRDefault="0032186E" w:rsidP="0032186E">
      <w:pPr>
        <w:spacing w:before="0"/>
        <w:rPr>
          <w:rFonts w:cs="Arial"/>
          <w:lang w:val="sr-Cyrl-RS" w:eastAsia="zh-CN"/>
        </w:rPr>
      </w:pPr>
    </w:p>
    <w:p w14:paraId="1D77BF9B" w14:textId="77777777" w:rsidR="002E12CC" w:rsidRPr="00792FB1" w:rsidRDefault="002E12CC" w:rsidP="0032186E">
      <w:pPr>
        <w:spacing w:before="0"/>
        <w:rPr>
          <w:rFonts w:cs="Arial"/>
          <w:lang w:eastAsia="zh-CN"/>
        </w:rPr>
      </w:pPr>
      <w:r w:rsidRPr="00792FB1">
        <w:rPr>
          <w:rFonts w:cs="Arial"/>
          <w:lang w:val="ru-RU" w:eastAsia="zh-CN"/>
        </w:rPr>
        <w:t xml:space="preserve">Детаљани подаци о предмету набавке наведени су у техничкој спецификацији (поглавље 3. </w:t>
      </w:r>
      <w:r w:rsidRPr="00792FB1">
        <w:rPr>
          <w:rFonts w:cs="Arial"/>
          <w:lang w:eastAsia="zh-CN"/>
        </w:rPr>
        <w:t>Конкурсне документације)</w:t>
      </w:r>
    </w:p>
    <w:p w14:paraId="79874CEA" w14:textId="77777777" w:rsidR="0032186E" w:rsidRPr="00792FB1" w:rsidRDefault="0032186E" w:rsidP="002E12CC">
      <w:pPr>
        <w:tabs>
          <w:tab w:val="left" w:pos="1134"/>
        </w:tabs>
        <w:rPr>
          <w:rFonts w:cs="Arial"/>
          <w:lang w:val="sr-Cyrl-RS"/>
        </w:rPr>
      </w:pPr>
    </w:p>
    <w:p w14:paraId="555E89C0" w14:textId="77777777" w:rsidR="000C3BC2" w:rsidRPr="00792FB1" w:rsidRDefault="000C3BC2" w:rsidP="002E12CC">
      <w:pPr>
        <w:tabs>
          <w:tab w:val="left" w:pos="1134"/>
        </w:tabs>
        <w:rPr>
          <w:rFonts w:cs="Arial"/>
          <w:lang w:val="sr-Cyrl-RS"/>
        </w:rPr>
      </w:pPr>
    </w:p>
    <w:p w14:paraId="26D776B9" w14:textId="77777777" w:rsidR="000C3BC2" w:rsidRPr="00792FB1" w:rsidRDefault="000C3BC2" w:rsidP="002E12CC">
      <w:pPr>
        <w:tabs>
          <w:tab w:val="left" w:pos="1134"/>
        </w:tabs>
        <w:rPr>
          <w:rFonts w:cs="Arial"/>
          <w:lang w:val="sr-Cyrl-RS"/>
        </w:rPr>
      </w:pPr>
    </w:p>
    <w:p w14:paraId="32F2673B" w14:textId="77777777" w:rsidR="000C3BC2" w:rsidRPr="00792FB1" w:rsidRDefault="000C3BC2" w:rsidP="002E12CC">
      <w:pPr>
        <w:tabs>
          <w:tab w:val="left" w:pos="1134"/>
        </w:tabs>
        <w:rPr>
          <w:rFonts w:cs="Arial"/>
          <w:lang w:val="sr-Cyrl-RS"/>
        </w:rPr>
      </w:pPr>
    </w:p>
    <w:p w14:paraId="186F1BFA" w14:textId="77777777" w:rsidR="000C3BC2" w:rsidRPr="00792FB1" w:rsidRDefault="000C3BC2" w:rsidP="002E12CC">
      <w:pPr>
        <w:tabs>
          <w:tab w:val="left" w:pos="1134"/>
        </w:tabs>
        <w:rPr>
          <w:rFonts w:cs="Arial"/>
          <w:lang w:val="sr-Cyrl-RS"/>
        </w:rPr>
      </w:pPr>
    </w:p>
    <w:p w14:paraId="4A11C646" w14:textId="77777777" w:rsidR="000C3BC2" w:rsidRPr="00792FB1" w:rsidRDefault="000C3BC2" w:rsidP="002E12CC">
      <w:pPr>
        <w:tabs>
          <w:tab w:val="left" w:pos="1134"/>
        </w:tabs>
        <w:rPr>
          <w:rFonts w:cs="Arial"/>
          <w:lang w:val="sr-Cyrl-RS"/>
        </w:rPr>
      </w:pPr>
    </w:p>
    <w:p w14:paraId="2FA4A082" w14:textId="77777777" w:rsidR="0008074E" w:rsidRPr="00792FB1" w:rsidRDefault="0008074E" w:rsidP="002E12CC">
      <w:pPr>
        <w:tabs>
          <w:tab w:val="left" w:pos="1134"/>
        </w:tabs>
        <w:rPr>
          <w:rFonts w:cs="Arial"/>
          <w:lang w:val="sr-Cyrl-RS"/>
        </w:rPr>
      </w:pPr>
    </w:p>
    <w:p w14:paraId="64D38C71" w14:textId="77777777" w:rsidR="0008074E" w:rsidRPr="00792FB1" w:rsidRDefault="0008074E" w:rsidP="002E12CC">
      <w:pPr>
        <w:tabs>
          <w:tab w:val="left" w:pos="1134"/>
        </w:tabs>
        <w:rPr>
          <w:rFonts w:cs="Arial"/>
          <w:lang w:val="sr-Cyrl-RS"/>
        </w:rPr>
      </w:pPr>
    </w:p>
    <w:p w14:paraId="536D8258" w14:textId="77777777" w:rsidR="0032186E" w:rsidRPr="00792FB1" w:rsidRDefault="00DB369C" w:rsidP="00851AED">
      <w:pPr>
        <w:pStyle w:val="Heading10"/>
        <w:numPr>
          <w:ilvl w:val="0"/>
          <w:numId w:val="16"/>
        </w:numPr>
        <w:jc w:val="both"/>
        <w:rPr>
          <w:rFonts w:cs="Arial"/>
          <w:lang w:val="sr-Cyrl-RS"/>
        </w:rPr>
      </w:pPr>
      <w:r w:rsidRPr="00792FB1">
        <w:rPr>
          <w:rFonts w:cs="Arial"/>
        </w:rPr>
        <w:t>ТЕХНИЧК</w:t>
      </w:r>
      <w:r w:rsidR="0032186E" w:rsidRPr="00792FB1">
        <w:rPr>
          <w:rFonts w:cs="Arial"/>
          <w:lang w:val="sr-Cyrl-RS"/>
        </w:rPr>
        <w:t>А</w:t>
      </w:r>
      <w:r w:rsidRPr="00792FB1">
        <w:rPr>
          <w:rFonts w:cs="Arial"/>
        </w:rPr>
        <w:t xml:space="preserve"> </w:t>
      </w:r>
      <w:r w:rsidR="0032186E" w:rsidRPr="00792FB1">
        <w:rPr>
          <w:rFonts w:cs="Arial"/>
          <w:lang w:val="sr-Cyrl-RS"/>
        </w:rPr>
        <w:t>СПЕЦИФИКАЦИЈА</w:t>
      </w:r>
      <w:r w:rsidRPr="00792FB1">
        <w:rPr>
          <w:rFonts w:cs="Arial"/>
        </w:rPr>
        <w:t xml:space="preserve"> </w:t>
      </w:r>
    </w:p>
    <w:p w14:paraId="2CD45724" w14:textId="71263891" w:rsidR="00DB369C" w:rsidRPr="00792FB1" w:rsidRDefault="0032186E" w:rsidP="00874F5B">
      <w:pPr>
        <w:rPr>
          <w:rFonts w:cs="Arial"/>
          <w:b/>
          <w:lang w:val="sr-Cyrl-RS"/>
        </w:rPr>
      </w:pPr>
      <w:r w:rsidRPr="00792FB1">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92FB1">
        <w:rPr>
          <w:rFonts w:cs="Arial"/>
          <w:lang w:val="sr-Cyrl-RS"/>
        </w:rPr>
        <w:t>.</w:t>
      </w:r>
      <w:bookmarkEnd w:id="17"/>
      <w:r w:rsidRPr="00792FB1">
        <w:rPr>
          <w:rFonts w:cs="Arial"/>
          <w:lang w:val="sr-Cyrl-RS"/>
        </w:rPr>
        <w:t>)</w:t>
      </w:r>
    </w:p>
    <w:p w14:paraId="5F628CB9" w14:textId="699D6FF1" w:rsidR="0096170E" w:rsidRDefault="00DB72E5" w:rsidP="00DB72E5">
      <w:pPr>
        <w:pStyle w:val="Heading10"/>
        <w:ind w:left="0" w:firstLine="0"/>
        <w:jc w:val="both"/>
        <w:rPr>
          <w:rFonts w:cs="Arial"/>
          <w:lang w:val="sr-Latn-RS"/>
        </w:rPr>
      </w:pPr>
      <w:r w:rsidRPr="00DB72E5">
        <w:rPr>
          <w:rFonts w:cs="Arial"/>
          <w:b w:val="0"/>
          <w:lang w:val="sr-Cyrl-RS"/>
        </w:rPr>
        <w:t>3.</w:t>
      </w:r>
      <w:r>
        <w:rPr>
          <w:rFonts w:cs="Arial"/>
          <w:lang w:val="sr-Cyrl-RS"/>
        </w:rPr>
        <w:t xml:space="preserve">1. </w:t>
      </w:r>
      <w:r w:rsidR="0096170E" w:rsidRPr="008D5228">
        <w:rPr>
          <w:rFonts w:cs="Arial"/>
          <w:lang w:val="sr-Cyrl-RS"/>
        </w:rPr>
        <w:t>Врста и количина добара</w:t>
      </w:r>
      <w:r>
        <w:rPr>
          <w:rFonts w:cs="Arial"/>
          <w:lang w:val="sr-Latn-RS"/>
        </w:rPr>
        <w:t>.</w:t>
      </w:r>
    </w:p>
    <w:p w14:paraId="1EC03D7C" w14:textId="77777777" w:rsidR="00DB72E5" w:rsidRPr="00DB72E5" w:rsidRDefault="00DB72E5" w:rsidP="00DB72E5">
      <w:pPr>
        <w:pStyle w:val="ListParagraph"/>
        <w:ind w:left="0"/>
        <w:rPr>
          <w:lang w:val="sr-Latn-RS" w:eastAsia="ar-SA"/>
        </w:rPr>
      </w:pPr>
    </w:p>
    <w:tbl>
      <w:tblPr>
        <w:tblW w:w="9140" w:type="dxa"/>
        <w:tblInd w:w="108" w:type="dxa"/>
        <w:tblLook w:val="04A0" w:firstRow="1" w:lastRow="0" w:firstColumn="1" w:lastColumn="0" w:noHBand="0" w:noVBand="1"/>
      </w:tblPr>
      <w:tblGrid>
        <w:gridCol w:w="960"/>
        <w:gridCol w:w="960"/>
        <w:gridCol w:w="5680"/>
        <w:gridCol w:w="580"/>
        <w:gridCol w:w="960"/>
      </w:tblGrid>
      <w:tr w:rsidR="00DB72E5" w:rsidRPr="00DB72E5" w14:paraId="32C41B99" w14:textId="77777777" w:rsidTr="00DB72E5">
        <w:trPr>
          <w:trHeight w:val="705"/>
        </w:trPr>
        <w:tc>
          <w:tcPr>
            <w:tcW w:w="96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62F172D" w14:textId="77777777" w:rsidR="00DB72E5" w:rsidRPr="00DB72E5" w:rsidRDefault="00DB72E5" w:rsidP="00DB72E5">
            <w:pPr>
              <w:spacing w:before="0"/>
              <w:jc w:val="center"/>
              <w:rPr>
                <w:rFonts w:cs="Arial"/>
                <w:b/>
                <w:bCs/>
                <w:color w:val="000000"/>
                <w:sz w:val="18"/>
                <w:szCs w:val="18"/>
              </w:rPr>
            </w:pPr>
            <w:r w:rsidRPr="00DB72E5">
              <w:rPr>
                <w:rFonts w:cs="Arial"/>
                <w:b/>
                <w:bCs/>
                <w:color w:val="000000"/>
                <w:sz w:val="18"/>
                <w:szCs w:val="18"/>
              </w:rPr>
              <w:t>Pozicija</w:t>
            </w:r>
          </w:p>
        </w:tc>
        <w:tc>
          <w:tcPr>
            <w:tcW w:w="960" w:type="dxa"/>
            <w:tcBorders>
              <w:top w:val="single" w:sz="4" w:space="0" w:color="auto"/>
              <w:left w:val="nil"/>
              <w:bottom w:val="single" w:sz="4" w:space="0" w:color="auto"/>
              <w:right w:val="single" w:sz="4" w:space="0" w:color="auto"/>
            </w:tcBorders>
            <w:shd w:val="clear" w:color="000000" w:fill="EAEAEA"/>
            <w:vAlign w:val="center"/>
            <w:hideMark/>
          </w:tcPr>
          <w:p w14:paraId="7798D4EA" w14:textId="77777777" w:rsidR="00DB72E5" w:rsidRPr="00DB72E5" w:rsidRDefault="00DB72E5" w:rsidP="00DB72E5">
            <w:pPr>
              <w:spacing w:before="0"/>
              <w:jc w:val="center"/>
              <w:rPr>
                <w:rFonts w:cs="Arial"/>
                <w:b/>
                <w:bCs/>
                <w:color w:val="000000"/>
                <w:sz w:val="18"/>
                <w:szCs w:val="18"/>
              </w:rPr>
            </w:pPr>
            <w:r w:rsidRPr="00DB72E5">
              <w:rPr>
                <w:rFonts w:cs="Arial"/>
                <w:b/>
                <w:bCs/>
                <w:color w:val="000000"/>
                <w:sz w:val="18"/>
                <w:szCs w:val="18"/>
              </w:rPr>
              <w:t>Šifra</w:t>
            </w:r>
          </w:p>
        </w:tc>
        <w:tc>
          <w:tcPr>
            <w:tcW w:w="5680" w:type="dxa"/>
            <w:tcBorders>
              <w:top w:val="single" w:sz="4" w:space="0" w:color="auto"/>
              <w:left w:val="nil"/>
              <w:bottom w:val="single" w:sz="4" w:space="0" w:color="auto"/>
              <w:right w:val="single" w:sz="4" w:space="0" w:color="auto"/>
            </w:tcBorders>
            <w:shd w:val="clear" w:color="000000" w:fill="EAEAEA"/>
            <w:vAlign w:val="center"/>
            <w:hideMark/>
          </w:tcPr>
          <w:p w14:paraId="3D2CFE5C" w14:textId="77777777" w:rsidR="00DB72E5" w:rsidRPr="00DB72E5" w:rsidRDefault="00DB72E5" w:rsidP="00DB72E5">
            <w:pPr>
              <w:spacing w:before="0"/>
              <w:jc w:val="center"/>
              <w:rPr>
                <w:rFonts w:cs="Arial"/>
                <w:b/>
                <w:bCs/>
                <w:color w:val="000000"/>
                <w:sz w:val="18"/>
                <w:szCs w:val="18"/>
              </w:rPr>
            </w:pPr>
            <w:r w:rsidRPr="00DB72E5">
              <w:rPr>
                <w:rFonts w:cs="Arial"/>
                <w:b/>
                <w:bCs/>
                <w:color w:val="000000"/>
                <w:sz w:val="18"/>
                <w:szCs w:val="18"/>
              </w:rPr>
              <w:t>Naziv proizvoda</w:t>
            </w:r>
          </w:p>
        </w:tc>
        <w:tc>
          <w:tcPr>
            <w:tcW w:w="580" w:type="dxa"/>
            <w:tcBorders>
              <w:top w:val="single" w:sz="4" w:space="0" w:color="auto"/>
              <w:left w:val="nil"/>
              <w:bottom w:val="single" w:sz="4" w:space="0" w:color="auto"/>
              <w:right w:val="single" w:sz="4" w:space="0" w:color="auto"/>
            </w:tcBorders>
            <w:shd w:val="clear" w:color="000000" w:fill="EAEAEA"/>
            <w:vAlign w:val="center"/>
            <w:hideMark/>
          </w:tcPr>
          <w:p w14:paraId="0226D1E3" w14:textId="77777777" w:rsidR="00DB72E5" w:rsidRPr="00DB72E5" w:rsidRDefault="00DB72E5" w:rsidP="00DB72E5">
            <w:pPr>
              <w:spacing w:before="0"/>
              <w:jc w:val="center"/>
              <w:rPr>
                <w:rFonts w:cs="Arial"/>
                <w:b/>
                <w:bCs/>
                <w:color w:val="000000"/>
                <w:sz w:val="18"/>
                <w:szCs w:val="18"/>
              </w:rPr>
            </w:pPr>
            <w:r w:rsidRPr="00DB72E5">
              <w:rPr>
                <w:rFonts w:cs="Arial"/>
                <w:b/>
                <w:bCs/>
                <w:color w:val="000000"/>
                <w:sz w:val="18"/>
                <w:szCs w:val="18"/>
              </w:rPr>
              <w:t>JM</w:t>
            </w:r>
          </w:p>
        </w:tc>
        <w:tc>
          <w:tcPr>
            <w:tcW w:w="960" w:type="dxa"/>
            <w:tcBorders>
              <w:top w:val="single" w:sz="4" w:space="0" w:color="auto"/>
              <w:left w:val="nil"/>
              <w:bottom w:val="single" w:sz="4" w:space="0" w:color="auto"/>
              <w:right w:val="single" w:sz="4" w:space="0" w:color="auto"/>
            </w:tcBorders>
            <w:shd w:val="clear" w:color="000000" w:fill="EAEAEA"/>
            <w:vAlign w:val="center"/>
            <w:hideMark/>
          </w:tcPr>
          <w:p w14:paraId="264EA95D" w14:textId="77777777" w:rsidR="00DB72E5" w:rsidRPr="00DB72E5" w:rsidRDefault="00DB72E5" w:rsidP="00DB72E5">
            <w:pPr>
              <w:spacing w:before="0"/>
              <w:jc w:val="center"/>
              <w:rPr>
                <w:rFonts w:cs="Arial"/>
                <w:b/>
                <w:bCs/>
                <w:color w:val="000000"/>
                <w:sz w:val="18"/>
                <w:szCs w:val="18"/>
              </w:rPr>
            </w:pPr>
            <w:r w:rsidRPr="00DB72E5">
              <w:rPr>
                <w:rFonts w:cs="Arial"/>
                <w:b/>
                <w:bCs/>
                <w:color w:val="000000"/>
                <w:sz w:val="18"/>
                <w:szCs w:val="18"/>
              </w:rPr>
              <w:t>Ukupna količina</w:t>
            </w:r>
          </w:p>
        </w:tc>
      </w:tr>
      <w:tr w:rsidR="00DB72E5" w:rsidRPr="00DB72E5" w14:paraId="74092AEA" w14:textId="77777777" w:rsidTr="00DB72E5">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6379A6" w14:textId="77777777" w:rsidR="00DB72E5" w:rsidRPr="00DB72E5" w:rsidRDefault="00DB72E5" w:rsidP="00DB72E5">
            <w:pPr>
              <w:spacing w:before="0"/>
              <w:jc w:val="center"/>
              <w:rPr>
                <w:rFonts w:cs="Arial"/>
                <w:color w:val="000000"/>
                <w:sz w:val="18"/>
                <w:szCs w:val="18"/>
              </w:rPr>
            </w:pPr>
            <w:r w:rsidRPr="00DB72E5">
              <w:rPr>
                <w:rFonts w:cs="Arial"/>
                <w:color w:val="000000"/>
                <w:sz w:val="18"/>
                <w:szCs w:val="18"/>
              </w:rPr>
              <w:t xml:space="preserve">1 </w:t>
            </w:r>
          </w:p>
        </w:tc>
        <w:tc>
          <w:tcPr>
            <w:tcW w:w="960" w:type="dxa"/>
            <w:tcBorders>
              <w:top w:val="nil"/>
              <w:left w:val="nil"/>
              <w:bottom w:val="single" w:sz="4" w:space="0" w:color="auto"/>
              <w:right w:val="single" w:sz="4" w:space="0" w:color="auto"/>
            </w:tcBorders>
            <w:shd w:val="clear" w:color="auto" w:fill="auto"/>
            <w:vAlign w:val="center"/>
            <w:hideMark/>
          </w:tcPr>
          <w:p w14:paraId="0B3EB092" w14:textId="77777777" w:rsidR="00DB72E5" w:rsidRPr="00DB72E5" w:rsidRDefault="00DB72E5" w:rsidP="00DB72E5">
            <w:pPr>
              <w:spacing w:before="0"/>
              <w:jc w:val="center"/>
              <w:rPr>
                <w:rFonts w:cs="Arial"/>
                <w:color w:val="000000"/>
                <w:sz w:val="18"/>
                <w:szCs w:val="18"/>
              </w:rPr>
            </w:pPr>
            <w:r w:rsidRPr="00DB72E5">
              <w:rPr>
                <w:rFonts w:cs="Arial"/>
                <w:color w:val="000000"/>
                <w:sz w:val="18"/>
                <w:szCs w:val="18"/>
              </w:rPr>
              <w:t xml:space="preserve">1693980 </w:t>
            </w:r>
          </w:p>
        </w:tc>
        <w:tc>
          <w:tcPr>
            <w:tcW w:w="5680" w:type="dxa"/>
            <w:tcBorders>
              <w:top w:val="nil"/>
              <w:left w:val="nil"/>
              <w:bottom w:val="single" w:sz="4" w:space="0" w:color="auto"/>
              <w:right w:val="single" w:sz="4" w:space="0" w:color="auto"/>
            </w:tcBorders>
            <w:shd w:val="clear" w:color="auto" w:fill="auto"/>
            <w:vAlign w:val="center"/>
            <w:hideMark/>
          </w:tcPr>
          <w:p w14:paraId="7F088DA7" w14:textId="2F4038F9" w:rsidR="00DB72E5" w:rsidRPr="00DB72E5" w:rsidRDefault="00DB72E5" w:rsidP="00DB72E5">
            <w:pPr>
              <w:spacing w:before="0"/>
              <w:jc w:val="left"/>
              <w:rPr>
                <w:rFonts w:cs="Arial"/>
                <w:color w:val="000000"/>
                <w:sz w:val="18"/>
                <w:szCs w:val="18"/>
              </w:rPr>
            </w:pPr>
            <w:r w:rsidRPr="00DB72E5">
              <w:rPr>
                <w:rFonts w:cs="Arial"/>
                <w:color w:val="000000"/>
                <w:sz w:val="18"/>
                <w:szCs w:val="18"/>
              </w:rPr>
              <w:t>LEŽAJ OKRETA GORNJE GRADNJE SCHRS 800 ROTHE ERDE 190.50.3626.000.41.1500 KAT.BR.1394039</w:t>
            </w:r>
            <w:r>
              <w:rPr>
                <w:rFonts w:cs="Arial"/>
                <w:color w:val="000000"/>
                <w:sz w:val="18"/>
                <w:szCs w:val="18"/>
              </w:rPr>
              <w:t xml:space="preserve"> ILI ODGOVARAJUĆI</w:t>
            </w:r>
          </w:p>
        </w:tc>
        <w:tc>
          <w:tcPr>
            <w:tcW w:w="580" w:type="dxa"/>
            <w:tcBorders>
              <w:top w:val="nil"/>
              <w:left w:val="nil"/>
              <w:bottom w:val="single" w:sz="4" w:space="0" w:color="auto"/>
              <w:right w:val="single" w:sz="4" w:space="0" w:color="auto"/>
            </w:tcBorders>
            <w:shd w:val="clear" w:color="auto" w:fill="auto"/>
            <w:vAlign w:val="center"/>
            <w:hideMark/>
          </w:tcPr>
          <w:p w14:paraId="062F3DDA" w14:textId="77777777" w:rsidR="00DB72E5" w:rsidRPr="00DB72E5" w:rsidRDefault="00DB72E5" w:rsidP="00DB72E5">
            <w:pPr>
              <w:spacing w:before="0"/>
              <w:jc w:val="center"/>
              <w:rPr>
                <w:rFonts w:cs="Arial"/>
                <w:color w:val="000000"/>
                <w:sz w:val="18"/>
                <w:szCs w:val="18"/>
              </w:rPr>
            </w:pPr>
            <w:r w:rsidRPr="00DB72E5">
              <w:rPr>
                <w:rFonts w:cs="Arial"/>
                <w:color w:val="000000"/>
                <w:sz w:val="18"/>
                <w:szCs w:val="18"/>
              </w:rPr>
              <w:t>kom</w:t>
            </w:r>
          </w:p>
        </w:tc>
        <w:tc>
          <w:tcPr>
            <w:tcW w:w="960" w:type="dxa"/>
            <w:tcBorders>
              <w:top w:val="nil"/>
              <w:left w:val="nil"/>
              <w:bottom w:val="single" w:sz="4" w:space="0" w:color="auto"/>
              <w:right w:val="single" w:sz="4" w:space="0" w:color="auto"/>
            </w:tcBorders>
            <w:shd w:val="clear" w:color="auto" w:fill="auto"/>
            <w:vAlign w:val="center"/>
            <w:hideMark/>
          </w:tcPr>
          <w:p w14:paraId="5D64832D" w14:textId="77777777" w:rsidR="00DB72E5" w:rsidRPr="00DB72E5" w:rsidRDefault="00DB72E5" w:rsidP="00DB72E5">
            <w:pPr>
              <w:spacing w:before="0"/>
              <w:jc w:val="center"/>
              <w:rPr>
                <w:rFonts w:cs="Arial"/>
                <w:color w:val="000000"/>
                <w:sz w:val="18"/>
                <w:szCs w:val="18"/>
              </w:rPr>
            </w:pPr>
            <w:r w:rsidRPr="00DB72E5">
              <w:rPr>
                <w:rFonts w:cs="Arial"/>
                <w:color w:val="000000"/>
                <w:sz w:val="18"/>
                <w:szCs w:val="18"/>
              </w:rPr>
              <w:t xml:space="preserve">1 </w:t>
            </w:r>
          </w:p>
        </w:tc>
      </w:tr>
    </w:tbl>
    <w:p w14:paraId="78739DA6" w14:textId="77777777" w:rsidR="0096170E" w:rsidRPr="00C44F90" w:rsidRDefault="0096170E" w:rsidP="0096170E">
      <w:pPr>
        <w:rPr>
          <w:lang w:val="sr-Cyrl-RS"/>
        </w:rPr>
      </w:pPr>
    </w:p>
    <w:p w14:paraId="0673EE9B" w14:textId="77777777" w:rsidR="0096170E" w:rsidRDefault="0096170E" w:rsidP="0096170E">
      <w:pPr>
        <w:pStyle w:val="CommentText"/>
      </w:pPr>
      <w:r w:rsidRPr="008D5228">
        <w:rPr>
          <w:b/>
          <w:sz w:val="22"/>
          <w:szCs w:val="22"/>
          <w:lang w:val="sr-Cyrl-RS"/>
        </w:rPr>
        <w:t>3.2. Квалитет и техничке карактеристике (спецификације)</w:t>
      </w:r>
    </w:p>
    <w:p w14:paraId="4AD6947D" w14:textId="77777777" w:rsidR="00D51D07" w:rsidRDefault="00D51D07" w:rsidP="00D51D07">
      <w:pPr>
        <w:rPr>
          <w:rFonts w:cs="Arial"/>
          <w:b/>
          <w:lang w:val="sr-Cyrl-CS"/>
        </w:rPr>
      </w:pPr>
      <w:r>
        <w:rPr>
          <w:rFonts w:cs="Arial"/>
          <w:b/>
        </w:rPr>
        <w:t>Лежај</w:t>
      </w:r>
      <w:r>
        <w:rPr>
          <w:rFonts w:cs="Arial"/>
          <w:b/>
          <w:lang w:val="sr-Cyrl-CS"/>
        </w:rPr>
        <w:t xml:space="preserve"> окрета горње градње </w:t>
      </w:r>
      <w:r>
        <w:rPr>
          <w:rFonts w:cs="Arial"/>
          <w:b/>
        </w:rPr>
        <w:t>(куглибан)</w:t>
      </w:r>
      <w:r>
        <w:rPr>
          <w:rFonts w:cs="Arial"/>
          <w:b/>
          <w:lang w:val="sr-Cyrl-CS"/>
        </w:rPr>
        <w:t xml:space="preserve"> багера SchRs 800 </w:t>
      </w:r>
    </w:p>
    <w:p w14:paraId="250B69A9" w14:textId="77777777" w:rsidR="00D51D07" w:rsidRDefault="00D51D07" w:rsidP="00D51D07">
      <w:pPr>
        <w:rPr>
          <w:rFonts w:cs="Arial"/>
          <w:b/>
        </w:rPr>
      </w:pPr>
    </w:p>
    <w:p w14:paraId="41E1419A" w14:textId="5766B1A2" w:rsidR="00D51D07" w:rsidRDefault="00D51D07" w:rsidP="00D51D07">
      <w:pPr>
        <w:spacing w:before="0"/>
        <w:rPr>
          <w:rFonts w:cs="Arial"/>
          <w:lang w:val="sr-Cyrl-CS"/>
        </w:rPr>
      </w:pPr>
      <w:r>
        <w:rPr>
          <w:rFonts w:cs="Arial"/>
        </w:rPr>
        <w:t>Произвођач  овог лежаја је „Rothe Erde“  Немачка</w:t>
      </w:r>
      <w:r>
        <w:rPr>
          <w:rFonts w:cs="Arial"/>
          <w:lang w:val="sr-Cyrl-CS"/>
        </w:rPr>
        <w:t>. Каталошка</w:t>
      </w:r>
      <w:r>
        <w:rPr>
          <w:rFonts w:cs="Arial"/>
        </w:rPr>
        <w:t xml:space="preserve"> o</w:t>
      </w:r>
      <w:r>
        <w:rPr>
          <w:rFonts w:cs="Arial"/>
          <w:lang w:val="sr-Cyrl-CS"/>
        </w:rPr>
        <w:t>знака</w:t>
      </w:r>
      <w:r>
        <w:rPr>
          <w:rFonts w:cs="Arial"/>
        </w:rPr>
        <w:t xml:space="preserve"> произвођача</w:t>
      </w:r>
      <w:r>
        <w:rPr>
          <w:rFonts w:cs="Arial"/>
          <w:lang w:val="sr-Cyrl-CS"/>
        </w:rPr>
        <w:t xml:space="preserve"> лежаја је </w:t>
      </w:r>
      <w:r>
        <w:rPr>
          <w:rFonts w:cs="Arial"/>
        </w:rPr>
        <w:t>190</w:t>
      </w:r>
      <w:r>
        <w:rPr>
          <w:rFonts w:cs="Arial"/>
          <w:lang w:val="sr-Cyrl-CS"/>
        </w:rPr>
        <w:t>.50.</w:t>
      </w:r>
      <w:r>
        <w:rPr>
          <w:rFonts w:cs="Arial"/>
        </w:rPr>
        <w:t>3626</w:t>
      </w:r>
      <w:r>
        <w:rPr>
          <w:rFonts w:cs="Arial"/>
          <w:lang w:val="sr-Cyrl-CS"/>
        </w:rPr>
        <w:t>.00</w:t>
      </w:r>
      <w:r>
        <w:rPr>
          <w:rFonts w:cs="Arial"/>
        </w:rPr>
        <w:t>0</w:t>
      </w:r>
      <w:r>
        <w:rPr>
          <w:rFonts w:cs="Arial"/>
          <w:lang w:val="sr-Cyrl-CS"/>
        </w:rPr>
        <w:t>.4</w:t>
      </w:r>
      <w:r>
        <w:rPr>
          <w:rFonts w:cs="Arial"/>
        </w:rPr>
        <w:t>1</w:t>
      </w:r>
      <w:r>
        <w:rPr>
          <w:rFonts w:cs="Arial"/>
          <w:lang w:val="sr-Cyrl-CS"/>
        </w:rPr>
        <w:t>.150</w:t>
      </w:r>
      <w:r>
        <w:rPr>
          <w:rFonts w:cs="Arial"/>
        </w:rPr>
        <w:t>0</w:t>
      </w:r>
      <w:r>
        <w:rPr>
          <w:rFonts w:cs="Arial"/>
          <w:lang w:val="sr-Cyrl-CS"/>
        </w:rPr>
        <w:t>,</w:t>
      </w:r>
      <w:r>
        <w:rPr>
          <w:rFonts w:cs="Arial"/>
          <w:lang w:val="sr-Latn-RS"/>
        </w:rPr>
        <w:t xml:space="preserve"> </w:t>
      </w:r>
      <w:r>
        <w:rPr>
          <w:rFonts w:cs="Arial"/>
          <w:lang w:val="sr-Cyrl-CS"/>
        </w:rPr>
        <w:t>а каталошка ознака произвoђача багера је 1394039</w:t>
      </w:r>
      <w:r>
        <w:rPr>
          <w:rFonts w:cs="Arial"/>
        </w:rPr>
        <w:t>.</w:t>
      </w:r>
      <w:r>
        <w:rPr>
          <w:rFonts w:cs="Arial"/>
          <w:lang w:val="sr-Cyrl-CS"/>
        </w:rPr>
        <w:t xml:space="preserve">      Испоручити наведени или одговарајући лежај за окрет горње градње.</w:t>
      </w:r>
    </w:p>
    <w:p w14:paraId="19B98B37" w14:textId="77777777" w:rsidR="00D51D07" w:rsidRDefault="00D51D07" w:rsidP="00D51D07">
      <w:pPr>
        <w:spacing w:before="0"/>
        <w:rPr>
          <w:rFonts w:cs="Arial"/>
        </w:rPr>
      </w:pPr>
    </w:p>
    <w:p w14:paraId="799E762D" w14:textId="7CD51805" w:rsidR="00D51D07" w:rsidRDefault="00D51D07" w:rsidP="00D51D07">
      <w:pPr>
        <w:spacing w:before="0"/>
        <w:rPr>
          <w:rFonts w:cs="Arial"/>
          <w:lang w:val="sr-Cyrl-CS"/>
        </w:rPr>
      </w:pPr>
      <w:r>
        <w:rPr>
          <w:rFonts w:cs="Arial"/>
        </w:rPr>
        <w:t xml:space="preserve">Наручилац не поседује радионичку документацију за израду </w:t>
      </w:r>
      <w:r>
        <w:rPr>
          <w:rFonts w:cs="Arial"/>
          <w:lang w:val="sr-Cyrl-CS"/>
        </w:rPr>
        <w:t>лежаја за окрет горње градње.</w:t>
      </w:r>
    </w:p>
    <w:p w14:paraId="72D552C4" w14:textId="77777777" w:rsidR="00D51D07" w:rsidRDefault="00D51D07" w:rsidP="00D51D07">
      <w:pPr>
        <w:spacing w:before="0"/>
        <w:rPr>
          <w:rFonts w:cs="Arial"/>
          <w:lang w:val="sr-Cyrl-CS"/>
        </w:rPr>
      </w:pPr>
    </w:p>
    <w:p w14:paraId="4F289641" w14:textId="358989D8" w:rsidR="00D51D07" w:rsidRDefault="00D51D07" w:rsidP="00D51D07">
      <w:pPr>
        <w:spacing w:before="0"/>
        <w:rPr>
          <w:rFonts w:cs="Arial"/>
        </w:rPr>
      </w:pPr>
      <w:r>
        <w:rPr>
          <w:rFonts w:cs="Arial"/>
        </w:rPr>
        <w:t xml:space="preserve">Понуђени </w:t>
      </w:r>
      <w:r>
        <w:rPr>
          <w:rFonts w:cs="Arial"/>
          <w:lang w:val="sr-Cyrl-CS"/>
        </w:rPr>
        <w:t xml:space="preserve">лежај за окрет горње градње </w:t>
      </w:r>
      <w:r>
        <w:rPr>
          <w:rFonts w:cs="Arial"/>
        </w:rPr>
        <w:t>димензионо и са уградбеним мерама</w:t>
      </w:r>
      <w:r>
        <w:rPr>
          <w:rFonts w:cs="Arial"/>
          <w:lang w:val="sr-Cyrl-CS"/>
        </w:rPr>
        <w:t xml:space="preserve"> мора </w:t>
      </w:r>
      <w:r>
        <w:rPr>
          <w:rFonts w:cs="Arial"/>
        </w:rPr>
        <w:t xml:space="preserve"> одговарати захтеваном лежају. Уз </w:t>
      </w:r>
      <w:r>
        <w:rPr>
          <w:rFonts w:cs="Arial"/>
          <w:lang w:val="sr-Cyrl-CS"/>
        </w:rPr>
        <w:t xml:space="preserve">лежај за окрет горње градње </w:t>
      </w:r>
      <w:r>
        <w:rPr>
          <w:rFonts w:cs="Arial"/>
        </w:rPr>
        <w:t xml:space="preserve">испоручити везивни материјал (завртњеве , </w:t>
      </w:r>
      <w:r>
        <w:rPr>
          <w:rFonts w:cs="Arial"/>
          <w:lang w:val="sr-Cyrl-CS"/>
        </w:rPr>
        <w:t>навртке и подметаче</w:t>
      </w:r>
      <w:r>
        <w:rPr>
          <w:rFonts w:cs="Arial"/>
        </w:rPr>
        <w:t xml:space="preserve"> у одговарајућем квалитету и димензијама за везу са горњом и доњом платформом).</w:t>
      </w:r>
    </w:p>
    <w:p w14:paraId="5403223D" w14:textId="77777777" w:rsidR="00D51D07" w:rsidRDefault="00D51D07" w:rsidP="00DB72E5">
      <w:pPr>
        <w:pStyle w:val="Heading10"/>
        <w:ind w:left="0" w:firstLine="0"/>
        <w:jc w:val="both"/>
        <w:rPr>
          <w:rFonts w:eastAsia="Calibri" w:cs="Arial"/>
          <w:b w:val="0"/>
          <w:lang w:val="ru-RU"/>
        </w:rPr>
      </w:pPr>
    </w:p>
    <w:p w14:paraId="5BB9C0DD" w14:textId="6E91612E" w:rsidR="00DB72E5" w:rsidRPr="00594F31" w:rsidRDefault="00DB72E5" w:rsidP="00DB72E5">
      <w:pPr>
        <w:pStyle w:val="Heading10"/>
        <w:ind w:left="0" w:firstLine="0"/>
        <w:jc w:val="both"/>
        <w:rPr>
          <w:rFonts w:eastAsia="Calibri" w:cs="Arial"/>
          <w:b w:val="0"/>
          <w:bCs/>
          <w:lang w:val="ru-RU"/>
        </w:rPr>
      </w:pPr>
      <w:r w:rsidRPr="00594F31">
        <w:rPr>
          <w:rFonts w:eastAsia="Calibri" w:cs="Arial"/>
          <w:b w:val="0"/>
          <w:lang w:val="ru-RU"/>
        </w:rPr>
        <w:t>Понуђач је дужан да  за све позиције</w:t>
      </w:r>
      <w:r w:rsidRPr="00594F31">
        <w:rPr>
          <w:rFonts w:eastAsia="Calibri" w:cs="Arial"/>
          <w:lang w:val="ru-RU"/>
        </w:rPr>
        <w:t xml:space="preserve"> </w:t>
      </w:r>
      <w:r w:rsidRPr="00594F31">
        <w:rPr>
          <w:rFonts w:eastAsia="Calibri" w:cs="Arial"/>
          <w:b w:val="0"/>
          <w:lang w:val="ru-RU"/>
        </w:rPr>
        <w:t xml:space="preserve"> из техничке спецификације уз понуду приложи извод из каталога или </w:t>
      </w:r>
      <w:r w:rsidR="003A70F3">
        <w:rPr>
          <w:rFonts w:eastAsia="Calibri" w:cs="Arial"/>
          <w:b w:val="0"/>
          <w:lang w:val="sr-Cyrl-RS"/>
        </w:rPr>
        <w:t xml:space="preserve">извод из </w:t>
      </w:r>
      <w:r>
        <w:rPr>
          <w:rFonts w:eastAsia="Calibri" w:cs="Arial"/>
          <w:b w:val="0"/>
          <w:lang w:val="ru-RU"/>
        </w:rPr>
        <w:t>каталога</w:t>
      </w:r>
      <w:r w:rsidR="003A70F3">
        <w:rPr>
          <w:rFonts w:eastAsia="Calibri" w:cs="Arial"/>
          <w:b w:val="0"/>
          <w:lang w:val="ru-RU"/>
        </w:rPr>
        <w:t xml:space="preserve"> или (информативни цртеж са основним уградбеним мерама и уписаним материјалом од кога ће бити израђен)</w:t>
      </w:r>
      <w:r w:rsidRPr="00594F31">
        <w:rPr>
          <w:rFonts w:eastAsia="Calibri" w:cs="Arial"/>
          <w:b w:val="0"/>
          <w:lang w:val="ru-RU"/>
        </w:rPr>
        <w:t xml:space="preserve"> којима се доказује да</w:t>
      </w:r>
      <w:r w:rsidRPr="00594F31">
        <w:rPr>
          <w:rFonts w:eastAsia="Calibri" w:cs="Arial"/>
          <w:b w:val="0"/>
        </w:rPr>
        <w:t> </w:t>
      </w:r>
      <w:r w:rsidRPr="00594F31">
        <w:rPr>
          <w:rFonts w:eastAsia="Calibri" w:cs="Arial"/>
          <w:b w:val="0"/>
          <w:lang w:val="ru-RU"/>
        </w:rPr>
        <w:t xml:space="preserve"> понуђена добра испуњавају конкурсном документацијом тражене техничке карактеристике. Понуђач је дужан да у каталогу (</w:t>
      </w:r>
      <w:r>
        <w:rPr>
          <w:rFonts w:eastAsia="Calibri" w:cs="Arial"/>
          <w:b w:val="0"/>
          <w:lang w:val="ru-RU"/>
        </w:rPr>
        <w:t>изводу из каталога</w:t>
      </w:r>
      <w:r w:rsidRPr="00594F31">
        <w:rPr>
          <w:rFonts w:eastAsia="Calibri" w:cs="Arial"/>
          <w:b w:val="0"/>
          <w:lang w:val="ru-RU"/>
        </w:rPr>
        <w:t>)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594F31">
        <w:rPr>
          <w:rFonts w:eastAsia="Calibri" w:cs="Arial"/>
          <w:b w:val="0"/>
          <w:bCs/>
          <w:lang w:val="ru-RU"/>
        </w:rPr>
        <w:t xml:space="preserve"> </w:t>
      </w:r>
    </w:p>
    <w:p w14:paraId="15DA2835" w14:textId="77777777" w:rsidR="00D51D07" w:rsidRDefault="00D51D07" w:rsidP="00D51D07">
      <w:pPr>
        <w:spacing w:line="312" w:lineRule="auto"/>
      </w:pPr>
    </w:p>
    <w:p w14:paraId="368D32AD" w14:textId="77777777" w:rsidR="00D51D07" w:rsidRPr="00D51D07" w:rsidRDefault="00D51D07" w:rsidP="00D51D07">
      <w:pPr>
        <w:spacing w:line="312" w:lineRule="auto"/>
        <w:rPr>
          <w:b/>
        </w:rPr>
      </w:pPr>
      <w:r w:rsidRPr="00D51D07">
        <w:rPr>
          <w:b/>
        </w:rPr>
        <w:t>Технички услови</w:t>
      </w:r>
    </w:p>
    <w:p w14:paraId="170348AB" w14:textId="77777777" w:rsidR="00D51D07" w:rsidRDefault="00D51D07" w:rsidP="00D51D07">
      <w:pPr>
        <w:rPr>
          <w:lang w:val="sr-Cyrl-BA"/>
        </w:rPr>
      </w:pPr>
      <w:r>
        <w:rPr>
          <w:b/>
          <w:u w:val="single"/>
        </w:rPr>
        <w:t>Захтев за производњу стаза</w:t>
      </w:r>
      <w:r>
        <w:rPr>
          <w:lang w:val="sr-Cyrl-BA"/>
        </w:rPr>
        <w:t>:</w:t>
      </w:r>
    </w:p>
    <w:p w14:paraId="74078C14" w14:textId="77777777" w:rsidR="00D51D07" w:rsidRDefault="00D51D07" w:rsidP="00D51D07">
      <w:pPr>
        <w:spacing w:before="0" w:after="160" w:line="256" w:lineRule="auto"/>
        <w:contextualSpacing/>
        <w:jc w:val="left"/>
        <w:rPr>
          <w:rFonts w:eastAsia="Calibri" w:cs="Arial"/>
          <w:lang w:val="sr-Cyrl-RS"/>
        </w:rPr>
      </w:pPr>
      <w:r>
        <w:rPr>
          <w:rFonts w:ascii="Calibri" w:eastAsia="Calibri" w:hAnsi="Calibri" w:cs="Arial"/>
          <w:lang w:val="sr-Cyrl-RS"/>
        </w:rPr>
        <w:t xml:space="preserve">                   -С</w:t>
      </w:r>
      <w:r>
        <w:rPr>
          <w:rFonts w:eastAsia="Calibri" w:cs="Arial"/>
          <w:lang w:val="sr-Cyrl-RS"/>
        </w:rPr>
        <w:t>тазе морају бити направљене ковањем</w:t>
      </w:r>
    </w:p>
    <w:p w14:paraId="6095D1CD" w14:textId="77777777" w:rsidR="00D51D07" w:rsidRDefault="00D51D07" w:rsidP="00D51D07">
      <w:pPr>
        <w:spacing w:before="0" w:after="160" w:line="256" w:lineRule="auto"/>
        <w:contextualSpacing/>
        <w:jc w:val="left"/>
        <w:rPr>
          <w:rFonts w:eastAsia="Calibri" w:cs="Arial"/>
          <w:lang w:val="sr-Cyrl-RS"/>
        </w:rPr>
      </w:pPr>
      <w:r>
        <w:rPr>
          <w:rFonts w:eastAsia="Calibri" w:cs="Arial"/>
          <w:lang w:val="sr-Cyrl-RS"/>
        </w:rPr>
        <w:t xml:space="preserve">               -Материјал за  стазе је 42</w:t>
      </w:r>
      <w:r>
        <w:rPr>
          <w:rFonts w:eastAsia="Calibri" w:cs="Arial"/>
        </w:rPr>
        <w:t>Cr</w:t>
      </w:r>
      <w:r>
        <w:rPr>
          <w:rFonts w:eastAsia="Calibri" w:cs="Arial"/>
          <w:lang w:val="sr-Cyrl-BA"/>
        </w:rPr>
        <w:t xml:space="preserve">Мо </w:t>
      </w:r>
      <w:r>
        <w:rPr>
          <w:rFonts w:eastAsia="Calibri" w:cs="Arial"/>
        </w:rPr>
        <w:t>4</w:t>
      </w:r>
      <w:r>
        <w:rPr>
          <w:rFonts w:eastAsia="Calibri" w:cs="Arial"/>
          <w:lang w:val="sr-Cyrl-BA"/>
        </w:rPr>
        <w:t xml:space="preserve"> </w:t>
      </w:r>
      <w:r>
        <w:rPr>
          <w:rFonts w:eastAsia="Calibri" w:cs="Arial"/>
          <w:lang w:val="sr-Latn-RS"/>
        </w:rPr>
        <w:t>QT</w:t>
      </w:r>
      <w:r>
        <w:rPr>
          <w:rFonts w:eastAsia="Calibri" w:cs="Arial"/>
        </w:rPr>
        <w:t xml:space="preserve"> (DIN EN</w:t>
      </w:r>
      <w:r>
        <w:rPr>
          <w:rFonts w:eastAsia="Calibri" w:cs="Arial"/>
          <w:lang w:val="sr-Cyrl-RS"/>
        </w:rPr>
        <w:t xml:space="preserve"> 10083-3; 2007, </w:t>
      </w:r>
    </w:p>
    <w:p w14:paraId="6E9E8D19" w14:textId="77777777" w:rsidR="00D51D07" w:rsidRDefault="00D51D07" w:rsidP="00D51D07">
      <w:pPr>
        <w:spacing w:before="0" w:after="160" w:line="256" w:lineRule="auto"/>
        <w:contextualSpacing/>
        <w:jc w:val="left"/>
        <w:rPr>
          <w:rFonts w:eastAsia="Calibri" w:cs="Arial"/>
        </w:rPr>
      </w:pPr>
      <w:r>
        <w:rPr>
          <w:rFonts w:eastAsia="Calibri" w:cs="Arial"/>
          <w:lang w:val="sr-Latn-RS"/>
        </w:rPr>
        <w:t xml:space="preserve">                   </w:t>
      </w:r>
      <w:r>
        <w:rPr>
          <w:rFonts w:eastAsia="Calibri" w:cs="Arial"/>
        </w:rPr>
        <w:t>No</w:t>
      </w:r>
      <w:r>
        <w:rPr>
          <w:rFonts w:eastAsia="Calibri" w:cs="Arial"/>
          <w:lang w:val="sr-Cyrl-RS"/>
        </w:rPr>
        <w:t>. 1.</w:t>
      </w:r>
      <w:r>
        <w:rPr>
          <w:rFonts w:eastAsia="Calibri" w:cs="Arial"/>
          <w:lang w:val="sr-Latn-RS"/>
        </w:rPr>
        <w:t>7225</w:t>
      </w:r>
      <w:r>
        <w:rPr>
          <w:rFonts w:eastAsia="Calibri" w:cs="Arial"/>
          <w:lang w:val="sr-Cyrl-RS"/>
        </w:rPr>
        <w:t xml:space="preserve"> – побољшан</w:t>
      </w:r>
      <w:r>
        <w:rPr>
          <w:rFonts w:eastAsia="Calibri" w:cs="Arial"/>
        </w:rPr>
        <w:t xml:space="preserve">, механичке и хеmијске особине у складу са </w:t>
      </w:r>
    </w:p>
    <w:p w14:paraId="5397D9F0" w14:textId="77777777" w:rsidR="00D51D07" w:rsidRDefault="00D51D07" w:rsidP="00D51D07">
      <w:pPr>
        <w:spacing w:before="0" w:after="160" w:line="256" w:lineRule="auto"/>
        <w:contextualSpacing/>
        <w:jc w:val="left"/>
        <w:rPr>
          <w:rFonts w:eastAsia="Calibri" w:cs="Arial"/>
          <w:lang w:val="sr-Cyrl-RS"/>
        </w:rPr>
      </w:pPr>
      <w:r>
        <w:rPr>
          <w:rFonts w:eastAsia="Calibri" w:cs="Arial"/>
        </w:rPr>
        <w:t xml:space="preserve">                </w:t>
      </w:r>
      <w:r>
        <w:rPr>
          <w:rFonts w:eastAsia="Calibri" w:cs="Arial"/>
          <w:lang w:val="sr-Cyrl-RS"/>
        </w:rPr>
        <w:t>Табелама 3 и 8.</w:t>
      </w:r>
      <w:r>
        <w:rPr>
          <w:rFonts w:eastAsia="Calibri" w:cs="Arial"/>
          <w:lang w:val="sr-Latn-RS"/>
        </w:rPr>
        <w:t>)</w:t>
      </w:r>
    </w:p>
    <w:p w14:paraId="0390AEB9" w14:textId="77777777" w:rsidR="00D51D07" w:rsidRDefault="00D51D07" w:rsidP="00D51D07">
      <w:pPr>
        <w:spacing w:after="160" w:line="256" w:lineRule="auto"/>
        <w:ind w:left="1080"/>
        <w:contextualSpacing/>
        <w:jc w:val="left"/>
        <w:rPr>
          <w:rFonts w:eastAsia="Calibri" w:cs="Arial"/>
        </w:rPr>
      </w:pPr>
      <w:r>
        <w:rPr>
          <w:rFonts w:eastAsia="Calibri" w:cs="Arial"/>
          <w:lang w:val="sr-Cyrl-RS"/>
        </w:rPr>
        <w:t xml:space="preserve">Стазе на површини морају бити отврднуте на тврдоћу </w:t>
      </w:r>
      <w:r>
        <w:rPr>
          <w:rFonts w:eastAsia="Calibri" w:cs="Arial"/>
          <w:b/>
          <w:lang w:val="sr-Cyrl-RS"/>
        </w:rPr>
        <w:t>5</w:t>
      </w:r>
      <w:r>
        <w:rPr>
          <w:rFonts w:eastAsia="Calibri" w:cs="Arial"/>
          <w:b/>
          <w:lang w:val="sr-Latn-CS"/>
        </w:rPr>
        <w:t>5</w:t>
      </w:r>
      <w:r>
        <w:rPr>
          <w:rFonts w:eastAsia="Calibri" w:cs="Arial"/>
          <w:b/>
          <w:lang w:val="sr-Cyrl-RS"/>
        </w:rPr>
        <w:t>±</w:t>
      </w:r>
      <w:r>
        <w:rPr>
          <w:rFonts w:eastAsia="Calibri" w:cs="Arial"/>
          <w:b/>
          <w:vertAlign w:val="superscript"/>
          <w:lang w:val="sr-Cyrl-RS"/>
        </w:rPr>
        <w:t xml:space="preserve"> </w:t>
      </w:r>
      <w:r>
        <w:rPr>
          <w:rFonts w:eastAsia="Calibri" w:cs="Arial"/>
          <w:b/>
          <w:lang w:val="sr-Latn-RS"/>
        </w:rPr>
        <w:t xml:space="preserve">3 </w:t>
      </w:r>
      <w:r>
        <w:rPr>
          <w:rFonts w:eastAsia="Calibri" w:cs="Arial"/>
          <w:b/>
        </w:rPr>
        <w:t>HRc</w:t>
      </w:r>
      <w:r>
        <w:rPr>
          <w:rFonts w:eastAsia="Calibri" w:cs="Arial"/>
        </w:rPr>
        <w:t xml:space="preserve"> </w:t>
      </w:r>
    </w:p>
    <w:p w14:paraId="608B9D36" w14:textId="77777777" w:rsidR="00D51D07" w:rsidRDefault="00D51D07" w:rsidP="00D51D07">
      <w:pPr>
        <w:spacing w:after="160" w:line="256" w:lineRule="auto"/>
        <w:ind w:left="1080"/>
        <w:contextualSpacing/>
        <w:jc w:val="left"/>
        <w:rPr>
          <w:rFonts w:eastAsia="Calibri" w:cs="Arial"/>
          <w:lang w:val="sr-Cyrl-BA"/>
        </w:rPr>
      </w:pPr>
      <w:r>
        <w:rPr>
          <w:rFonts w:eastAsia="Calibri" w:cs="Arial"/>
          <w:lang w:val="sr-Cyrl-RS"/>
        </w:rPr>
        <w:t xml:space="preserve">Дубина отврднутог слоја мора бити од </w:t>
      </w:r>
      <w:r>
        <w:rPr>
          <w:rFonts w:eastAsia="Calibri" w:cs="Arial"/>
          <w:b/>
          <w:lang w:val="sr-Cyrl-RS"/>
        </w:rPr>
        <w:t>5</w:t>
      </w:r>
      <w:r>
        <w:rPr>
          <w:rFonts w:eastAsia="Calibri" w:cs="Arial"/>
          <w:b/>
          <w:vertAlign w:val="superscript"/>
          <w:lang w:val="sr-Latn-CS"/>
        </w:rPr>
        <w:t>+1</w:t>
      </w:r>
      <w:r>
        <w:rPr>
          <w:rFonts w:eastAsia="Calibri" w:cs="Arial"/>
          <w:b/>
          <w:lang w:val="sr-Latn-RS"/>
        </w:rPr>
        <w:t xml:space="preserve"> </w:t>
      </w:r>
      <w:r>
        <w:rPr>
          <w:rFonts w:eastAsia="Calibri" w:cs="Arial"/>
          <w:b/>
        </w:rPr>
        <w:t>mm</w:t>
      </w:r>
      <w:r>
        <w:rPr>
          <w:rFonts w:eastAsia="Calibri" w:cs="Arial"/>
          <w:b/>
          <w:lang w:val="sr-Cyrl-RS"/>
        </w:rPr>
        <w:t xml:space="preserve"> (5-6mm)</w:t>
      </w:r>
    </w:p>
    <w:p w14:paraId="671B0EAF" w14:textId="77777777" w:rsidR="00D51D07" w:rsidRDefault="00D51D07" w:rsidP="00D51D07">
      <w:pPr>
        <w:spacing w:after="160" w:line="256" w:lineRule="auto"/>
        <w:ind w:left="1080"/>
        <w:contextualSpacing/>
        <w:jc w:val="left"/>
        <w:rPr>
          <w:rFonts w:eastAsia="Calibri" w:cs="Arial"/>
          <w:b/>
          <w:u w:val="single"/>
          <w:lang w:val="sr-Latn-CS"/>
        </w:rPr>
      </w:pPr>
      <w:r>
        <w:rPr>
          <w:rFonts w:eastAsia="Calibri" w:cs="Arial"/>
          <w:lang w:val="sr-Cyrl-RS"/>
        </w:rPr>
        <w:lastRenderedPageBreak/>
        <w:t>Т</w:t>
      </w:r>
      <w:r>
        <w:rPr>
          <w:rFonts w:eastAsia="Calibri" w:cs="Arial"/>
          <w:u w:val="single"/>
          <w:lang w:val="sr-Cyrl-RS"/>
        </w:rPr>
        <w:t xml:space="preserve">врдоћа на тој дубини мора бити </w:t>
      </w:r>
      <w:r>
        <w:rPr>
          <w:rFonts w:eastAsia="Calibri" w:cs="Arial"/>
          <w:b/>
          <w:u w:val="single"/>
          <w:lang w:val="sr-Cyrl-RS"/>
        </w:rPr>
        <w:t>већ</w:t>
      </w:r>
      <w:r>
        <w:rPr>
          <w:rFonts w:eastAsia="Calibri" w:cs="Arial"/>
          <w:b/>
          <w:u w:val="single"/>
          <w:lang w:val="sr-Latn-RS"/>
        </w:rPr>
        <w:t>a</w:t>
      </w:r>
      <w:r>
        <w:rPr>
          <w:rFonts w:eastAsia="Calibri" w:cs="Arial"/>
          <w:b/>
          <w:u w:val="single"/>
          <w:lang w:val="sr-Cyrl-RS"/>
        </w:rPr>
        <w:t xml:space="preserve"> од 5</w:t>
      </w:r>
      <w:r>
        <w:rPr>
          <w:rFonts w:eastAsia="Calibri" w:cs="Arial"/>
          <w:b/>
          <w:u w:val="single"/>
          <w:lang w:val="sr-Latn-RS"/>
        </w:rPr>
        <w:t>0</w:t>
      </w:r>
      <w:r>
        <w:rPr>
          <w:rFonts w:eastAsia="Calibri" w:cs="Arial"/>
          <w:b/>
          <w:u w:val="single"/>
          <w:lang w:val="sr-Cyrl-RS"/>
        </w:rPr>
        <w:t xml:space="preserve"> </w:t>
      </w:r>
      <w:r>
        <w:rPr>
          <w:rFonts w:eastAsia="Calibri" w:cs="Arial"/>
          <w:b/>
          <w:u w:val="single"/>
          <w:lang w:val="sr-Latn-CS"/>
        </w:rPr>
        <w:t>HRc</w:t>
      </w:r>
    </w:p>
    <w:p w14:paraId="140F4943" w14:textId="77777777" w:rsidR="00D51D07" w:rsidRDefault="00D51D07" w:rsidP="00D51D07">
      <w:pPr>
        <w:spacing w:after="160" w:line="256" w:lineRule="auto"/>
        <w:ind w:left="1080"/>
        <w:contextualSpacing/>
        <w:jc w:val="left"/>
        <w:rPr>
          <w:rFonts w:eastAsia="Calibri" w:cs="Arial"/>
          <w:b/>
          <w:u w:val="single"/>
          <w:lang w:val="sr-Cyrl-BA"/>
        </w:rPr>
      </w:pPr>
      <w:r>
        <w:rPr>
          <w:rFonts w:eastAsia="Calibri" w:cs="Arial"/>
          <w:lang w:val="sr-Cyrl-BA"/>
        </w:rPr>
        <w:t>Заједно са испоруком лежаја,продавац мора испоручити пробни узорак стаза .</w:t>
      </w:r>
    </w:p>
    <w:p w14:paraId="297A4238" w14:textId="77777777" w:rsidR="00D51D07" w:rsidRDefault="00D51D07" w:rsidP="00D51D07">
      <w:pPr>
        <w:spacing w:before="0" w:after="160" w:line="256" w:lineRule="auto"/>
        <w:contextualSpacing/>
        <w:jc w:val="left"/>
        <w:rPr>
          <w:rFonts w:eastAsia="Calibri" w:cs="Arial"/>
          <w:lang w:val="sr-Cyrl-RS"/>
        </w:rPr>
      </w:pPr>
      <w:r>
        <w:rPr>
          <w:rFonts w:eastAsia="Calibri" w:cs="Arial"/>
          <w:lang w:val="sr-Cyrl-RS"/>
        </w:rPr>
        <w:t xml:space="preserve">               Атест механичких особина откивака које садржи:</w:t>
      </w:r>
    </w:p>
    <w:p w14:paraId="524B1EA2" w14:textId="77777777" w:rsidR="00D51D07" w:rsidRDefault="00D51D07" w:rsidP="00D51D07">
      <w:pPr>
        <w:numPr>
          <w:ilvl w:val="0"/>
          <w:numId w:val="41"/>
        </w:numPr>
        <w:spacing w:before="0" w:after="160" w:line="256" w:lineRule="auto"/>
        <w:contextualSpacing/>
        <w:jc w:val="left"/>
        <w:rPr>
          <w:rFonts w:eastAsia="Calibri" w:cs="Arial"/>
          <w:lang w:val="sr-Cyrl-RS"/>
        </w:rPr>
      </w:pPr>
      <w:r>
        <w:rPr>
          <w:rFonts w:eastAsia="Calibri" w:cs="Arial"/>
          <w:lang w:val="sr-Cyrl-RS"/>
        </w:rPr>
        <w:t xml:space="preserve">Затезну чврстоћу  </w:t>
      </w:r>
    </w:p>
    <w:p w14:paraId="26E300D9" w14:textId="77777777" w:rsidR="00D51D07" w:rsidRDefault="00D51D07" w:rsidP="00D51D07">
      <w:pPr>
        <w:numPr>
          <w:ilvl w:val="0"/>
          <w:numId w:val="41"/>
        </w:numPr>
        <w:spacing w:before="0" w:after="160" w:line="256" w:lineRule="auto"/>
        <w:contextualSpacing/>
        <w:jc w:val="left"/>
        <w:rPr>
          <w:rFonts w:eastAsia="Calibri" w:cs="Arial"/>
          <w:lang w:val="sr-Cyrl-RS"/>
        </w:rPr>
      </w:pPr>
      <w:r>
        <w:rPr>
          <w:rFonts w:eastAsia="Calibri" w:cs="Arial"/>
          <w:lang w:val="sr-Cyrl-RS"/>
        </w:rPr>
        <w:t>Чврстоћу на граници течења</w:t>
      </w:r>
    </w:p>
    <w:p w14:paraId="6DA4500F" w14:textId="77777777" w:rsidR="00D51D07" w:rsidRDefault="00D51D07" w:rsidP="00D51D07">
      <w:pPr>
        <w:numPr>
          <w:ilvl w:val="0"/>
          <w:numId w:val="41"/>
        </w:numPr>
        <w:spacing w:before="0" w:after="160" w:line="256" w:lineRule="auto"/>
        <w:contextualSpacing/>
        <w:jc w:val="left"/>
        <w:rPr>
          <w:rFonts w:eastAsia="Calibri" w:cs="Arial"/>
          <w:lang w:val="sr-Cyrl-RS"/>
        </w:rPr>
      </w:pPr>
      <w:r>
        <w:rPr>
          <w:rFonts w:eastAsia="Calibri" w:cs="Arial"/>
          <w:lang w:val="sr-Cyrl-RS"/>
        </w:rPr>
        <w:t>Смањење попречног пресека</w:t>
      </w:r>
      <w:r>
        <w:rPr>
          <w:rFonts w:eastAsia="Calibri" w:cs="Arial"/>
          <w:lang w:val="sr-Latn-RS"/>
        </w:rPr>
        <w:t xml:space="preserve"> </w:t>
      </w:r>
    </w:p>
    <w:p w14:paraId="53A03760" w14:textId="77777777" w:rsidR="00D51D07" w:rsidRDefault="00D51D07" w:rsidP="00D51D07">
      <w:pPr>
        <w:numPr>
          <w:ilvl w:val="0"/>
          <w:numId w:val="41"/>
        </w:numPr>
        <w:spacing w:before="0" w:after="160" w:line="256" w:lineRule="auto"/>
        <w:contextualSpacing/>
        <w:jc w:val="left"/>
        <w:rPr>
          <w:rFonts w:eastAsia="Calibri" w:cs="Arial"/>
          <w:lang w:val="sr-Cyrl-RS"/>
        </w:rPr>
      </w:pPr>
      <w:r>
        <w:rPr>
          <w:rFonts w:eastAsia="Calibri" w:cs="Arial"/>
          <w:lang w:val="sr-Cyrl-RS"/>
        </w:rPr>
        <w:t>Издужење</w:t>
      </w:r>
    </w:p>
    <w:p w14:paraId="44793551" w14:textId="77777777" w:rsidR="00D51D07" w:rsidRDefault="00D51D07" w:rsidP="00D51D07">
      <w:pPr>
        <w:numPr>
          <w:ilvl w:val="0"/>
          <w:numId w:val="41"/>
        </w:numPr>
        <w:spacing w:before="0" w:after="160" w:line="256" w:lineRule="auto"/>
        <w:contextualSpacing/>
        <w:jc w:val="left"/>
        <w:rPr>
          <w:rFonts w:eastAsia="Calibri" w:cs="Arial"/>
          <w:lang w:val="sr-Cyrl-RS"/>
        </w:rPr>
      </w:pPr>
      <w:r>
        <w:rPr>
          <w:rFonts w:eastAsia="Calibri" w:cs="Arial"/>
          <w:lang w:val="sr-Cyrl-RS"/>
        </w:rPr>
        <w:t>Енергија удара</w:t>
      </w:r>
    </w:p>
    <w:p w14:paraId="78FF3D4A" w14:textId="77777777" w:rsidR="00D51D07" w:rsidRDefault="00D51D07" w:rsidP="00D51D07">
      <w:pPr>
        <w:spacing w:after="160" w:line="256" w:lineRule="auto"/>
        <w:ind w:left="1080"/>
        <w:contextualSpacing/>
        <w:jc w:val="left"/>
        <w:rPr>
          <w:rFonts w:eastAsia="Calibri" w:cs="Arial"/>
          <w:b/>
          <w:u w:val="single"/>
          <w:lang w:val="sr-Latn-CS"/>
        </w:rPr>
      </w:pPr>
    </w:p>
    <w:p w14:paraId="72DF2A0E" w14:textId="77777777" w:rsidR="00D51D07" w:rsidRDefault="00D51D07" w:rsidP="00D51D07">
      <w:pPr>
        <w:spacing w:before="0" w:after="160" w:line="256" w:lineRule="auto"/>
        <w:ind w:left="283"/>
        <w:contextualSpacing/>
        <w:jc w:val="left"/>
        <w:rPr>
          <w:rFonts w:eastAsia="Calibri" w:cs="Arial"/>
          <w:lang w:val="sr-Cyrl-RS"/>
        </w:rPr>
      </w:pPr>
      <w:r>
        <w:rPr>
          <w:rFonts w:eastAsia="Calibri" w:cs="Arial"/>
          <w:lang w:val="sr-Latn-RS"/>
        </w:rPr>
        <w:t xml:space="preserve">            </w:t>
      </w:r>
      <w:r>
        <w:rPr>
          <w:rFonts w:eastAsia="Calibri" w:cs="Arial"/>
          <w:lang w:val="sr-Cyrl-RS"/>
        </w:rPr>
        <w:t>Атест о хемијском саставу откивака</w:t>
      </w:r>
    </w:p>
    <w:p w14:paraId="765D43C2" w14:textId="77777777" w:rsidR="00D51D07" w:rsidRDefault="00D51D07" w:rsidP="00D51D07">
      <w:pPr>
        <w:spacing w:before="0" w:after="160" w:line="256" w:lineRule="auto"/>
        <w:ind w:left="283"/>
        <w:contextualSpacing/>
        <w:jc w:val="left"/>
        <w:rPr>
          <w:rFonts w:eastAsia="Calibri" w:cs="Arial"/>
          <w:lang w:val="sr-Cyrl-RS"/>
        </w:rPr>
      </w:pPr>
      <w:r>
        <w:rPr>
          <w:rFonts w:eastAsia="Calibri" w:cs="Arial"/>
          <w:lang w:val="sr-Latn-RS"/>
        </w:rPr>
        <w:t xml:space="preserve">            </w:t>
      </w:r>
      <w:r>
        <w:rPr>
          <w:rFonts w:eastAsia="Calibri" w:cs="Arial"/>
          <w:lang w:val="sr-Cyrl-RS"/>
        </w:rPr>
        <w:t>Извештаје (атесте) о извршеним термичким обрадама-Дијаграм термичке обраде побољшања (каљење и отпуштање ) са приказаним параметрима термичке обраде</w:t>
      </w:r>
      <w:r>
        <w:rPr>
          <w:rFonts w:eastAsia="Calibri" w:cs="Arial"/>
          <w:lang w:val="sr-Latn-RS"/>
        </w:rPr>
        <w:t>.</w:t>
      </w:r>
      <w:r>
        <w:rPr>
          <w:rFonts w:eastAsia="Calibri" w:cs="Arial"/>
          <w:lang w:val="sr-Cyrl-RS"/>
        </w:rPr>
        <w:t xml:space="preserve"> </w:t>
      </w:r>
    </w:p>
    <w:p w14:paraId="72FD603C" w14:textId="77777777" w:rsidR="00D51D07" w:rsidRDefault="00D51D07" w:rsidP="00D51D07">
      <w:pPr>
        <w:spacing w:after="160" w:line="256" w:lineRule="auto"/>
        <w:ind w:left="283"/>
        <w:contextualSpacing/>
        <w:jc w:val="left"/>
        <w:rPr>
          <w:rFonts w:eastAsia="Calibri" w:cs="Arial"/>
          <w:lang w:val="sr-Cyrl-RS"/>
        </w:rPr>
      </w:pPr>
      <w:r>
        <w:rPr>
          <w:rFonts w:eastAsia="Calibri" w:cs="Arial"/>
          <w:lang w:val="sr-Latn-RS"/>
        </w:rPr>
        <w:t xml:space="preserve">           </w:t>
      </w:r>
      <w:r>
        <w:rPr>
          <w:rFonts w:eastAsia="Calibri" w:cs="Arial"/>
          <w:lang w:val="sr-Cyrl-RS"/>
        </w:rPr>
        <w:t xml:space="preserve"> Атест о ултразвучном испитивању отковакана после термичке обраде</w:t>
      </w:r>
      <w:r>
        <w:rPr>
          <w:rFonts w:eastAsia="Calibri" w:cs="Arial"/>
          <w:lang w:val="sr-Latn-CS"/>
        </w:rPr>
        <w:t xml:space="preserve"> </w:t>
      </w:r>
      <w:r>
        <w:rPr>
          <w:rFonts w:eastAsia="Calibri" w:cs="Arial"/>
          <w:lang w:val="sr-Cyrl-RS"/>
        </w:rPr>
        <w:t xml:space="preserve">и предобраде  </w:t>
      </w:r>
    </w:p>
    <w:p w14:paraId="7D61DA40" w14:textId="77777777" w:rsidR="00D51D07" w:rsidRDefault="00D51D07" w:rsidP="00D51D07">
      <w:pPr>
        <w:spacing w:after="160" w:line="256" w:lineRule="auto"/>
        <w:ind w:left="1080"/>
        <w:contextualSpacing/>
        <w:jc w:val="left"/>
        <w:rPr>
          <w:rFonts w:ascii="Calibri" w:eastAsia="Calibri" w:hAnsi="Calibri" w:cs="Arial"/>
          <w:lang w:val="sr-Cyrl-RS"/>
        </w:rPr>
      </w:pPr>
    </w:p>
    <w:p w14:paraId="2DFEBE37" w14:textId="77777777" w:rsidR="00D51D07" w:rsidRDefault="00D51D07" w:rsidP="00D51D07">
      <w:pPr>
        <w:ind w:left="709"/>
        <w:rPr>
          <w:rFonts w:cs="Arial"/>
        </w:rPr>
      </w:pPr>
      <w:r>
        <w:rPr>
          <w:rFonts w:cs="Arial"/>
          <w:b/>
        </w:rPr>
        <w:t>-Захтев за хомогеност</w:t>
      </w:r>
      <w:r>
        <w:rPr>
          <w:rFonts w:cs="Arial"/>
        </w:rPr>
        <w:t xml:space="preserve">  </w:t>
      </w:r>
      <w:r>
        <w:rPr>
          <w:rFonts w:cs="Arial"/>
          <w:lang w:val="sr-Cyrl-RS"/>
        </w:rPr>
        <w:t xml:space="preserve">захтев 7.5 </w:t>
      </w:r>
      <w:r>
        <w:rPr>
          <w:rFonts w:cs="Arial"/>
        </w:rPr>
        <w:t xml:space="preserve">EN ISO </w:t>
      </w:r>
      <w:r>
        <w:rPr>
          <w:rFonts w:cs="Arial"/>
          <w:lang w:val="sr-Cyrl-RS"/>
        </w:rPr>
        <w:t xml:space="preserve">10083-1:2006, </w:t>
      </w:r>
      <w:r>
        <w:rPr>
          <w:rFonts w:cs="Arial"/>
        </w:rPr>
        <w:t>прилог</w:t>
      </w:r>
      <w:r>
        <w:rPr>
          <w:rFonts w:cs="Arial"/>
          <w:lang w:val="sr-Cyrl-RS"/>
        </w:rPr>
        <w:t xml:space="preserve"> </w:t>
      </w:r>
      <w:r>
        <w:rPr>
          <w:rFonts w:cs="Arial"/>
        </w:rPr>
        <w:t>B. тачка</w:t>
      </w:r>
      <w:r>
        <w:rPr>
          <w:rFonts w:cs="Arial"/>
          <w:lang w:val="sr-Cyrl-RS"/>
        </w:rPr>
        <w:t xml:space="preserve"> </w:t>
      </w:r>
      <w:r>
        <w:rPr>
          <w:rFonts w:cs="Arial"/>
        </w:rPr>
        <w:t xml:space="preserve">B.5 </w:t>
      </w:r>
    </w:p>
    <w:p w14:paraId="20D40C4A" w14:textId="77777777" w:rsidR="00D51D07" w:rsidRDefault="00D51D07" w:rsidP="00D51D07">
      <w:pPr>
        <w:ind w:left="709"/>
        <w:rPr>
          <w:rFonts w:cs="Arial"/>
        </w:rPr>
      </w:pPr>
      <w:r>
        <w:rPr>
          <w:rFonts w:cs="Arial"/>
          <w:b/>
          <w:lang w:val="sr-Latn-RS"/>
        </w:rPr>
        <w:t>-</w:t>
      </w:r>
      <w:r>
        <w:rPr>
          <w:rFonts w:cs="Arial"/>
          <w:b/>
          <w:lang w:val="sr-Cyrl-RS"/>
        </w:rPr>
        <w:t xml:space="preserve">Ултразвучни тест </w:t>
      </w:r>
      <w:r>
        <w:rPr>
          <w:rFonts w:cs="Arial"/>
        </w:rPr>
        <w:t>по</w:t>
      </w:r>
      <w:r>
        <w:rPr>
          <w:rFonts w:cs="Arial"/>
          <w:lang w:val="sr-Cyrl-RS"/>
        </w:rPr>
        <w:t xml:space="preserve"> </w:t>
      </w:r>
      <w:r>
        <w:rPr>
          <w:rFonts w:cs="Arial"/>
        </w:rPr>
        <w:t>EN ISO 10228-3</w:t>
      </w:r>
      <w:r>
        <w:rPr>
          <w:rFonts w:cs="Arial"/>
          <w:lang w:val="sr-Cyrl-RS"/>
        </w:rPr>
        <w:t>; 1998</w:t>
      </w:r>
    </w:p>
    <w:p w14:paraId="01E8313A" w14:textId="77777777" w:rsidR="00D51D07" w:rsidRDefault="00D51D07" w:rsidP="00D51D07">
      <w:pPr>
        <w:ind w:left="709"/>
        <w:rPr>
          <w:rFonts w:cs="Arial"/>
          <w:u w:val="single"/>
          <w:lang w:val="sr-Latn-RS"/>
        </w:rPr>
      </w:pPr>
      <w:r>
        <w:rPr>
          <w:rFonts w:cs="Arial"/>
          <w:lang w:val="sr-Cyrl-RS"/>
        </w:rPr>
        <w:t xml:space="preserve">Табела 3 / слике 3б и 3ц /100% испитивање  стаза  /табела 5 </w:t>
      </w:r>
      <w:r>
        <w:rPr>
          <w:rFonts w:cs="Arial"/>
          <w:u w:val="single"/>
          <w:lang w:val="sr-Cyrl-RS"/>
        </w:rPr>
        <w:t>, класа квалитета 3</w:t>
      </w:r>
      <w:r>
        <w:rPr>
          <w:rFonts w:cs="Arial"/>
          <w:u w:val="single"/>
          <w:lang w:val="sr-Latn-RS"/>
        </w:rPr>
        <w:t xml:space="preserve"> (DGS </w:t>
      </w:r>
      <w:r>
        <w:rPr>
          <w:rFonts w:cs="Arial"/>
          <w:u w:val="single"/>
          <w:lang w:val="sr-Cyrl-RS"/>
        </w:rPr>
        <w:t>метода</w:t>
      </w:r>
      <w:r>
        <w:rPr>
          <w:rFonts w:cs="Arial"/>
          <w:u w:val="single"/>
          <w:lang w:val="sr-Latn-RS"/>
        </w:rPr>
        <w:t>)</w:t>
      </w:r>
    </w:p>
    <w:p w14:paraId="43B53657" w14:textId="77777777" w:rsidR="00D51D07" w:rsidRDefault="00D51D07" w:rsidP="00D51D07">
      <w:pPr>
        <w:ind w:left="709"/>
        <w:rPr>
          <w:rFonts w:cs="Arial"/>
          <w:lang w:val="sr-Cyrl-RS"/>
        </w:rPr>
      </w:pPr>
      <w:r>
        <w:rPr>
          <w:rFonts w:cs="Arial"/>
          <w:b/>
          <w:lang w:val="sr-Latn-RS"/>
        </w:rPr>
        <w:t>-</w:t>
      </w:r>
      <w:r>
        <w:rPr>
          <w:rFonts w:cs="Arial"/>
          <w:b/>
          <w:lang w:val="sr-Cyrl-RS"/>
        </w:rPr>
        <w:t>Стање површине</w:t>
      </w:r>
      <w:r>
        <w:rPr>
          <w:rFonts w:cs="Arial"/>
          <w:lang w:val="sr-Cyrl-RS"/>
        </w:rPr>
        <w:t>: 10228-3::1998, захтев 10</w:t>
      </w:r>
    </w:p>
    <w:p w14:paraId="19F29142" w14:textId="77777777" w:rsidR="00D51D07" w:rsidRDefault="00D51D07" w:rsidP="00D51D07">
      <w:pPr>
        <w:ind w:left="709"/>
        <w:rPr>
          <w:rFonts w:cs="Arial"/>
          <w:lang w:val="sr-Cyrl-RS"/>
        </w:rPr>
      </w:pPr>
      <w:r>
        <w:rPr>
          <w:rFonts w:cs="Arial"/>
          <w:lang w:val="sr-Cyrl-RS"/>
        </w:rPr>
        <w:t>Време тестирања: У стању испоруке.</w:t>
      </w:r>
    </w:p>
    <w:p w14:paraId="09BB5FCE" w14:textId="77777777" w:rsidR="00D51D07" w:rsidRDefault="00D51D07" w:rsidP="00D51D07">
      <w:pPr>
        <w:ind w:left="709"/>
        <w:rPr>
          <w:rFonts w:cs="Arial"/>
          <w:b/>
        </w:rPr>
      </w:pPr>
      <w:r>
        <w:rPr>
          <w:rFonts w:cs="Arial"/>
          <w:b/>
        </w:rPr>
        <w:t>-Садржај неметалних укључака:DIN 50602</w:t>
      </w:r>
    </w:p>
    <w:p w14:paraId="7457189B" w14:textId="77777777" w:rsidR="00D51D07" w:rsidRDefault="00D51D07" w:rsidP="00D51D07">
      <w:pPr>
        <w:ind w:left="709"/>
        <w:rPr>
          <w:rFonts w:cs="Arial"/>
        </w:rPr>
      </w:pPr>
      <w:r>
        <w:rPr>
          <w:rFonts w:cs="Arial"/>
        </w:rPr>
        <w:t>EN</w:t>
      </w:r>
      <w:r>
        <w:rPr>
          <w:rFonts w:cs="Arial"/>
          <w:lang w:val="sr-Cyrl-RS"/>
        </w:rPr>
        <w:t xml:space="preserve"> </w:t>
      </w:r>
      <w:r>
        <w:rPr>
          <w:rFonts w:cs="Arial"/>
        </w:rPr>
        <w:t>ISO 10083-3</w:t>
      </w:r>
      <w:r>
        <w:rPr>
          <w:rFonts w:cs="Arial"/>
          <w:lang w:val="sr-Cyrl-RS"/>
        </w:rPr>
        <w:t xml:space="preserve">;2007 </w:t>
      </w:r>
      <w:r>
        <w:rPr>
          <w:rFonts w:cs="Arial"/>
        </w:rPr>
        <w:t xml:space="preserve"> захтев 7.4.2. </w:t>
      </w:r>
      <w:r>
        <w:rPr>
          <w:rFonts w:cs="Arial"/>
          <w:lang w:val="sr-Cyrl-RS"/>
        </w:rPr>
        <w:t>,прилог</w:t>
      </w:r>
      <w:r>
        <w:rPr>
          <w:rFonts w:cs="Arial"/>
        </w:rPr>
        <w:t xml:space="preserve"> A.3. </w:t>
      </w:r>
      <w:r>
        <w:rPr>
          <w:rFonts w:cs="Arial"/>
          <w:lang w:val="sr-Cyrl-RS"/>
        </w:rPr>
        <w:t xml:space="preserve">и </w:t>
      </w:r>
      <w:r>
        <w:rPr>
          <w:rFonts w:cs="Arial"/>
        </w:rPr>
        <w:t>EN-10083-1</w:t>
      </w:r>
      <w:r>
        <w:rPr>
          <w:rFonts w:cs="Arial"/>
          <w:lang w:val="sr-Cyrl-RS"/>
        </w:rPr>
        <w:t>;2006</w:t>
      </w:r>
      <w:r>
        <w:rPr>
          <w:rFonts w:cs="Arial"/>
        </w:rPr>
        <w:t xml:space="preserve"> прилог E.</w:t>
      </w:r>
    </w:p>
    <w:p w14:paraId="4C57EA0B" w14:textId="77777777" w:rsidR="00D51D07" w:rsidRDefault="00D51D07" w:rsidP="00D51D07">
      <w:pPr>
        <w:ind w:left="709"/>
      </w:pPr>
      <w:r>
        <w:rPr>
          <w:rFonts w:cs="Arial"/>
        </w:rPr>
        <w:t>Захтев: величина</w:t>
      </w:r>
      <w:r>
        <w:rPr>
          <w:rFonts w:cs="Arial"/>
          <w:lang w:val="sr-Cyrl-RS"/>
        </w:rPr>
        <w:t xml:space="preserve"> </w:t>
      </w:r>
      <w:r>
        <w:rPr>
          <w:rFonts w:cs="Arial"/>
        </w:rPr>
        <w:t>3, повремено до величине</w:t>
      </w:r>
      <w:r>
        <w:rPr>
          <w:rFonts w:cs="Arial"/>
          <w:lang w:val="sr-Cyrl-RS"/>
        </w:rPr>
        <w:t xml:space="preserve"> </w:t>
      </w:r>
      <w:r>
        <w:rPr>
          <w:rFonts w:cs="Arial"/>
        </w:rPr>
        <w:t>4 максимално</w:t>
      </w:r>
    </w:p>
    <w:p w14:paraId="63BA8C06" w14:textId="77777777" w:rsidR="00D51D07" w:rsidRDefault="00D51D07" w:rsidP="00D51D07">
      <w:pPr>
        <w:ind w:left="709"/>
        <w:rPr>
          <w:rFonts w:cs="Arial"/>
        </w:rPr>
      </w:pPr>
      <w:r>
        <w:rPr>
          <w:rFonts w:cs="Arial"/>
        </w:rPr>
        <w:t>Метода М</w:t>
      </w:r>
      <w:r>
        <w:rPr>
          <w:rFonts w:cs="Arial"/>
          <w:lang w:val="sr-Cyrl-RS"/>
        </w:rPr>
        <w:t xml:space="preserve"> </w:t>
      </w:r>
      <w:r>
        <w:rPr>
          <w:rFonts w:cs="Arial"/>
        </w:rPr>
        <w:t>(DIN 50602</w:t>
      </w:r>
      <w:r>
        <w:rPr>
          <w:rFonts w:cs="Arial"/>
          <w:lang w:val="sr-Cyrl-RS"/>
        </w:rPr>
        <w:t xml:space="preserve">;1985 </w:t>
      </w:r>
      <w:r>
        <w:rPr>
          <w:rFonts w:cs="Arial"/>
        </w:rPr>
        <w:t>)</w:t>
      </w:r>
    </w:p>
    <w:p w14:paraId="069AAED4" w14:textId="77777777" w:rsidR="00D51D07" w:rsidRDefault="00D51D07" w:rsidP="00D51D07">
      <w:pPr>
        <w:spacing w:before="0" w:after="160" w:line="256" w:lineRule="auto"/>
        <w:ind w:left="141"/>
        <w:contextualSpacing/>
        <w:jc w:val="left"/>
        <w:rPr>
          <w:rFonts w:eastAsia="Calibri" w:cs="Arial"/>
          <w:lang w:val="sr-Cyrl-RS"/>
        </w:rPr>
      </w:pPr>
      <w:r>
        <w:rPr>
          <w:rFonts w:ascii="Calibri" w:eastAsia="Calibri" w:hAnsi="Calibri" w:cs="Arial"/>
          <w:lang w:val="sr-Latn-RS"/>
        </w:rPr>
        <w:t xml:space="preserve">          </w:t>
      </w:r>
      <w:r>
        <w:rPr>
          <w:rFonts w:ascii="Calibri" w:eastAsia="Calibri" w:hAnsi="Calibri" w:cs="Arial"/>
          <w:lang w:val="sr-Cyrl-BA"/>
        </w:rPr>
        <w:t>-</w:t>
      </w:r>
      <w:r>
        <w:rPr>
          <w:rFonts w:ascii="Calibri" w:eastAsia="Calibri" w:hAnsi="Calibri" w:cs="Arial"/>
          <w:lang w:val="sr-Latn-RS"/>
        </w:rPr>
        <w:t xml:space="preserve"> </w:t>
      </w:r>
      <w:r>
        <w:rPr>
          <w:rFonts w:eastAsia="Calibri" w:cs="Arial"/>
          <w:lang w:val="sr-Cyrl-RS"/>
        </w:rPr>
        <w:t>Испитивање (извештај) о тврдоћи стаза: Извештај са вредностима  измерене тврдоће отврднуте површине и тврдоће по дубини пресека на металографском узорку. Резултати морају одговарати захтеву ове техничке спецификације.</w:t>
      </w:r>
    </w:p>
    <w:p w14:paraId="7731BD06" w14:textId="77777777" w:rsidR="00D51D07" w:rsidRDefault="00D51D07" w:rsidP="00D51D07">
      <w:pPr>
        <w:spacing w:after="160" w:line="256" w:lineRule="auto"/>
        <w:ind w:left="1080"/>
        <w:contextualSpacing/>
        <w:jc w:val="left"/>
        <w:rPr>
          <w:rFonts w:ascii="Calibri" w:eastAsia="Calibri" w:hAnsi="Calibri" w:cs="Arial"/>
          <w:lang w:val="sr-Cyrl-RS"/>
        </w:rPr>
      </w:pPr>
      <w:r>
        <w:rPr>
          <w:rFonts w:eastAsia="Calibri" w:cs="Arial"/>
          <w:lang w:val="sr-Cyrl-RS"/>
        </w:rPr>
        <w:t>Тврдоћа језгра у складу са EN ISO 18265:2013 табела</w:t>
      </w:r>
      <w:r>
        <w:rPr>
          <w:rFonts w:ascii="Calibri" w:eastAsia="Calibri" w:hAnsi="Calibri" w:cs="Arial"/>
          <w:lang w:val="sr-Cyrl-RS"/>
        </w:rPr>
        <w:t xml:space="preserve"> Б.2.</w:t>
      </w:r>
    </w:p>
    <w:p w14:paraId="4A2D905B" w14:textId="77777777" w:rsidR="00D51D07" w:rsidRDefault="00D51D07" w:rsidP="00D51D07">
      <w:pPr>
        <w:ind w:firstLine="720"/>
        <w:rPr>
          <w:lang w:val="sr-Cyrl-BA"/>
        </w:rPr>
      </w:pPr>
    </w:p>
    <w:p w14:paraId="5107D297" w14:textId="77777777" w:rsidR="00D51D07" w:rsidRDefault="00D51D07" w:rsidP="00D51D07">
      <w:pPr>
        <w:spacing w:before="0" w:after="160" w:line="256" w:lineRule="auto"/>
        <w:ind w:left="283"/>
        <w:contextualSpacing/>
        <w:jc w:val="left"/>
        <w:rPr>
          <w:rFonts w:eastAsia="Calibri" w:cs="Arial"/>
          <w:lang w:val="sr-Latn-RS"/>
        </w:rPr>
      </w:pPr>
      <w:r>
        <w:rPr>
          <w:rFonts w:ascii="Calibri" w:eastAsia="Calibri" w:hAnsi="Calibri" w:cs="Arial"/>
          <w:lang w:val="sr-Latn-RS"/>
        </w:rPr>
        <w:t xml:space="preserve">         -</w:t>
      </w:r>
      <w:r>
        <w:rPr>
          <w:rFonts w:eastAsia="Calibri" w:cs="Arial"/>
          <w:lang w:val="sr-Cyrl-RS"/>
        </w:rPr>
        <w:t xml:space="preserve">Испитивање (извештај) магнетним флуксом након завршне машинске </w:t>
      </w:r>
      <w:r>
        <w:rPr>
          <w:rFonts w:eastAsia="Calibri" w:cs="Arial"/>
          <w:lang w:val="sr-Latn-RS"/>
        </w:rPr>
        <w:t xml:space="preserve">    </w:t>
      </w:r>
      <w:r>
        <w:rPr>
          <w:rFonts w:eastAsia="Calibri" w:cs="Arial"/>
          <w:lang w:val="sr-Cyrl-RS"/>
        </w:rPr>
        <w:t>обраде, и</w:t>
      </w:r>
      <w:r>
        <w:rPr>
          <w:rFonts w:eastAsia="Calibri" w:cs="Arial"/>
          <w:lang w:val="sr-Latn-RS"/>
        </w:rPr>
        <w:t xml:space="preserve"> </w:t>
      </w:r>
      <w:r>
        <w:rPr>
          <w:rFonts w:eastAsia="Calibri" w:cs="Arial"/>
          <w:lang w:val="sr-Cyrl-RS"/>
        </w:rPr>
        <w:t xml:space="preserve"> </w:t>
      </w:r>
      <w:r>
        <w:rPr>
          <w:rFonts w:eastAsia="Calibri" w:cs="Arial"/>
          <w:lang w:val="sr-Latn-RS"/>
        </w:rPr>
        <w:t xml:space="preserve">   </w:t>
      </w:r>
      <w:r>
        <w:rPr>
          <w:rFonts w:eastAsia="Calibri" w:cs="Arial"/>
          <w:lang w:val="sr-Cyrl-RS"/>
        </w:rPr>
        <w:t xml:space="preserve">индукционог каљења </w:t>
      </w:r>
      <w:r>
        <w:rPr>
          <w:rFonts w:eastAsia="Calibri" w:cs="Arial"/>
          <w:lang w:val="sr-Cyrl-CS"/>
        </w:rPr>
        <w:t>У складу са  стандардом</w:t>
      </w:r>
      <w:r>
        <w:rPr>
          <w:rFonts w:eastAsia="Calibri" w:cs="Arial"/>
          <w:lang w:val="sr-Cyrl-RS"/>
        </w:rPr>
        <w:t xml:space="preserve"> : </w:t>
      </w:r>
      <w:r>
        <w:rPr>
          <w:rFonts w:eastAsia="Calibri" w:cs="Arial"/>
          <w:lang w:val="sr-Latn-RS"/>
        </w:rPr>
        <w:t xml:space="preserve">DIN </w:t>
      </w:r>
      <w:r>
        <w:rPr>
          <w:rFonts w:eastAsia="Calibri" w:cs="Arial"/>
          <w:lang w:val="sr-Cyrl-RS"/>
        </w:rPr>
        <w:t xml:space="preserve">54130 и </w:t>
      </w:r>
      <w:r>
        <w:rPr>
          <w:rFonts w:eastAsia="Calibri" w:cs="Arial"/>
          <w:lang w:val="sr-Latn-RS"/>
        </w:rPr>
        <w:t>DIN EN</w:t>
      </w:r>
      <w:r>
        <w:rPr>
          <w:rFonts w:eastAsia="Calibri" w:cs="Arial"/>
          <w:lang w:val="sr-Cyrl-RS"/>
        </w:rPr>
        <w:t xml:space="preserve"> </w:t>
      </w:r>
      <w:r>
        <w:rPr>
          <w:rFonts w:eastAsia="Calibri" w:cs="Arial"/>
          <w:lang w:val="sr-Latn-RS"/>
        </w:rPr>
        <w:t>ISO 9934-3</w:t>
      </w:r>
    </w:p>
    <w:p w14:paraId="3426DB66" w14:textId="77777777" w:rsidR="00D51D07" w:rsidRDefault="00D51D07" w:rsidP="00D51D07">
      <w:pPr>
        <w:spacing w:after="200" w:line="276" w:lineRule="auto"/>
        <w:ind w:left="792"/>
        <w:contextualSpacing/>
        <w:rPr>
          <w:rFonts w:eastAsia="Calibri" w:cs="Arial"/>
          <w:u w:val="single"/>
          <w:lang w:val="sr-Cyrl-RS"/>
        </w:rPr>
      </w:pPr>
      <w:r>
        <w:rPr>
          <w:rFonts w:eastAsia="Calibri" w:cs="Arial"/>
          <w:u w:val="single"/>
          <w:lang w:val="sr-Cyrl-RS"/>
        </w:rPr>
        <w:t>Напрслине нису дозвољене</w:t>
      </w:r>
    </w:p>
    <w:p w14:paraId="51BBAB26" w14:textId="77777777" w:rsidR="00D51D07" w:rsidRDefault="00D51D07" w:rsidP="00D51D07">
      <w:pPr>
        <w:spacing w:before="0" w:after="160" w:line="256" w:lineRule="auto"/>
        <w:ind w:left="283"/>
        <w:contextualSpacing/>
        <w:jc w:val="left"/>
        <w:rPr>
          <w:rFonts w:eastAsia="Calibri" w:cs="Arial"/>
          <w:lang w:val="sr-Cyrl-RS"/>
        </w:rPr>
      </w:pPr>
    </w:p>
    <w:p w14:paraId="27A1BB81" w14:textId="77777777" w:rsidR="00D51D07" w:rsidRDefault="00D51D07" w:rsidP="00D51D07">
      <w:pPr>
        <w:spacing w:before="0" w:after="160" w:line="256" w:lineRule="auto"/>
        <w:ind w:left="141"/>
        <w:contextualSpacing/>
        <w:jc w:val="left"/>
        <w:rPr>
          <w:rFonts w:eastAsia="Calibri" w:cs="Arial"/>
          <w:lang w:val="sr-Cyrl-RS"/>
        </w:rPr>
      </w:pPr>
      <w:r>
        <w:rPr>
          <w:rFonts w:ascii="Calibri" w:eastAsia="Calibri" w:hAnsi="Calibri" w:cs="Arial"/>
          <w:lang w:val="sr-Latn-RS"/>
        </w:rPr>
        <w:t xml:space="preserve">            -</w:t>
      </w:r>
      <w:r>
        <w:rPr>
          <w:rFonts w:eastAsia="Calibri" w:cs="Arial"/>
          <w:lang w:val="sr-Cyrl-RS"/>
        </w:rPr>
        <w:t>Извештај о контроли свих мера по машинској обради (завршној)</w:t>
      </w:r>
    </w:p>
    <w:p w14:paraId="02A31085" w14:textId="77777777" w:rsidR="00D51D07" w:rsidRDefault="00D51D07" w:rsidP="00D51D07">
      <w:pPr>
        <w:spacing w:before="0" w:after="160" w:line="256" w:lineRule="auto"/>
        <w:ind w:left="141"/>
        <w:contextualSpacing/>
        <w:jc w:val="left"/>
        <w:rPr>
          <w:rFonts w:eastAsia="Calibri" w:cs="Arial"/>
          <w:lang w:val="sr-Cyrl-RS"/>
        </w:rPr>
      </w:pPr>
    </w:p>
    <w:p w14:paraId="7976636E" w14:textId="50F69825" w:rsidR="00D51D07" w:rsidRPr="00D51D07" w:rsidRDefault="00D51D07" w:rsidP="00D51D07">
      <w:pPr>
        <w:spacing w:before="0" w:after="160" w:line="256" w:lineRule="auto"/>
        <w:ind w:left="141"/>
        <w:contextualSpacing/>
        <w:jc w:val="left"/>
        <w:rPr>
          <w:rFonts w:eastAsia="Calibri" w:cs="Arial"/>
          <w:lang w:val="sr-Cyrl-BA"/>
        </w:rPr>
      </w:pPr>
      <w:r>
        <w:rPr>
          <w:rFonts w:eastAsia="Calibri" w:cs="Arial"/>
          <w:lang w:val="sr-Cyrl-RS"/>
        </w:rPr>
        <w:t xml:space="preserve">Атести морају бити издати од стране акредитованих лабараторија. Са испоруком, доставити и сертификат Акредитације лабораторије у складу са стандардом </w:t>
      </w:r>
      <w:r>
        <w:rPr>
          <w:rFonts w:eastAsia="Calibri" w:cs="Arial"/>
        </w:rPr>
        <w:t>EN</w:t>
      </w:r>
      <w:r>
        <w:rPr>
          <w:rFonts w:eastAsia="Calibri" w:cs="Arial"/>
          <w:lang w:val="sr-Cyrl-RS"/>
        </w:rPr>
        <w:t xml:space="preserve"> 17025</w:t>
      </w:r>
    </w:p>
    <w:p w14:paraId="4DD16201" w14:textId="77777777" w:rsidR="00D51D07" w:rsidRDefault="00D51D07" w:rsidP="00D51D07">
      <w:pPr>
        <w:spacing w:after="200" w:line="276" w:lineRule="auto"/>
        <w:ind w:left="1134"/>
        <w:contextualSpacing/>
        <w:rPr>
          <w:b/>
          <w:u w:val="single"/>
        </w:rPr>
      </w:pPr>
    </w:p>
    <w:p w14:paraId="74A9A1B1" w14:textId="77777777" w:rsidR="00D51D07" w:rsidRDefault="00D51D07" w:rsidP="00D51D07">
      <w:pPr>
        <w:spacing w:after="200" w:line="276" w:lineRule="auto"/>
        <w:ind w:left="1134"/>
        <w:contextualSpacing/>
        <w:rPr>
          <w:b/>
          <w:u w:val="single"/>
          <w:lang w:val="sr-Cyrl-BA"/>
        </w:rPr>
      </w:pPr>
      <w:r>
        <w:rPr>
          <w:b/>
          <w:u w:val="single"/>
        </w:rPr>
        <w:t>Захтев за ko</w:t>
      </w:r>
      <w:r>
        <w:rPr>
          <w:b/>
          <w:u w:val="single"/>
          <w:lang w:val="sr-Cyrl-BA"/>
        </w:rPr>
        <w:t>трљајна тела:</w:t>
      </w:r>
    </w:p>
    <w:p w14:paraId="2AAD01A2" w14:textId="77777777" w:rsidR="00D51D07" w:rsidRDefault="00D51D07" w:rsidP="00D51D07">
      <w:pPr>
        <w:spacing w:after="200" w:line="276" w:lineRule="auto"/>
        <w:ind w:left="1134"/>
        <w:contextualSpacing/>
        <w:rPr>
          <w:rFonts w:eastAsia="Calibri" w:cs="Arial"/>
          <w:b/>
        </w:rPr>
      </w:pPr>
      <w:r>
        <w:rPr>
          <w:rFonts w:eastAsia="Calibri" w:cs="Arial"/>
          <w:lang w:val="sr-Cyrl-BA"/>
        </w:rPr>
        <w:t>Ваљак Ø32Х32,</w:t>
      </w:r>
      <w:r>
        <w:rPr>
          <w:rFonts w:eastAsia="Calibri" w:cs="Arial"/>
          <w:lang w:val="sr-Latn-RS"/>
        </w:rPr>
        <w:t xml:space="preserve">  ZB ,G2</w:t>
      </w:r>
      <w:r>
        <w:rPr>
          <w:rFonts w:eastAsia="Calibri" w:cs="Arial"/>
          <w:lang w:val="sr-Cyrl-BA"/>
        </w:rPr>
        <w:t>материјал 1.3520(100</w:t>
      </w:r>
      <w:r>
        <w:rPr>
          <w:rFonts w:eastAsia="Calibri" w:cs="Arial"/>
          <w:lang w:val="sr-Latn-RS"/>
        </w:rPr>
        <w:t>CrMnSi6-46)</w:t>
      </w:r>
      <w:r>
        <w:rPr>
          <w:rFonts w:eastAsia="Calibri" w:cs="Arial"/>
          <w:lang w:val="sr-Cyrl-BA"/>
        </w:rPr>
        <w:t xml:space="preserve">,тврдоћа 58-65 </w:t>
      </w:r>
      <w:r>
        <w:rPr>
          <w:rFonts w:eastAsia="Calibri" w:cs="Arial"/>
          <w:b/>
        </w:rPr>
        <w:t>HRc</w:t>
      </w:r>
    </w:p>
    <w:p w14:paraId="4A2460EB" w14:textId="77777777" w:rsidR="00D51D07" w:rsidRDefault="00D51D07" w:rsidP="00D51D07">
      <w:pPr>
        <w:spacing w:after="200" w:line="276" w:lineRule="auto"/>
        <w:ind w:left="1134"/>
        <w:contextualSpacing/>
        <w:rPr>
          <w:rFonts w:eastAsia="Calibri" w:cs="Arial"/>
          <w:b/>
        </w:rPr>
      </w:pPr>
      <w:r>
        <w:rPr>
          <w:rFonts w:eastAsia="Calibri" w:cs="Arial"/>
          <w:lang w:val="sr-Cyrl-BA"/>
        </w:rPr>
        <w:t>Ваљак</w:t>
      </w:r>
      <w:r>
        <w:rPr>
          <w:rFonts w:eastAsia="Calibri" w:cs="Arial"/>
          <w:lang w:val="sr-Cyrl-RS"/>
        </w:rPr>
        <w:t xml:space="preserve">  </w:t>
      </w:r>
      <w:r>
        <w:rPr>
          <w:rFonts w:eastAsia="Calibri" w:cs="Arial"/>
          <w:lang w:val="sr-Cyrl-BA"/>
        </w:rPr>
        <w:t>Ø25х24,4,</w:t>
      </w:r>
      <w:r>
        <w:rPr>
          <w:rFonts w:eastAsia="Calibri" w:cs="Arial"/>
          <w:lang w:val="sr-Latn-RS"/>
        </w:rPr>
        <w:t xml:space="preserve"> ZB,G2</w:t>
      </w:r>
      <w:r>
        <w:rPr>
          <w:rFonts w:eastAsia="Calibri" w:cs="Arial"/>
          <w:lang w:val="sr-Cyrl-BA"/>
        </w:rPr>
        <w:t xml:space="preserve"> материјал 1.3505</w:t>
      </w:r>
      <w:r>
        <w:rPr>
          <w:rFonts w:eastAsia="Calibri" w:cs="Arial"/>
          <w:lang w:val="sr-Latn-RS"/>
        </w:rPr>
        <w:t>(100Cr6)</w:t>
      </w:r>
      <w:r>
        <w:rPr>
          <w:rFonts w:eastAsia="Calibri" w:cs="Arial"/>
          <w:lang w:val="sr-Cyrl-BA"/>
        </w:rPr>
        <w:t xml:space="preserve">,тврдоћа 58-65 </w:t>
      </w:r>
      <w:r>
        <w:rPr>
          <w:rFonts w:eastAsia="Calibri" w:cs="Arial"/>
          <w:b/>
        </w:rPr>
        <w:t>HRc</w:t>
      </w:r>
    </w:p>
    <w:p w14:paraId="70A6F2A2" w14:textId="77777777" w:rsidR="00D51D07" w:rsidRDefault="00D51D07" w:rsidP="00D51D07">
      <w:pPr>
        <w:spacing w:after="200" w:line="276" w:lineRule="auto"/>
        <w:ind w:left="1134"/>
        <w:contextualSpacing/>
        <w:rPr>
          <w:rFonts w:eastAsia="Calibri" w:cs="Arial"/>
          <w:b/>
        </w:rPr>
      </w:pPr>
      <w:r>
        <w:rPr>
          <w:rFonts w:eastAsia="Calibri" w:cs="Arial"/>
          <w:lang w:val="sr-Cyrl-BA"/>
        </w:rPr>
        <w:lastRenderedPageBreak/>
        <w:t xml:space="preserve">Ваљак  Ø50х49,1 , </w:t>
      </w:r>
      <w:r>
        <w:rPr>
          <w:rFonts w:eastAsia="Calibri" w:cs="Arial"/>
          <w:lang w:val="sr-Latn-RS"/>
        </w:rPr>
        <w:t>ZB ,G2 ,</w:t>
      </w:r>
      <w:r>
        <w:rPr>
          <w:rFonts w:eastAsia="Calibri" w:cs="Arial"/>
          <w:lang w:val="sr-Cyrl-BA"/>
        </w:rPr>
        <w:t>материјал 1.3520(100</w:t>
      </w:r>
      <w:r>
        <w:rPr>
          <w:rFonts w:eastAsia="Calibri" w:cs="Arial"/>
          <w:lang w:val="sr-Latn-RS"/>
        </w:rPr>
        <w:t>CrMnSi6-46)</w:t>
      </w:r>
      <w:r>
        <w:rPr>
          <w:rFonts w:eastAsia="Calibri" w:cs="Arial"/>
          <w:lang w:val="sr-Cyrl-BA"/>
        </w:rPr>
        <w:t xml:space="preserve">,тврдоћа 58-65 </w:t>
      </w:r>
      <w:r>
        <w:rPr>
          <w:rFonts w:eastAsia="Calibri" w:cs="Arial"/>
          <w:b/>
        </w:rPr>
        <w:t>HRc</w:t>
      </w:r>
    </w:p>
    <w:p w14:paraId="4FB713D5" w14:textId="77777777" w:rsidR="00D51D07" w:rsidRDefault="00D51D07" w:rsidP="00D51D07">
      <w:pPr>
        <w:spacing w:after="200" w:line="276" w:lineRule="auto"/>
        <w:ind w:left="1134"/>
        <w:contextualSpacing/>
        <w:rPr>
          <w:rFonts w:eastAsia="Calibri" w:cs="Arial"/>
          <w:lang w:val="sr-Cyrl-BA"/>
        </w:rPr>
      </w:pPr>
    </w:p>
    <w:p w14:paraId="3D80AA45" w14:textId="77777777" w:rsidR="00D51D07" w:rsidRDefault="00D51D07" w:rsidP="00D51D07">
      <w:pPr>
        <w:spacing w:after="200" w:line="276" w:lineRule="auto"/>
        <w:ind w:left="1134"/>
        <w:contextualSpacing/>
        <w:rPr>
          <w:rFonts w:cs="Arial"/>
          <w:b/>
        </w:rPr>
      </w:pPr>
      <w:r>
        <w:rPr>
          <w:rFonts w:eastAsia="Calibri" w:cs="Arial"/>
          <w:lang w:val="sr-Cyrl-RS"/>
        </w:rPr>
        <w:t xml:space="preserve">Доставити елаборат контроле квалитета ваљака  према </w:t>
      </w:r>
      <w:r>
        <w:rPr>
          <w:rFonts w:cs="Arial"/>
          <w:b/>
        </w:rPr>
        <w:t>ЕN 10204-3.1</w:t>
      </w:r>
    </w:p>
    <w:p w14:paraId="0C10F562" w14:textId="77777777" w:rsidR="00D51D07" w:rsidRDefault="00D51D07" w:rsidP="00D51D07">
      <w:pPr>
        <w:spacing w:after="200" w:line="276" w:lineRule="auto"/>
        <w:ind w:left="1134"/>
        <w:contextualSpacing/>
        <w:rPr>
          <w:rFonts w:eastAsia="Calibri" w:cs="Arial"/>
          <w:lang w:val="sr-Cyrl-RS"/>
        </w:rPr>
      </w:pPr>
      <w:r>
        <w:rPr>
          <w:rFonts w:cs="Arial"/>
        </w:rPr>
        <w:t>кој</w:t>
      </w:r>
      <w:r>
        <w:rPr>
          <w:rFonts w:cs="Arial"/>
          <w:lang w:val="sr-Cyrl-CS"/>
        </w:rPr>
        <w:t>и</w:t>
      </w:r>
      <w:r>
        <w:rPr>
          <w:rFonts w:cs="Arial"/>
        </w:rPr>
        <w:t xml:space="preserve"> мора урадити овлашћена акредитована лабораторија за наведене врсте испитивања.</w:t>
      </w:r>
      <w:r>
        <w:rPr>
          <w:rFonts w:cs="Arial"/>
          <w:lang w:val="sr-Cyrl-CS"/>
        </w:rPr>
        <w:t xml:space="preserve"> Досатавити сетификат лабораторије у складу са</w:t>
      </w:r>
      <w:r>
        <w:rPr>
          <w:rFonts w:eastAsia="Calibri" w:cs="Arial"/>
        </w:rPr>
        <w:t xml:space="preserve"> EN</w:t>
      </w:r>
      <w:r>
        <w:rPr>
          <w:rFonts w:eastAsia="Calibri" w:cs="Arial"/>
          <w:lang w:val="sr-Cyrl-RS"/>
        </w:rPr>
        <w:t xml:space="preserve"> 17025 стандардом.</w:t>
      </w:r>
    </w:p>
    <w:p w14:paraId="01A25BB1" w14:textId="77777777" w:rsidR="00D51D07" w:rsidRDefault="00D51D07" w:rsidP="00D51D07">
      <w:pPr>
        <w:spacing w:after="200" w:line="276" w:lineRule="auto"/>
        <w:ind w:left="1134"/>
        <w:contextualSpacing/>
        <w:rPr>
          <w:b/>
          <w:u w:val="single"/>
        </w:rPr>
      </w:pPr>
    </w:p>
    <w:p w14:paraId="4CA4336C" w14:textId="77777777" w:rsidR="00D51D07" w:rsidRDefault="00D51D07" w:rsidP="00D51D07">
      <w:pPr>
        <w:spacing w:after="200" w:line="276" w:lineRule="auto"/>
        <w:ind w:left="1134"/>
        <w:contextualSpacing/>
        <w:rPr>
          <w:b/>
          <w:u w:val="single"/>
          <w:lang w:val="sr-Cyrl-BA"/>
        </w:rPr>
      </w:pPr>
      <w:r>
        <w:rPr>
          <w:b/>
          <w:u w:val="single"/>
        </w:rPr>
        <w:t xml:space="preserve">Захтев за </w:t>
      </w:r>
      <w:r>
        <w:rPr>
          <w:b/>
          <w:u w:val="single"/>
          <w:lang w:val="sr-Cyrl-BA"/>
        </w:rPr>
        <w:t>везивни материјал</w:t>
      </w:r>
    </w:p>
    <w:p w14:paraId="525590D3" w14:textId="77777777" w:rsidR="00D51D07" w:rsidRDefault="00D51D07" w:rsidP="00D51D07">
      <w:pPr>
        <w:spacing w:after="200" w:line="276" w:lineRule="auto"/>
        <w:ind w:left="1134"/>
        <w:contextualSpacing/>
        <w:rPr>
          <w:u w:val="single"/>
          <w:lang w:val="sr-Cyrl-BA"/>
        </w:rPr>
      </w:pPr>
      <w:r>
        <w:rPr>
          <w:u w:val="single"/>
          <w:lang w:val="sr-Cyrl-BA"/>
        </w:rPr>
        <w:t xml:space="preserve">Завртањ М30Х280( 12.9) </w:t>
      </w:r>
      <w:r>
        <w:rPr>
          <w:u w:val="single"/>
          <w:lang w:val="sr-Latn-RS"/>
        </w:rPr>
        <w:t>DIN 931-80 ko</w:t>
      </w:r>
      <w:r>
        <w:rPr>
          <w:u w:val="single"/>
          <w:lang w:val="sr-Cyrl-BA"/>
        </w:rPr>
        <w:t>м</w:t>
      </w:r>
    </w:p>
    <w:p w14:paraId="37A1C4BF" w14:textId="77777777" w:rsidR="00D51D07" w:rsidRDefault="00D51D07" w:rsidP="00D51D07">
      <w:pPr>
        <w:spacing w:after="200" w:line="276" w:lineRule="auto"/>
        <w:ind w:left="1134"/>
        <w:contextualSpacing/>
        <w:rPr>
          <w:u w:val="single"/>
          <w:lang w:val="sr-Cyrl-BA"/>
        </w:rPr>
      </w:pPr>
      <w:r>
        <w:rPr>
          <w:u w:val="single"/>
          <w:lang w:val="sr-Cyrl-BA"/>
        </w:rPr>
        <w:t xml:space="preserve">Подметач  </w:t>
      </w:r>
      <w:r>
        <w:rPr>
          <w:rFonts w:eastAsia="Calibri" w:cs="Arial"/>
          <w:lang w:val="sr-Cyrl-BA"/>
        </w:rPr>
        <w:t xml:space="preserve">Ø31 </w:t>
      </w:r>
      <w:r>
        <w:rPr>
          <w:u w:val="single"/>
          <w:lang w:val="sr-Latn-RS"/>
        </w:rPr>
        <w:t>DIN</w:t>
      </w:r>
      <w:r>
        <w:rPr>
          <w:u w:val="single"/>
          <w:lang w:val="sr-Cyrl-BA"/>
        </w:rPr>
        <w:t xml:space="preserve">6916-31-С45-320 </w:t>
      </w:r>
      <w:r>
        <w:rPr>
          <w:u w:val="single"/>
          <w:lang w:val="sr-Latn-RS"/>
        </w:rPr>
        <w:t>ko</w:t>
      </w:r>
      <w:r>
        <w:rPr>
          <w:u w:val="single"/>
          <w:lang w:val="sr-Cyrl-BA"/>
        </w:rPr>
        <w:t>м</w:t>
      </w:r>
    </w:p>
    <w:p w14:paraId="5405A1E9" w14:textId="77777777" w:rsidR="00D51D07" w:rsidRDefault="00D51D07" w:rsidP="00D51D07">
      <w:pPr>
        <w:spacing w:after="200" w:line="276" w:lineRule="auto"/>
        <w:ind w:left="1134"/>
        <w:contextualSpacing/>
        <w:rPr>
          <w:u w:val="single"/>
          <w:lang w:val="sr-Cyrl-BA"/>
        </w:rPr>
      </w:pPr>
      <w:r>
        <w:rPr>
          <w:u w:val="single"/>
          <w:lang w:val="sr-Cyrl-BA"/>
        </w:rPr>
        <w:t xml:space="preserve">Навртка М30 (10) </w:t>
      </w:r>
      <w:r>
        <w:rPr>
          <w:u w:val="single"/>
          <w:lang w:val="sr-Latn-RS"/>
        </w:rPr>
        <w:t>ISO 4032</w:t>
      </w:r>
      <w:r>
        <w:rPr>
          <w:u w:val="single"/>
          <w:lang w:val="sr-Cyrl-BA"/>
        </w:rPr>
        <w:t>-80 ком</w:t>
      </w:r>
    </w:p>
    <w:p w14:paraId="77214F44" w14:textId="77777777" w:rsidR="00D51D07" w:rsidRDefault="00D51D07" w:rsidP="00D51D07">
      <w:pPr>
        <w:spacing w:after="200" w:line="276" w:lineRule="auto"/>
        <w:ind w:left="1134"/>
        <w:contextualSpacing/>
        <w:rPr>
          <w:u w:val="single"/>
          <w:lang w:val="sr-Cyrl-BA"/>
        </w:rPr>
      </w:pPr>
      <w:r>
        <w:rPr>
          <w:u w:val="single"/>
          <w:lang w:val="sr-Cyrl-BA"/>
        </w:rPr>
        <w:t xml:space="preserve">Завртањ М30Х250(12,9) </w:t>
      </w:r>
      <w:r>
        <w:rPr>
          <w:u w:val="single"/>
          <w:lang w:val="sr-Latn-RS"/>
        </w:rPr>
        <w:t>ISO</w:t>
      </w:r>
      <w:r>
        <w:rPr>
          <w:u w:val="single"/>
          <w:lang w:val="sr-Cyrl-BA"/>
        </w:rPr>
        <w:t xml:space="preserve"> 4014-66 ком</w:t>
      </w:r>
    </w:p>
    <w:p w14:paraId="53EAEBEC" w14:textId="77777777" w:rsidR="00D51D07" w:rsidRDefault="00D51D07" w:rsidP="00D51D07">
      <w:pPr>
        <w:spacing w:after="200" w:line="276" w:lineRule="auto"/>
        <w:ind w:left="1134"/>
        <w:contextualSpacing/>
        <w:rPr>
          <w:u w:val="single"/>
          <w:lang w:val="sr-Cyrl-BA"/>
        </w:rPr>
      </w:pPr>
      <w:r>
        <w:rPr>
          <w:u w:val="single"/>
          <w:lang w:val="sr-Cyrl-BA"/>
        </w:rPr>
        <w:t xml:space="preserve">Завртањ М30Џ280(12.9) </w:t>
      </w:r>
      <w:r>
        <w:rPr>
          <w:u w:val="single"/>
          <w:lang w:val="sr-Latn-RS"/>
        </w:rPr>
        <w:t>ISO</w:t>
      </w:r>
      <w:r>
        <w:rPr>
          <w:u w:val="single"/>
          <w:lang w:val="sr-Cyrl-BA"/>
        </w:rPr>
        <w:t xml:space="preserve"> 4014-14 ком</w:t>
      </w:r>
    </w:p>
    <w:p w14:paraId="76699F43" w14:textId="77777777" w:rsidR="00D51D07" w:rsidRDefault="00D51D07" w:rsidP="00D51D07">
      <w:pPr>
        <w:spacing w:after="200" w:line="276" w:lineRule="auto"/>
        <w:ind w:left="1134"/>
        <w:contextualSpacing/>
        <w:rPr>
          <w:u w:val="single"/>
          <w:lang w:val="sr-Cyrl-BA"/>
        </w:rPr>
      </w:pPr>
    </w:p>
    <w:p w14:paraId="4D0FC812" w14:textId="77777777" w:rsidR="00D51D07" w:rsidRDefault="00D51D07" w:rsidP="00D51D07">
      <w:pPr>
        <w:spacing w:after="200" w:line="276" w:lineRule="auto"/>
        <w:ind w:left="1134"/>
        <w:contextualSpacing/>
        <w:rPr>
          <w:rFonts w:eastAsia="Calibri" w:cs="Arial"/>
          <w:lang w:val="sr-Cyrl-RS"/>
        </w:rPr>
      </w:pPr>
      <w:r>
        <w:rPr>
          <w:rFonts w:eastAsia="Calibri" w:cs="Arial"/>
          <w:lang w:val="sr-Cyrl-RS"/>
        </w:rPr>
        <w:t xml:space="preserve">Доставити елаборат контроле квалитета завртњева  према </w:t>
      </w:r>
      <w:r>
        <w:rPr>
          <w:rFonts w:cs="Arial"/>
          <w:b/>
        </w:rPr>
        <w:t>ЕN 10204-3.1</w:t>
      </w:r>
      <w:r>
        <w:rPr>
          <w:rFonts w:cs="Arial"/>
        </w:rPr>
        <w:t>кој</w:t>
      </w:r>
      <w:r>
        <w:rPr>
          <w:rFonts w:cs="Arial"/>
          <w:lang w:val="sr-Cyrl-CS"/>
        </w:rPr>
        <w:t>и</w:t>
      </w:r>
      <w:r>
        <w:rPr>
          <w:rFonts w:cs="Arial"/>
        </w:rPr>
        <w:t xml:space="preserve"> мора урадити овлашћена акредитована лабораторија за наведене врсте испитивања.</w:t>
      </w:r>
      <w:r>
        <w:rPr>
          <w:rFonts w:cs="Arial"/>
          <w:lang w:val="sr-Cyrl-CS"/>
        </w:rPr>
        <w:t xml:space="preserve"> Досатавити сетификат лабораторије у складу са</w:t>
      </w:r>
      <w:r>
        <w:rPr>
          <w:rFonts w:eastAsia="Calibri" w:cs="Arial"/>
        </w:rPr>
        <w:t xml:space="preserve"> EN</w:t>
      </w:r>
      <w:r>
        <w:rPr>
          <w:rFonts w:eastAsia="Calibri" w:cs="Arial"/>
          <w:lang w:val="sr-Cyrl-RS"/>
        </w:rPr>
        <w:t xml:space="preserve"> 17025 стандардом.</w:t>
      </w:r>
    </w:p>
    <w:p w14:paraId="717B48C2" w14:textId="77777777" w:rsidR="00D51D07" w:rsidRDefault="00D51D07" w:rsidP="00D51D07">
      <w:pPr>
        <w:spacing w:after="200" w:line="276" w:lineRule="auto"/>
        <w:ind w:left="1134"/>
        <w:contextualSpacing/>
        <w:rPr>
          <w:sz w:val="24"/>
          <w:szCs w:val="24"/>
          <w:u w:val="single"/>
          <w:lang w:val="sr-Cyrl-BA"/>
        </w:rPr>
      </w:pPr>
    </w:p>
    <w:p w14:paraId="096BCC73" w14:textId="1F37A3BA" w:rsidR="00D51D07" w:rsidRDefault="00D51D07" w:rsidP="00D51D07">
      <w:pPr>
        <w:spacing w:after="200" w:line="276" w:lineRule="auto"/>
        <w:contextualSpacing/>
        <w:rPr>
          <w:rFonts w:cs="Arial"/>
          <w:b/>
          <w:lang w:val="sr-Cyrl-BA"/>
        </w:rPr>
      </w:pPr>
      <w:r>
        <w:rPr>
          <w:rFonts w:cs="Arial"/>
          <w:b/>
          <w:lang w:val="sr-Cyrl-BA"/>
        </w:rPr>
        <w:t>Израда и међуфазна контрола</w:t>
      </w:r>
    </w:p>
    <w:p w14:paraId="078F0064" w14:textId="77777777" w:rsidR="00D51D07" w:rsidRDefault="00D51D07" w:rsidP="00D51D07">
      <w:pPr>
        <w:rPr>
          <w:noProof/>
          <w:lang w:val="sr-Cyrl-RS" w:eastAsia="sr-Latn-CS"/>
        </w:rPr>
      </w:pPr>
      <w:r>
        <w:rPr>
          <w:lang w:val="sr-Cyrl-RS" w:eastAsia="sr-Latn-CS"/>
        </w:rPr>
        <w:t xml:space="preserve">Понуђач је у обавези да све </w:t>
      </w:r>
      <w:r>
        <w:rPr>
          <w:b/>
          <w:noProof/>
          <w:u w:val="single"/>
          <w:lang w:val="sr-Cyrl-RS" w:eastAsia="sr-Latn-CS"/>
        </w:rPr>
        <w:t>стазе</w:t>
      </w:r>
      <w:r>
        <w:rPr>
          <w:lang w:val="sr-Cyrl-RS" w:eastAsia="sr-Latn-CS"/>
        </w:rPr>
        <w:t xml:space="preserve"> куглебана изради од захтеваног материјала што се документује табелом хемијског састава за </w:t>
      </w:r>
      <w:r>
        <w:rPr>
          <w:b/>
          <w:u w:val="single"/>
          <w:lang w:val="sr-Cyrl-RS" w:eastAsia="sr-Latn-CS"/>
        </w:rPr>
        <w:t>свак</w:t>
      </w:r>
      <w:r>
        <w:rPr>
          <w:b/>
          <w:noProof/>
          <w:u w:val="single"/>
          <w:lang w:val="sr-Cyrl-RS" w:eastAsia="sr-Latn-CS"/>
        </w:rPr>
        <w:t>у</w:t>
      </w:r>
      <w:r>
        <w:rPr>
          <w:b/>
          <w:u w:val="single"/>
          <w:lang w:val="sr-Cyrl-RS" w:eastAsia="sr-Latn-CS"/>
        </w:rPr>
        <w:t xml:space="preserve"> </w:t>
      </w:r>
      <w:r>
        <w:rPr>
          <w:b/>
          <w:noProof/>
          <w:u w:val="single"/>
          <w:lang w:val="sr-Cyrl-RS" w:eastAsia="sr-Latn-CS"/>
        </w:rPr>
        <w:t>стазу</w:t>
      </w:r>
      <w:r>
        <w:rPr>
          <w:lang w:val="sr-Cyrl-RS" w:eastAsia="sr-Latn-CS"/>
        </w:rPr>
        <w:t>. Такође, св</w:t>
      </w:r>
      <w:r>
        <w:rPr>
          <w:noProof/>
          <w:lang w:val="sr-Cyrl-RS" w:eastAsia="sr-Latn-CS"/>
        </w:rPr>
        <w:t>е</w:t>
      </w:r>
      <w:r>
        <w:rPr>
          <w:lang w:val="sr-Cyrl-RS" w:eastAsia="sr-Latn-CS"/>
        </w:rPr>
        <w:t xml:space="preserve"> </w:t>
      </w:r>
      <w:r>
        <w:rPr>
          <w:noProof/>
          <w:lang w:val="sr-Cyrl-RS" w:eastAsia="sr-Latn-CS"/>
        </w:rPr>
        <w:t>стазе</w:t>
      </w:r>
      <w:r>
        <w:rPr>
          <w:lang w:val="sr-Cyrl-RS" w:eastAsia="sr-Latn-CS"/>
        </w:rPr>
        <w:t xml:space="preserve"> морају бити једнако термички третирани (доказ – Сертификат материјала по </w:t>
      </w:r>
      <w:r>
        <w:rPr>
          <w:lang w:val="sr-Latn-CS" w:eastAsia="sr-Latn-CS"/>
        </w:rPr>
        <w:t xml:space="preserve"> EN 10204 3.1</w:t>
      </w:r>
      <w:r>
        <w:rPr>
          <w:lang w:val="sr-Cyrl-CS" w:eastAsia="sr-Latn-CS"/>
        </w:rPr>
        <w:t xml:space="preserve"> -</w:t>
      </w:r>
      <w:r>
        <w:rPr>
          <w:lang w:val="sr-Cyrl-RS" w:eastAsia="sr-Latn-CS"/>
        </w:rPr>
        <w:t xml:space="preserve">са табелом остварених механичких карактеристка за </w:t>
      </w:r>
      <w:r>
        <w:rPr>
          <w:b/>
          <w:u w:val="single"/>
          <w:lang w:val="sr-Cyrl-RS" w:eastAsia="sr-Latn-CS"/>
        </w:rPr>
        <w:t>свак</w:t>
      </w:r>
      <w:r>
        <w:rPr>
          <w:b/>
          <w:noProof/>
          <w:u w:val="single"/>
          <w:lang w:val="sr-Cyrl-RS" w:eastAsia="sr-Latn-CS"/>
        </w:rPr>
        <w:t>у стазу</w:t>
      </w:r>
      <w:r>
        <w:rPr>
          <w:lang w:val="sr-Cyrl-RS" w:eastAsia="sr-Latn-CS"/>
        </w:rPr>
        <w:t>) и отврднути на тражену тврдоћу и дубину (доказ – дијаграми термичке обраде за сваки сегмент и извештај са измереним вредностима тврдоће ).</w:t>
      </w:r>
    </w:p>
    <w:p w14:paraId="140EC10A" w14:textId="77777777" w:rsidR="00D51D07" w:rsidRDefault="00D51D07" w:rsidP="00D51D07">
      <w:pPr>
        <w:rPr>
          <w:b/>
          <w:noProof/>
          <w:u w:val="single"/>
          <w:lang w:val="sr-Cyrl-RS" w:eastAsia="sr-Latn-CS"/>
        </w:rPr>
      </w:pPr>
      <w:r>
        <w:rPr>
          <w:b/>
          <w:noProof/>
          <w:u w:val="single"/>
          <w:lang w:val="sr-Cyrl-RS" w:eastAsia="sr-Latn-CS"/>
        </w:rPr>
        <w:t xml:space="preserve">Израдити узорак  за испитивање спољашње стазе независно, у дужини од </w:t>
      </w:r>
      <w:r>
        <w:rPr>
          <w:b/>
          <w:noProof/>
          <w:u w:val="single"/>
          <w:lang w:val="sr-Cyrl-BA" w:eastAsia="sr-Latn-CS"/>
        </w:rPr>
        <w:t xml:space="preserve">500 </w:t>
      </w:r>
      <w:r>
        <w:rPr>
          <w:b/>
          <w:noProof/>
          <w:u w:val="single"/>
          <w:lang w:val="sr-Cyrl-RS" w:eastAsia="sr-Latn-CS"/>
        </w:rPr>
        <w:t xml:space="preserve">  мм.Узорак </w:t>
      </w:r>
      <w:r>
        <w:rPr>
          <w:b/>
          <w:noProof/>
          <w:u w:val="single"/>
          <w:lang w:val="sr-Cyrl-BA" w:eastAsia="sr-Latn-CS"/>
        </w:rPr>
        <w:t xml:space="preserve">машински обрадити  и </w:t>
      </w:r>
      <w:r>
        <w:rPr>
          <w:b/>
          <w:noProof/>
          <w:u w:val="single"/>
          <w:lang w:val="sr-Cyrl-RS" w:eastAsia="sr-Latn-CS"/>
        </w:rPr>
        <w:t>термички третирати као и стазе.Узорак с</w:t>
      </w:r>
      <w:r>
        <w:rPr>
          <w:b/>
          <w:noProof/>
          <w:u w:val="single"/>
          <w:lang w:val="sr-Latn-CS" w:eastAsia="sr-Latn-CS"/>
        </w:rPr>
        <w:t xml:space="preserve">e </w:t>
      </w:r>
      <w:r>
        <w:rPr>
          <w:b/>
          <w:noProof/>
          <w:u w:val="single"/>
          <w:lang w:val="sr-Cyrl-RS" w:eastAsia="sr-Latn-CS"/>
        </w:rPr>
        <w:t>мора узети  из исте ш</w:t>
      </w:r>
      <w:r>
        <w:rPr>
          <w:b/>
          <w:noProof/>
          <w:u w:val="single"/>
          <w:lang w:val="sr-Latn-RS" w:eastAsia="sr-Latn-CS"/>
        </w:rPr>
        <w:t>a</w:t>
      </w:r>
      <w:r>
        <w:rPr>
          <w:b/>
          <w:noProof/>
          <w:u w:val="single"/>
          <w:lang w:val="sr-Cyrl-RS" w:eastAsia="sr-Latn-CS"/>
        </w:rPr>
        <w:t>рже из које се прави спољашња стаза, као и од истог материајла захтеваног од наручиоца.Узорак исећи на  половине.Од  половине узорка  спољашње стазе   потребно је извршити тражена испитивања ,а остатак узорка-друга половина, остаје наручиоцу ,који задржава право на додатна испитивање у акредитованој лабораторији.</w:t>
      </w:r>
    </w:p>
    <w:p w14:paraId="151065C4" w14:textId="77777777" w:rsidR="00D51D07" w:rsidRDefault="00D51D07" w:rsidP="00D51D07">
      <w:pPr>
        <w:ind w:firstLine="851"/>
        <w:rPr>
          <w:b/>
          <w:u w:val="single"/>
          <w:lang w:val="sr-Cyrl-RS" w:eastAsia="sr-Latn-CS"/>
        </w:rPr>
      </w:pPr>
    </w:p>
    <w:p w14:paraId="311CCE78" w14:textId="77777777" w:rsidR="00D51D07" w:rsidRDefault="00D51D07" w:rsidP="00D51D07">
      <w:pPr>
        <w:rPr>
          <w:lang w:val="sr-Cyrl-RS" w:eastAsia="sr-Latn-CS"/>
        </w:rPr>
      </w:pPr>
      <w:r>
        <w:rPr>
          <w:lang w:val="sr-Cyrl-RS" w:eastAsia="sr-Latn-CS"/>
        </w:rPr>
        <w:t>Понуђач је у обавези да након завршене термичке обраде (укључујући и индукционо</w:t>
      </w:r>
      <w:r>
        <w:rPr>
          <w:u w:val="single"/>
          <w:lang w:val="sr-Cyrl-RS" w:eastAsia="sr-Latn-CS"/>
        </w:rPr>
        <w:t xml:space="preserve"> </w:t>
      </w:r>
      <w:r>
        <w:rPr>
          <w:lang w:val="sr-Cyrl-RS" w:eastAsia="sr-Latn-CS"/>
        </w:rPr>
        <w:t>каљење стаза, извршених испитивања и припремљене документације коју ће ставити наручиоцу на увид, обавести наручиоца да је спреман за међуфазну контролу.</w:t>
      </w:r>
    </w:p>
    <w:p w14:paraId="3929A943" w14:textId="77777777" w:rsidR="00D51D07" w:rsidRDefault="00D51D07" w:rsidP="00D51D07">
      <w:pPr>
        <w:rPr>
          <w:lang w:val="sr-Cyrl-RS" w:eastAsia="sr-Latn-CS"/>
        </w:rPr>
      </w:pPr>
      <w:r>
        <w:rPr>
          <w:lang w:val="sr-Cyrl-RS" w:eastAsia="sr-Latn-CS"/>
        </w:rPr>
        <w:t>Међуфазна контрола :</w:t>
      </w:r>
    </w:p>
    <w:p w14:paraId="0E4F36C0" w14:textId="77777777" w:rsidR="00D51D07" w:rsidRDefault="00D51D07" w:rsidP="00D51D07">
      <w:pPr>
        <w:spacing w:after="200" w:line="276" w:lineRule="auto"/>
        <w:contextualSpacing/>
        <w:rPr>
          <w:rFonts w:eastAsia="Calibri" w:cs="Arial"/>
          <w:lang w:val="sr-Cyrl-RS" w:eastAsia="sr-Latn-CS"/>
        </w:rPr>
      </w:pPr>
      <w:r>
        <w:rPr>
          <w:rFonts w:eastAsia="Calibri" w:cs="Arial"/>
          <w:lang w:val="sr-Cyrl-RS" w:eastAsia="sr-Latn-CS"/>
        </w:rPr>
        <w:t>Међуфазна контрола  отковака обавља се на основу обостраног потписаног Плана контроле квалитета .</w:t>
      </w:r>
    </w:p>
    <w:p w14:paraId="0FF41B33" w14:textId="77777777" w:rsidR="00D51D07" w:rsidRDefault="00D51D07" w:rsidP="00D51D07">
      <w:pPr>
        <w:spacing w:after="200" w:line="276" w:lineRule="auto"/>
        <w:contextualSpacing/>
        <w:rPr>
          <w:rFonts w:eastAsia="Calibri" w:cs="Arial"/>
          <w:lang w:val="sr-Cyrl-RS" w:eastAsia="sr-Latn-CS"/>
        </w:rPr>
      </w:pPr>
      <w:r>
        <w:rPr>
          <w:rFonts w:eastAsia="Calibri" w:cs="Arial"/>
          <w:lang w:val="sr-Cyrl-RS" w:eastAsia="sr-Latn-CS"/>
        </w:rPr>
        <w:t xml:space="preserve">Сва испитивање при међуфазној контроли ће се обавити у овлашћеној лабораторији. Приликом давања понуде Понуђач је у обавези да се изјасни о називу и седишту лабораторије у којој ће предметно испитивање бити изведено и да приложити сертификат о акредитацији те лабораторије према </w:t>
      </w:r>
      <w:r>
        <w:rPr>
          <w:rFonts w:eastAsia="Calibri" w:cs="Arial"/>
        </w:rPr>
        <w:t>EN</w:t>
      </w:r>
      <w:r>
        <w:rPr>
          <w:rFonts w:eastAsia="Calibri" w:cs="Arial"/>
          <w:lang w:val="sr-Cyrl-RS"/>
        </w:rPr>
        <w:t xml:space="preserve"> </w:t>
      </w:r>
      <w:r>
        <w:rPr>
          <w:rFonts w:eastAsia="Calibri" w:cs="Arial"/>
          <w:lang w:val="sr-Latn-RS"/>
        </w:rPr>
        <w:t xml:space="preserve">ISO </w:t>
      </w:r>
      <w:r>
        <w:rPr>
          <w:rFonts w:eastAsia="Calibri" w:cs="Arial"/>
          <w:lang w:val="sr-Cyrl-RS"/>
        </w:rPr>
        <w:t>17025.</w:t>
      </w:r>
    </w:p>
    <w:p w14:paraId="22C436E4" w14:textId="294FE180" w:rsidR="00D51D07" w:rsidRDefault="00D51D07" w:rsidP="00D51D07">
      <w:pPr>
        <w:spacing w:after="200" w:line="276" w:lineRule="auto"/>
        <w:contextualSpacing/>
        <w:rPr>
          <w:rFonts w:eastAsia="Calibri" w:cs="Arial"/>
          <w:lang w:val="sr-Cyrl-RS" w:eastAsia="sr-Latn-CS"/>
        </w:rPr>
      </w:pPr>
      <w:r>
        <w:rPr>
          <w:rFonts w:eastAsia="Calibri" w:cs="Arial"/>
          <w:noProof/>
          <w:lang w:val="sr-Cyrl-RS" w:eastAsia="sr-Latn-CS"/>
        </w:rPr>
        <w:t xml:space="preserve"> </w:t>
      </w:r>
      <w:r>
        <w:rPr>
          <w:rFonts w:eastAsia="Calibri" w:cs="Arial"/>
          <w:lang w:val="sr-Cyrl-RS" w:eastAsia="sr-Latn-CS"/>
        </w:rPr>
        <w:t>Узорак обележити тврдом нумерацијом</w:t>
      </w:r>
      <w:r>
        <w:rPr>
          <w:rFonts w:eastAsia="Calibri" w:cs="Arial"/>
          <w:lang w:val="sr-Latn-CS" w:eastAsia="sr-Latn-CS"/>
        </w:rPr>
        <w:t xml:space="preserve"> </w:t>
      </w:r>
      <w:r>
        <w:rPr>
          <w:rFonts w:eastAsia="Calibri" w:cs="Arial"/>
          <w:noProof/>
          <w:lang w:val="sr-Cyrl-BA" w:eastAsia="sr-Latn-CS"/>
        </w:rPr>
        <w:t>што се документује фотографијама,</w:t>
      </w:r>
      <w:r>
        <w:rPr>
          <w:rFonts w:eastAsia="Calibri" w:cs="Arial"/>
          <w:noProof/>
          <w:lang w:val="sr-Latn-CS" w:eastAsia="sr-Latn-CS"/>
        </w:rPr>
        <w:t>)</w:t>
      </w:r>
      <w:r>
        <w:rPr>
          <w:rFonts w:eastAsia="Calibri" w:cs="Arial"/>
          <w:lang w:val="sr-Cyrl-RS" w:eastAsia="sr-Latn-CS"/>
        </w:rPr>
        <w:t xml:space="preserve"> и из њега ће се извршити  израда  епрувета за испитивање механичких и хемијских </w:t>
      </w:r>
      <w:r>
        <w:rPr>
          <w:rFonts w:eastAsia="Calibri" w:cs="Arial"/>
          <w:lang w:val="sr-Cyrl-RS" w:eastAsia="sr-Latn-CS"/>
        </w:rPr>
        <w:lastRenderedPageBreak/>
        <w:t xml:space="preserve">карактеристика материјала . На припремљеном металографском узорку биће извршено мерење тврдоће  по дубини уз  истовремену проверу  микроструктуре. </w:t>
      </w:r>
    </w:p>
    <w:p w14:paraId="5C7A879E" w14:textId="77777777" w:rsidR="00D51D07" w:rsidRDefault="00D51D07" w:rsidP="00D51D07">
      <w:pPr>
        <w:spacing w:after="200" w:line="276" w:lineRule="auto"/>
        <w:contextualSpacing/>
        <w:rPr>
          <w:rFonts w:eastAsia="Calibri" w:cs="Arial"/>
          <w:lang w:val="sr-Cyrl-RS" w:eastAsia="sr-Latn-CS"/>
        </w:rPr>
      </w:pPr>
      <w:r>
        <w:rPr>
          <w:rFonts w:eastAsia="Calibri" w:cs="Arial"/>
          <w:lang w:val="sr-Cyrl-RS" w:eastAsia="sr-Latn-CS"/>
        </w:rPr>
        <w:t xml:space="preserve"> Место узимања узорка за израду епрувета и металографског припремка  биће обострано договорено Планом контроле квалитета .</w:t>
      </w:r>
    </w:p>
    <w:p w14:paraId="63B19A7A" w14:textId="77777777" w:rsidR="00D51D07" w:rsidRDefault="00D51D07" w:rsidP="00D51D07">
      <w:pPr>
        <w:rPr>
          <w:lang w:val="sr-Cyrl-RS" w:eastAsia="sr-Latn-CS"/>
        </w:rPr>
      </w:pPr>
    </w:p>
    <w:p w14:paraId="2F80319C" w14:textId="77777777" w:rsidR="00D51D07" w:rsidRDefault="00D51D07" w:rsidP="00D51D07">
      <w:pPr>
        <w:ind w:firstLine="851"/>
        <w:rPr>
          <w:lang w:val="sr-Cyrl-RS" w:eastAsia="sr-Latn-CS"/>
        </w:rPr>
      </w:pPr>
      <w:r>
        <w:rPr>
          <w:lang w:val="sr-Cyrl-RS" w:eastAsia="sr-Latn-CS"/>
        </w:rPr>
        <w:t xml:space="preserve">Након одсецања узорака обавезно </w:t>
      </w:r>
      <w:r>
        <w:rPr>
          <w:b/>
          <w:u w:val="single"/>
          <w:lang w:val="sr-Cyrl-RS" w:eastAsia="sr-Latn-CS"/>
        </w:rPr>
        <w:t>обрусити чела узорака</w:t>
      </w:r>
      <w:r>
        <w:rPr>
          <w:lang w:val="sr-Cyrl-RS" w:eastAsia="sr-Latn-CS"/>
        </w:rPr>
        <w:t xml:space="preserve"> како би се видела дубина прокаљивости и измерила тврдоћа по дубини. </w:t>
      </w:r>
    </w:p>
    <w:p w14:paraId="63FBE7BD" w14:textId="77777777" w:rsidR="00D51D07" w:rsidRDefault="00D51D07" w:rsidP="00D51D07">
      <w:pPr>
        <w:ind w:firstLine="851"/>
        <w:rPr>
          <w:lang w:val="sr-Cyrl-RS" w:eastAsia="sr-Latn-CS"/>
        </w:rPr>
      </w:pPr>
      <w:r>
        <w:rPr>
          <w:lang w:val="sr-Cyrl-RS" w:eastAsia="sr-Latn-CS"/>
        </w:rPr>
        <w:t xml:space="preserve">Тврдоћу мерити  од средишњег дела  стаза на месту котрњајних елемената(нулта тачка) ,па на по </w:t>
      </w:r>
      <w:r>
        <w:rPr>
          <w:lang w:val="sr-Latn-RS" w:eastAsia="sr-Latn-CS"/>
        </w:rPr>
        <w:t>5</w:t>
      </w:r>
      <w:r>
        <w:rPr>
          <w:lang w:val="sr-Cyrl-RS" w:eastAsia="sr-Latn-CS"/>
        </w:rPr>
        <w:t xml:space="preserve"> мм лево и десно од нулте </w:t>
      </w:r>
      <w:r>
        <w:rPr>
          <w:lang w:val="sr-Cyrl-BA" w:eastAsia="sr-Latn-CS"/>
        </w:rPr>
        <w:t>тачке ,што зависи од ширине стаза на месту котрљајних тела</w:t>
      </w:r>
      <w:r>
        <w:rPr>
          <w:lang w:val="sr-Cyrl-RS" w:eastAsia="sr-Latn-CS"/>
        </w:rPr>
        <w:t xml:space="preserve">  . Измерене резултате приказати табеларно. </w:t>
      </w:r>
    </w:p>
    <w:p w14:paraId="51F63518" w14:textId="77777777" w:rsidR="00D51D07" w:rsidRDefault="00D51D07" w:rsidP="00D51D07">
      <w:pPr>
        <w:tabs>
          <w:tab w:val="left" w:pos="720"/>
        </w:tabs>
        <w:spacing w:line="312" w:lineRule="auto"/>
        <w:rPr>
          <w:lang w:val="sr-Cyrl-CS" w:eastAsia="sr-Latn-CS"/>
        </w:rPr>
      </w:pPr>
    </w:p>
    <w:tbl>
      <w:tblPr>
        <w:tblW w:w="9209" w:type="dxa"/>
        <w:tblLayout w:type="fixed"/>
        <w:tblLook w:val="04A0" w:firstRow="1" w:lastRow="0" w:firstColumn="1" w:lastColumn="0" w:noHBand="0" w:noVBand="1"/>
      </w:tblPr>
      <w:tblGrid>
        <w:gridCol w:w="941"/>
        <w:gridCol w:w="749"/>
        <w:gridCol w:w="749"/>
        <w:gridCol w:w="749"/>
        <w:gridCol w:w="749"/>
        <w:gridCol w:w="749"/>
        <w:gridCol w:w="749"/>
        <w:gridCol w:w="749"/>
        <w:gridCol w:w="749"/>
        <w:gridCol w:w="749"/>
        <w:gridCol w:w="749"/>
        <w:gridCol w:w="771"/>
        <w:gridCol w:w="7"/>
      </w:tblGrid>
      <w:tr w:rsidR="00D51D07" w14:paraId="27977132" w14:textId="77777777" w:rsidTr="00D51D07">
        <w:trPr>
          <w:trHeight w:val="20"/>
        </w:trPr>
        <w:tc>
          <w:tcPr>
            <w:tcW w:w="941" w:type="dxa"/>
            <w:vMerge w:val="restart"/>
            <w:tcBorders>
              <w:top w:val="single" w:sz="12" w:space="0" w:color="auto"/>
              <w:left w:val="single" w:sz="12" w:space="0" w:color="auto"/>
              <w:bottom w:val="single" w:sz="12" w:space="0" w:color="auto"/>
              <w:right w:val="single" w:sz="12" w:space="0" w:color="auto"/>
            </w:tcBorders>
            <w:noWrap/>
            <w:vAlign w:val="center"/>
            <w:hideMark/>
          </w:tcPr>
          <w:p w14:paraId="6D5FC816" w14:textId="77777777" w:rsidR="00D51D07" w:rsidRDefault="00D51D07">
            <w:pPr>
              <w:spacing w:line="256" w:lineRule="auto"/>
              <w:jc w:val="center"/>
              <w:rPr>
                <w:rFonts w:cs="Arial"/>
                <w:sz w:val="20"/>
                <w:szCs w:val="20"/>
                <w:lang w:val="sr-Latn-CS"/>
              </w:rPr>
            </w:pPr>
            <w:r>
              <w:rPr>
                <w:rFonts w:cs="Arial"/>
                <w:sz w:val="20"/>
                <w:szCs w:val="20"/>
              </w:rPr>
              <w:t>Dubina</w:t>
            </w:r>
            <w:r>
              <w:rPr>
                <w:rFonts w:cs="Arial"/>
                <w:sz w:val="20"/>
                <w:szCs w:val="20"/>
                <w:lang w:val="sr-Cyrl-RS"/>
              </w:rPr>
              <w:t xml:space="preserve"> </w:t>
            </w:r>
            <w:r>
              <w:rPr>
                <w:rFonts w:cs="Arial"/>
                <w:sz w:val="20"/>
                <w:szCs w:val="20"/>
                <w:lang w:val="sr-Latn-CS"/>
              </w:rPr>
              <w:t>mm</w:t>
            </w:r>
          </w:p>
        </w:tc>
        <w:tc>
          <w:tcPr>
            <w:tcW w:w="8268" w:type="dxa"/>
            <w:gridSpan w:val="12"/>
            <w:tcBorders>
              <w:top w:val="single" w:sz="12" w:space="0" w:color="auto"/>
              <w:left w:val="single" w:sz="12" w:space="0" w:color="auto"/>
              <w:bottom w:val="single" w:sz="4" w:space="0" w:color="auto"/>
              <w:right w:val="single" w:sz="12" w:space="0" w:color="auto"/>
            </w:tcBorders>
            <w:noWrap/>
            <w:vAlign w:val="center"/>
            <w:hideMark/>
          </w:tcPr>
          <w:p w14:paraId="0E8BE330" w14:textId="77777777" w:rsidR="00D51D07" w:rsidRDefault="00D51D07">
            <w:pPr>
              <w:spacing w:line="256" w:lineRule="auto"/>
              <w:jc w:val="center"/>
              <w:rPr>
                <w:rFonts w:cs="Arial"/>
                <w:sz w:val="20"/>
                <w:szCs w:val="20"/>
                <w:lang w:val="sr-Latn-CS"/>
              </w:rPr>
            </w:pPr>
            <w:r>
              <w:rPr>
                <w:rFonts w:cs="Arial"/>
                <w:sz w:val="20"/>
                <w:szCs w:val="20"/>
              </w:rPr>
              <w:t>IZMERENA TVRDOĆA</w:t>
            </w:r>
            <w:r>
              <w:rPr>
                <w:rFonts w:cs="Arial"/>
                <w:sz w:val="20"/>
                <w:szCs w:val="20"/>
                <w:lang w:val="sr-Cyrl-RS"/>
              </w:rPr>
              <w:t xml:space="preserve">  </w:t>
            </w:r>
            <w:r>
              <w:rPr>
                <w:rFonts w:cs="Arial"/>
                <w:sz w:val="20"/>
                <w:szCs w:val="20"/>
                <w:lang w:val="sr-Latn-CS"/>
              </w:rPr>
              <w:t>HRc</w:t>
            </w:r>
          </w:p>
        </w:tc>
      </w:tr>
      <w:tr w:rsidR="00D51D07" w14:paraId="63968EBD" w14:textId="77777777" w:rsidTr="00D51D07">
        <w:trPr>
          <w:gridAfter w:val="1"/>
          <w:wAfter w:w="7" w:type="dxa"/>
          <w:trHeight w:val="20"/>
        </w:trPr>
        <w:tc>
          <w:tcPr>
            <w:tcW w:w="941" w:type="dxa"/>
            <w:vMerge/>
            <w:tcBorders>
              <w:top w:val="single" w:sz="12" w:space="0" w:color="auto"/>
              <w:left w:val="single" w:sz="12" w:space="0" w:color="auto"/>
              <w:bottom w:val="single" w:sz="12" w:space="0" w:color="auto"/>
              <w:right w:val="single" w:sz="12" w:space="0" w:color="auto"/>
            </w:tcBorders>
            <w:vAlign w:val="center"/>
            <w:hideMark/>
          </w:tcPr>
          <w:p w14:paraId="77DE4CF3" w14:textId="77777777" w:rsidR="00D51D07" w:rsidRDefault="00D51D07">
            <w:pPr>
              <w:spacing w:before="0" w:line="256" w:lineRule="auto"/>
              <w:jc w:val="left"/>
              <w:rPr>
                <w:rFonts w:cs="Arial"/>
                <w:sz w:val="20"/>
                <w:szCs w:val="20"/>
                <w:lang w:val="sr-Latn-CS"/>
              </w:rPr>
            </w:pPr>
          </w:p>
        </w:tc>
        <w:tc>
          <w:tcPr>
            <w:tcW w:w="749" w:type="dxa"/>
            <w:tcBorders>
              <w:top w:val="nil"/>
              <w:left w:val="single" w:sz="12" w:space="0" w:color="auto"/>
              <w:bottom w:val="single" w:sz="12" w:space="0" w:color="auto"/>
              <w:right w:val="single" w:sz="4" w:space="0" w:color="auto"/>
            </w:tcBorders>
            <w:noWrap/>
            <w:vAlign w:val="center"/>
            <w:hideMark/>
          </w:tcPr>
          <w:p w14:paraId="263AF28D" w14:textId="77777777" w:rsidR="00D51D07" w:rsidRDefault="00D51D07">
            <w:pPr>
              <w:spacing w:line="256" w:lineRule="auto"/>
              <w:jc w:val="center"/>
              <w:rPr>
                <w:rFonts w:cs="Arial"/>
                <w:sz w:val="20"/>
                <w:szCs w:val="20"/>
              </w:rPr>
            </w:pPr>
            <w:r>
              <w:rPr>
                <w:rFonts w:cs="Arial"/>
                <w:sz w:val="20"/>
                <w:szCs w:val="20"/>
              </w:rPr>
              <w:t>-25</w:t>
            </w:r>
          </w:p>
        </w:tc>
        <w:tc>
          <w:tcPr>
            <w:tcW w:w="749" w:type="dxa"/>
            <w:tcBorders>
              <w:top w:val="nil"/>
              <w:left w:val="nil"/>
              <w:bottom w:val="single" w:sz="12" w:space="0" w:color="auto"/>
              <w:right w:val="single" w:sz="4" w:space="0" w:color="auto"/>
            </w:tcBorders>
            <w:noWrap/>
            <w:vAlign w:val="center"/>
            <w:hideMark/>
          </w:tcPr>
          <w:p w14:paraId="3E77D0D5" w14:textId="77777777" w:rsidR="00D51D07" w:rsidRDefault="00D51D07">
            <w:pPr>
              <w:spacing w:line="256" w:lineRule="auto"/>
              <w:jc w:val="center"/>
              <w:rPr>
                <w:rFonts w:cs="Arial"/>
                <w:sz w:val="20"/>
                <w:szCs w:val="20"/>
              </w:rPr>
            </w:pPr>
            <w:r>
              <w:rPr>
                <w:rFonts w:cs="Arial"/>
                <w:sz w:val="20"/>
                <w:szCs w:val="20"/>
              </w:rPr>
              <w:t>-20</w:t>
            </w:r>
          </w:p>
        </w:tc>
        <w:tc>
          <w:tcPr>
            <w:tcW w:w="749" w:type="dxa"/>
            <w:tcBorders>
              <w:top w:val="nil"/>
              <w:left w:val="nil"/>
              <w:bottom w:val="single" w:sz="12" w:space="0" w:color="auto"/>
              <w:right w:val="single" w:sz="4" w:space="0" w:color="auto"/>
            </w:tcBorders>
            <w:noWrap/>
            <w:vAlign w:val="center"/>
            <w:hideMark/>
          </w:tcPr>
          <w:p w14:paraId="15934B68" w14:textId="77777777" w:rsidR="00D51D07" w:rsidRDefault="00D51D07">
            <w:pPr>
              <w:spacing w:line="256" w:lineRule="auto"/>
              <w:jc w:val="center"/>
              <w:rPr>
                <w:rFonts w:cs="Arial"/>
                <w:sz w:val="20"/>
                <w:szCs w:val="20"/>
              </w:rPr>
            </w:pPr>
            <w:r>
              <w:rPr>
                <w:rFonts w:cs="Arial"/>
                <w:sz w:val="20"/>
                <w:szCs w:val="20"/>
              </w:rPr>
              <w:t>-15</w:t>
            </w:r>
          </w:p>
        </w:tc>
        <w:tc>
          <w:tcPr>
            <w:tcW w:w="749" w:type="dxa"/>
            <w:tcBorders>
              <w:top w:val="nil"/>
              <w:left w:val="nil"/>
              <w:bottom w:val="single" w:sz="12" w:space="0" w:color="auto"/>
              <w:right w:val="single" w:sz="4" w:space="0" w:color="auto"/>
            </w:tcBorders>
            <w:noWrap/>
            <w:vAlign w:val="center"/>
            <w:hideMark/>
          </w:tcPr>
          <w:p w14:paraId="4EC087F5" w14:textId="77777777" w:rsidR="00D51D07" w:rsidRDefault="00D51D07">
            <w:pPr>
              <w:spacing w:line="256" w:lineRule="auto"/>
              <w:jc w:val="center"/>
              <w:rPr>
                <w:rFonts w:cs="Arial"/>
                <w:sz w:val="20"/>
                <w:szCs w:val="20"/>
              </w:rPr>
            </w:pPr>
            <w:r>
              <w:rPr>
                <w:rFonts w:cs="Arial"/>
                <w:sz w:val="20"/>
                <w:szCs w:val="20"/>
              </w:rPr>
              <w:t>-10</w:t>
            </w:r>
          </w:p>
        </w:tc>
        <w:tc>
          <w:tcPr>
            <w:tcW w:w="749" w:type="dxa"/>
            <w:tcBorders>
              <w:top w:val="nil"/>
              <w:left w:val="nil"/>
              <w:bottom w:val="single" w:sz="12" w:space="0" w:color="auto"/>
              <w:right w:val="single" w:sz="4" w:space="0" w:color="auto"/>
            </w:tcBorders>
            <w:noWrap/>
            <w:vAlign w:val="center"/>
            <w:hideMark/>
          </w:tcPr>
          <w:p w14:paraId="4B2C9E2A" w14:textId="77777777" w:rsidR="00D51D07" w:rsidRDefault="00D51D07">
            <w:pPr>
              <w:spacing w:line="256" w:lineRule="auto"/>
              <w:jc w:val="center"/>
              <w:rPr>
                <w:rFonts w:cs="Arial"/>
                <w:sz w:val="20"/>
                <w:szCs w:val="20"/>
              </w:rPr>
            </w:pPr>
            <w:r>
              <w:rPr>
                <w:rFonts w:cs="Arial"/>
                <w:sz w:val="20"/>
                <w:szCs w:val="20"/>
              </w:rPr>
              <w:t>-5</w:t>
            </w:r>
          </w:p>
        </w:tc>
        <w:tc>
          <w:tcPr>
            <w:tcW w:w="749" w:type="dxa"/>
            <w:tcBorders>
              <w:top w:val="nil"/>
              <w:left w:val="nil"/>
              <w:bottom w:val="single" w:sz="12" w:space="0" w:color="auto"/>
              <w:right w:val="single" w:sz="4" w:space="0" w:color="auto"/>
            </w:tcBorders>
            <w:noWrap/>
            <w:vAlign w:val="center"/>
            <w:hideMark/>
          </w:tcPr>
          <w:p w14:paraId="09BC9B23" w14:textId="77777777" w:rsidR="00D51D07" w:rsidRDefault="00D51D07">
            <w:pPr>
              <w:spacing w:line="256" w:lineRule="auto"/>
              <w:jc w:val="center"/>
              <w:rPr>
                <w:rFonts w:cs="Arial"/>
                <w:sz w:val="20"/>
                <w:szCs w:val="20"/>
              </w:rPr>
            </w:pPr>
            <w:r>
              <w:rPr>
                <w:rFonts w:cs="Arial"/>
                <w:sz w:val="20"/>
                <w:szCs w:val="20"/>
              </w:rPr>
              <w:t>0</w:t>
            </w:r>
          </w:p>
        </w:tc>
        <w:tc>
          <w:tcPr>
            <w:tcW w:w="749" w:type="dxa"/>
            <w:tcBorders>
              <w:top w:val="nil"/>
              <w:left w:val="nil"/>
              <w:bottom w:val="single" w:sz="12" w:space="0" w:color="auto"/>
              <w:right w:val="single" w:sz="4" w:space="0" w:color="auto"/>
            </w:tcBorders>
            <w:noWrap/>
            <w:vAlign w:val="center"/>
            <w:hideMark/>
          </w:tcPr>
          <w:p w14:paraId="23983415" w14:textId="77777777" w:rsidR="00D51D07" w:rsidRDefault="00D51D07">
            <w:pPr>
              <w:spacing w:line="256" w:lineRule="auto"/>
              <w:jc w:val="center"/>
              <w:rPr>
                <w:rFonts w:cs="Arial"/>
                <w:sz w:val="20"/>
                <w:szCs w:val="20"/>
              </w:rPr>
            </w:pPr>
            <w:r>
              <w:rPr>
                <w:rFonts w:cs="Arial"/>
                <w:sz w:val="20"/>
                <w:szCs w:val="20"/>
              </w:rPr>
              <w:t>5</w:t>
            </w:r>
          </w:p>
        </w:tc>
        <w:tc>
          <w:tcPr>
            <w:tcW w:w="749" w:type="dxa"/>
            <w:tcBorders>
              <w:top w:val="nil"/>
              <w:left w:val="nil"/>
              <w:bottom w:val="single" w:sz="12" w:space="0" w:color="auto"/>
              <w:right w:val="single" w:sz="4" w:space="0" w:color="auto"/>
            </w:tcBorders>
            <w:noWrap/>
            <w:vAlign w:val="center"/>
            <w:hideMark/>
          </w:tcPr>
          <w:p w14:paraId="2112BD1B" w14:textId="77777777" w:rsidR="00D51D07" w:rsidRDefault="00D51D07">
            <w:pPr>
              <w:spacing w:line="256" w:lineRule="auto"/>
              <w:jc w:val="center"/>
              <w:rPr>
                <w:rFonts w:cs="Arial"/>
                <w:sz w:val="20"/>
                <w:szCs w:val="20"/>
              </w:rPr>
            </w:pPr>
            <w:r>
              <w:rPr>
                <w:rFonts w:cs="Arial"/>
                <w:sz w:val="20"/>
                <w:szCs w:val="20"/>
              </w:rPr>
              <w:t>10</w:t>
            </w:r>
          </w:p>
        </w:tc>
        <w:tc>
          <w:tcPr>
            <w:tcW w:w="749" w:type="dxa"/>
            <w:tcBorders>
              <w:top w:val="nil"/>
              <w:left w:val="nil"/>
              <w:bottom w:val="single" w:sz="12" w:space="0" w:color="auto"/>
              <w:right w:val="single" w:sz="4" w:space="0" w:color="auto"/>
            </w:tcBorders>
            <w:noWrap/>
            <w:vAlign w:val="center"/>
            <w:hideMark/>
          </w:tcPr>
          <w:p w14:paraId="66ED867A" w14:textId="77777777" w:rsidR="00D51D07" w:rsidRDefault="00D51D07">
            <w:pPr>
              <w:spacing w:line="256" w:lineRule="auto"/>
              <w:jc w:val="center"/>
              <w:rPr>
                <w:rFonts w:cs="Arial"/>
                <w:sz w:val="20"/>
                <w:szCs w:val="20"/>
              </w:rPr>
            </w:pPr>
            <w:r>
              <w:rPr>
                <w:rFonts w:cs="Arial"/>
                <w:sz w:val="20"/>
                <w:szCs w:val="20"/>
              </w:rPr>
              <w:t>15</w:t>
            </w:r>
          </w:p>
        </w:tc>
        <w:tc>
          <w:tcPr>
            <w:tcW w:w="749" w:type="dxa"/>
            <w:tcBorders>
              <w:top w:val="nil"/>
              <w:left w:val="nil"/>
              <w:bottom w:val="single" w:sz="12" w:space="0" w:color="auto"/>
              <w:right w:val="single" w:sz="4" w:space="0" w:color="auto"/>
            </w:tcBorders>
            <w:noWrap/>
            <w:vAlign w:val="center"/>
            <w:hideMark/>
          </w:tcPr>
          <w:p w14:paraId="414CF613" w14:textId="77777777" w:rsidR="00D51D07" w:rsidRDefault="00D51D07">
            <w:pPr>
              <w:spacing w:line="256" w:lineRule="auto"/>
              <w:jc w:val="center"/>
              <w:rPr>
                <w:rFonts w:cs="Arial"/>
                <w:sz w:val="20"/>
                <w:szCs w:val="20"/>
              </w:rPr>
            </w:pPr>
            <w:r>
              <w:rPr>
                <w:rFonts w:cs="Arial"/>
                <w:sz w:val="20"/>
                <w:szCs w:val="20"/>
              </w:rPr>
              <w:t>20</w:t>
            </w:r>
          </w:p>
        </w:tc>
        <w:tc>
          <w:tcPr>
            <w:tcW w:w="771" w:type="dxa"/>
            <w:tcBorders>
              <w:top w:val="nil"/>
              <w:left w:val="nil"/>
              <w:bottom w:val="single" w:sz="12" w:space="0" w:color="auto"/>
              <w:right w:val="single" w:sz="12" w:space="0" w:color="auto"/>
            </w:tcBorders>
            <w:noWrap/>
            <w:vAlign w:val="center"/>
            <w:hideMark/>
          </w:tcPr>
          <w:p w14:paraId="40890521" w14:textId="77777777" w:rsidR="00D51D07" w:rsidRDefault="00D51D07">
            <w:pPr>
              <w:spacing w:line="256" w:lineRule="auto"/>
              <w:jc w:val="center"/>
              <w:rPr>
                <w:rFonts w:cs="Arial"/>
                <w:sz w:val="20"/>
                <w:szCs w:val="20"/>
              </w:rPr>
            </w:pPr>
            <w:r>
              <w:rPr>
                <w:rFonts w:cs="Arial"/>
                <w:sz w:val="20"/>
                <w:szCs w:val="20"/>
              </w:rPr>
              <w:t>25</w:t>
            </w:r>
          </w:p>
        </w:tc>
      </w:tr>
      <w:tr w:rsidR="00D51D07" w14:paraId="7F22EBAD" w14:textId="77777777" w:rsidTr="00D51D07">
        <w:trPr>
          <w:gridAfter w:val="1"/>
          <w:wAfter w:w="7" w:type="dxa"/>
          <w:trHeight w:val="40"/>
        </w:trPr>
        <w:tc>
          <w:tcPr>
            <w:tcW w:w="941" w:type="dxa"/>
            <w:tcBorders>
              <w:top w:val="single" w:sz="12" w:space="0" w:color="auto"/>
              <w:left w:val="single" w:sz="12" w:space="0" w:color="auto"/>
              <w:bottom w:val="single" w:sz="4" w:space="0" w:color="auto"/>
              <w:right w:val="single" w:sz="12" w:space="0" w:color="auto"/>
            </w:tcBorders>
            <w:noWrap/>
            <w:vAlign w:val="bottom"/>
            <w:hideMark/>
          </w:tcPr>
          <w:p w14:paraId="21EEDB01" w14:textId="77777777" w:rsidR="00D51D07" w:rsidRDefault="00D51D07">
            <w:pPr>
              <w:spacing w:line="256" w:lineRule="auto"/>
              <w:jc w:val="center"/>
              <w:rPr>
                <w:rFonts w:cs="Arial"/>
              </w:rPr>
            </w:pPr>
            <w:r>
              <w:rPr>
                <w:rFonts w:cs="Arial"/>
              </w:rPr>
              <w:t>0</w:t>
            </w:r>
          </w:p>
        </w:tc>
        <w:tc>
          <w:tcPr>
            <w:tcW w:w="749" w:type="dxa"/>
            <w:tcBorders>
              <w:top w:val="single" w:sz="12" w:space="0" w:color="auto"/>
              <w:left w:val="single" w:sz="12" w:space="0" w:color="auto"/>
              <w:bottom w:val="single" w:sz="4" w:space="0" w:color="auto"/>
              <w:right w:val="single" w:sz="4" w:space="0" w:color="auto"/>
            </w:tcBorders>
            <w:noWrap/>
            <w:vAlign w:val="bottom"/>
            <w:hideMark/>
          </w:tcPr>
          <w:p w14:paraId="63546FE1"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3955059F"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0DC57A68"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6BF5B2DB"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4BDB7BE9"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3E2D7954"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719463A1"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64BF08B4"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0FBDCCEA" w14:textId="77777777" w:rsidR="00D51D07" w:rsidRDefault="00D51D07">
            <w:pPr>
              <w:spacing w:line="256" w:lineRule="auto"/>
              <w:jc w:val="left"/>
              <w:rPr>
                <w:rFonts w:cs="Arial"/>
              </w:rPr>
            </w:pPr>
            <w:r>
              <w:rPr>
                <w:rFonts w:cs="Arial"/>
              </w:rPr>
              <w:t> </w:t>
            </w:r>
          </w:p>
        </w:tc>
        <w:tc>
          <w:tcPr>
            <w:tcW w:w="749" w:type="dxa"/>
            <w:tcBorders>
              <w:top w:val="single" w:sz="12" w:space="0" w:color="auto"/>
              <w:left w:val="nil"/>
              <w:bottom w:val="single" w:sz="4" w:space="0" w:color="auto"/>
              <w:right w:val="single" w:sz="4" w:space="0" w:color="auto"/>
            </w:tcBorders>
            <w:noWrap/>
            <w:vAlign w:val="bottom"/>
            <w:hideMark/>
          </w:tcPr>
          <w:p w14:paraId="7F6AF995" w14:textId="77777777" w:rsidR="00D51D07" w:rsidRDefault="00D51D07">
            <w:pPr>
              <w:spacing w:line="256" w:lineRule="auto"/>
              <w:jc w:val="left"/>
              <w:rPr>
                <w:rFonts w:cs="Arial"/>
              </w:rPr>
            </w:pPr>
            <w:r>
              <w:rPr>
                <w:rFonts w:cs="Arial"/>
              </w:rPr>
              <w:t> </w:t>
            </w:r>
          </w:p>
        </w:tc>
        <w:tc>
          <w:tcPr>
            <w:tcW w:w="771" w:type="dxa"/>
            <w:tcBorders>
              <w:top w:val="single" w:sz="12" w:space="0" w:color="auto"/>
              <w:left w:val="nil"/>
              <w:bottom w:val="single" w:sz="4" w:space="0" w:color="auto"/>
              <w:right w:val="single" w:sz="12" w:space="0" w:color="auto"/>
            </w:tcBorders>
            <w:noWrap/>
            <w:vAlign w:val="bottom"/>
            <w:hideMark/>
          </w:tcPr>
          <w:p w14:paraId="45F5BB65" w14:textId="77777777" w:rsidR="00D51D07" w:rsidRDefault="00D51D07">
            <w:pPr>
              <w:spacing w:line="256" w:lineRule="auto"/>
              <w:jc w:val="left"/>
              <w:rPr>
                <w:rFonts w:cs="Arial"/>
              </w:rPr>
            </w:pPr>
            <w:r>
              <w:rPr>
                <w:rFonts w:cs="Arial"/>
              </w:rPr>
              <w:t> </w:t>
            </w:r>
          </w:p>
        </w:tc>
      </w:tr>
      <w:tr w:rsidR="00D51D07" w14:paraId="3046033F" w14:textId="77777777" w:rsidTr="00D51D07">
        <w:trPr>
          <w:gridAfter w:val="1"/>
          <w:wAfter w:w="7" w:type="dxa"/>
          <w:trHeight w:val="115"/>
        </w:trPr>
        <w:tc>
          <w:tcPr>
            <w:tcW w:w="941" w:type="dxa"/>
            <w:tcBorders>
              <w:top w:val="nil"/>
              <w:left w:val="single" w:sz="12" w:space="0" w:color="auto"/>
              <w:bottom w:val="single" w:sz="4" w:space="0" w:color="auto"/>
              <w:right w:val="single" w:sz="12" w:space="0" w:color="auto"/>
            </w:tcBorders>
            <w:noWrap/>
            <w:vAlign w:val="bottom"/>
            <w:hideMark/>
          </w:tcPr>
          <w:p w14:paraId="79B851D1" w14:textId="77777777" w:rsidR="00D51D07" w:rsidRDefault="00D51D07">
            <w:pPr>
              <w:spacing w:line="256" w:lineRule="auto"/>
              <w:jc w:val="center"/>
              <w:rPr>
                <w:rFonts w:ascii="Calibri" w:hAnsi="Calibri" w:cs="Calibri"/>
              </w:rPr>
            </w:pPr>
            <w:r>
              <w:rPr>
                <w:rFonts w:ascii="Calibri" w:hAnsi="Calibri" w:cs="Calibri"/>
              </w:rPr>
              <w:t>2</w:t>
            </w:r>
          </w:p>
        </w:tc>
        <w:tc>
          <w:tcPr>
            <w:tcW w:w="749" w:type="dxa"/>
            <w:tcBorders>
              <w:top w:val="nil"/>
              <w:left w:val="single" w:sz="12" w:space="0" w:color="auto"/>
              <w:bottom w:val="single" w:sz="4" w:space="0" w:color="auto"/>
              <w:right w:val="single" w:sz="4" w:space="0" w:color="auto"/>
            </w:tcBorders>
            <w:noWrap/>
            <w:vAlign w:val="bottom"/>
            <w:hideMark/>
          </w:tcPr>
          <w:p w14:paraId="2F27B670"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218EB5BD"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ADEDF56"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32AD19D"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2CB8591D"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73F88A6"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1B6A1D5A"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0F4BF64"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85F33EC"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757C158" w14:textId="77777777" w:rsidR="00D51D07" w:rsidRDefault="00D51D07">
            <w:pPr>
              <w:spacing w:line="256" w:lineRule="auto"/>
              <w:jc w:val="left"/>
              <w:rPr>
                <w:rFonts w:ascii="Calibri" w:hAnsi="Calibri" w:cs="Calibri"/>
              </w:rPr>
            </w:pPr>
            <w:r>
              <w:rPr>
                <w:rFonts w:ascii="Calibri" w:hAnsi="Calibri" w:cs="Calibri"/>
              </w:rPr>
              <w:t> </w:t>
            </w:r>
          </w:p>
        </w:tc>
        <w:tc>
          <w:tcPr>
            <w:tcW w:w="771" w:type="dxa"/>
            <w:tcBorders>
              <w:top w:val="nil"/>
              <w:left w:val="nil"/>
              <w:bottom w:val="single" w:sz="4" w:space="0" w:color="auto"/>
              <w:right w:val="single" w:sz="12" w:space="0" w:color="auto"/>
            </w:tcBorders>
            <w:noWrap/>
            <w:vAlign w:val="bottom"/>
            <w:hideMark/>
          </w:tcPr>
          <w:p w14:paraId="5CA13A4A" w14:textId="77777777" w:rsidR="00D51D07" w:rsidRDefault="00D51D07">
            <w:pPr>
              <w:spacing w:line="256" w:lineRule="auto"/>
              <w:jc w:val="left"/>
              <w:rPr>
                <w:rFonts w:ascii="Calibri" w:hAnsi="Calibri" w:cs="Calibri"/>
              </w:rPr>
            </w:pPr>
            <w:r>
              <w:rPr>
                <w:rFonts w:ascii="Calibri" w:hAnsi="Calibri" w:cs="Calibri"/>
              </w:rPr>
              <w:t> </w:t>
            </w:r>
          </w:p>
        </w:tc>
      </w:tr>
      <w:tr w:rsidR="00D51D07" w14:paraId="4E3A4085" w14:textId="77777777" w:rsidTr="00D51D07">
        <w:trPr>
          <w:gridAfter w:val="1"/>
          <w:wAfter w:w="7" w:type="dxa"/>
          <w:trHeight w:val="115"/>
        </w:trPr>
        <w:tc>
          <w:tcPr>
            <w:tcW w:w="941" w:type="dxa"/>
            <w:tcBorders>
              <w:top w:val="nil"/>
              <w:left w:val="single" w:sz="12" w:space="0" w:color="auto"/>
              <w:bottom w:val="single" w:sz="4" w:space="0" w:color="auto"/>
              <w:right w:val="single" w:sz="12" w:space="0" w:color="auto"/>
            </w:tcBorders>
            <w:noWrap/>
            <w:vAlign w:val="bottom"/>
            <w:hideMark/>
          </w:tcPr>
          <w:p w14:paraId="08F763FA" w14:textId="77777777" w:rsidR="00D51D07" w:rsidRDefault="00D51D07">
            <w:pPr>
              <w:spacing w:line="256" w:lineRule="auto"/>
              <w:jc w:val="center"/>
              <w:rPr>
                <w:rFonts w:ascii="Calibri" w:hAnsi="Calibri" w:cs="Calibri"/>
                <w:lang w:val="sr-Cyrl-RS"/>
              </w:rPr>
            </w:pPr>
            <w:r>
              <w:rPr>
                <w:rFonts w:ascii="Calibri" w:hAnsi="Calibri" w:cs="Calibri"/>
                <w:lang w:val="sr-Cyrl-RS"/>
              </w:rPr>
              <w:t>4</w:t>
            </w:r>
          </w:p>
        </w:tc>
        <w:tc>
          <w:tcPr>
            <w:tcW w:w="749" w:type="dxa"/>
            <w:tcBorders>
              <w:top w:val="nil"/>
              <w:left w:val="single" w:sz="12" w:space="0" w:color="auto"/>
              <w:bottom w:val="single" w:sz="4" w:space="0" w:color="auto"/>
              <w:right w:val="single" w:sz="4" w:space="0" w:color="auto"/>
            </w:tcBorders>
            <w:noWrap/>
            <w:vAlign w:val="bottom"/>
            <w:hideMark/>
          </w:tcPr>
          <w:p w14:paraId="15C32A5E"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B3D02A1"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E9ADA50"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45B62AC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8939D3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202EBB2"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518E5CD"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734D70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0129A3BA"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57ABFEF" w14:textId="77777777" w:rsidR="00D51D07" w:rsidRDefault="00D51D07">
            <w:pPr>
              <w:spacing w:line="256" w:lineRule="auto"/>
              <w:jc w:val="left"/>
              <w:rPr>
                <w:rFonts w:ascii="Calibri" w:hAnsi="Calibri" w:cs="Calibri"/>
              </w:rPr>
            </w:pPr>
            <w:r>
              <w:rPr>
                <w:rFonts w:ascii="Calibri" w:hAnsi="Calibri" w:cs="Calibri"/>
              </w:rPr>
              <w:t> </w:t>
            </w:r>
          </w:p>
        </w:tc>
        <w:tc>
          <w:tcPr>
            <w:tcW w:w="771" w:type="dxa"/>
            <w:tcBorders>
              <w:top w:val="nil"/>
              <w:left w:val="nil"/>
              <w:bottom w:val="single" w:sz="4" w:space="0" w:color="auto"/>
              <w:right w:val="single" w:sz="12" w:space="0" w:color="auto"/>
            </w:tcBorders>
            <w:noWrap/>
            <w:vAlign w:val="bottom"/>
            <w:hideMark/>
          </w:tcPr>
          <w:p w14:paraId="4121F17E" w14:textId="77777777" w:rsidR="00D51D07" w:rsidRDefault="00D51D07">
            <w:pPr>
              <w:spacing w:line="256" w:lineRule="auto"/>
              <w:jc w:val="left"/>
              <w:rPr>
                <w:rFonts w:ascii="Calibri" w:hAnsi="Calibri" w:cs="Calibri"/>
              </w:rPr>
            </w:pPr>
            <w:r>
              <w:rPr>
                <w:rFonts w:ascii="Calibri" w:hAnsi="Calibri" w:cs="Calibri"/>
              </w:rPr>
              <w:t> </w:t>
            </w:r>
          </w:p>
        </w:tc>
      </w:tr>
      <w:tr w:rsidR="00D51D07" w14:paraId="1599EB3C" w14:textId="77777777" w:rsidTr="00D51D07">
        <w:trPr>
          <w:gridAfter w:val="1"/>
          <w:wAfter w:w="7" w:type="dxa"/>
          <w:trHeight w:val="115"/>
        </w:trPr>
        <w:tc>
          <w:tcPr>
            <w:tcW w:w="941" w:type="dxa"/>
            <w:tcBorders>
              <w:top w:val="nil"/>
              <w:left w:val="single" w:sz="12" w:space="0" w:color="auto"/>
              <w:bottom w:val="single" w:sz="4" w:space="0" w:color="auto"/>
              <w:right w:val="single" w:sz="12" w:space="0" w:color="auto"/>
            </w:tcBorders>
            <w:noWrap/>
            <w:vAlign w:val="bottom"/>
            <w:hideMark/>
          </w:tcPr>
          <w:p w14:paraId="2BCA0EAD" w14:textId="77777777" w:rsidR="00D51D07" w:rsidRDefault="00D51D07">
            <w:pPr>
              <w:spacing w:line="256" w:lineRule="auto"/>
              <w:jc w:val="center"/>
              <w:rPr>
                <w:rFonts w:ascii="Calibri" w:hAnsi="Calibri" w:cs="Calibri"/>
                <w:lang w:val="sr-Cyrl-RS"/>
              </w:rPr>
            </w:pPr>
            <w:r>
              <w:rPr>
                <w:rFonts w:ascii="Calibri" w:hAnsi="Calibri" w:cs="Calibri"/>
                <w:lang w:val="sr-Cyrl-RS"/>
              </w:rPr>
              <w:t>5</w:t>
            </w:r>
          </w:p>
        </w:tc>
        <w:tc>
          <w:tcPr>
            <w:tcW w:w="749" w:type="dxa"/>
            <w:tcBorders>
              <w:top w:val="nil"/>
              <w:left w:val="single" w:sz="12" w:space="0" w:color="auto"/>
              <w:bottom w:val="single" w:sz="4" w:space="0" w:color="auto"/>
              <w:right w:val="single" w:sz="4" w:space="0" w:color="auto"/>
            </w:tcBorders>
            <w:noWrap/>
            <w:vAlign w:val="bottom"/>
            <w:hideMark/>
          </w:tcPr>
          <w:p w14:paraId="01A1CCF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74078C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F65E606"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43364BEC"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150B6B1D"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218EADC"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40F6E40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A967572"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9248A41"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9D8B268" w14:textId="77777777" w:rsidR="00D51D07" w:rsidRDefault="00D51D07">
            <w:pPr>
              <w:spacing w:line="256" w:lineRule="auto"/>
              <w:jc w:val="left"/>
              <w:rPr>
                <w:rFonts w:ascii="Calibri" w:hAnsi="Calibri" w:cs="Calibri"/>
              </w:rPr>
            </w:pPr>
            <w:r>
              <w:rPr>
                <w:rFonts w:ascii="Calibri" w:hAnsi="Calibri" w:cs="Calibri"/>
              </w:rPr>
              <w:t> </w:t>
            </w:r>
          </w:p>
        </w:tc>
        <w:tc>
          <w:tcPr>
            <w:tcW w:w="771" w:type="dxa"/>
            <w:tcBorders>
              <w:top w:val="nil"/>
              <w:left w:val="nil"/>
              <w:bottom w:val="single" w:sz="4" w:space="0" w:color="auto"/>
              <w:right w:val="single" w:sz="12" w:space="0" w:color="auto"/>
            </w:tcBorders>
            <w:noWrap/>
            <w:vAlign w:val="bottom"/>
            <w:hideMark/>
          </w:tcPr>
          <w:p w14:paraId="394134F8" w14:textId="77777777" w:rsidR="00D51D07" w:rsidRDefault="00D51D07">
            <w:pPr>
              <w:spacing w:line="256" w:lineRule="auto"/>
              <w:jc w:val="left"/>
              <w:rPr>
                <w:rFonts w:ascii="Calibri" w:hAnsi="Calibri" w:cs="Calibri"/>
              </w:rPr>
            </w:pPr>
            <w:r>
              <w:rPr>
                <w:rFonts w:ascii="Calibri" w:hAnsi="Calibri" w:cs="Calibri"/>
              </w:rPr>
              <w:t> </w:t>
            </w:r>
          </w:p>
        </w:tc>
      </w:tr>
      <w:tr w:rsidR="00D51D07" w14:paraId="17774577" w14:textId="77777777" w:rsidTr="00D51D07">
        <w:trPr>
          <w:gridAfter w:val="1"/>
          <w:wAfter w:w="7" w:type="dxa"/>
          <w:trHeight w:val="115"/>
        </w:trPr>
        <w:tc>
          <w:tcPr>
            <w:tcW w:w="941" w:type="dxa"/>
            <w:tcBorders>
              <w:top w:val="nil"/>
              <w:left w:val="single" w:sz="12" w:space="0" w:color="auto"/>
              <w:bottom w:val="single" w:sz="4" w:space="0" w:color="auto"/>
              <w:right w:val="single" w:sz="12" w:space="0" w:color="auto"/>
            </w:tcBorders>
            <w:noWrap/>
            <w:vAlign w:val="bottom"/>
            <w:hideMark/>
          </w:tcPr>
          <w:p w14:paraId="4CE207CE" w14:textId="77777777" w:rsidR="00D51D07" w:rsidRDefault="00D51D07">
            <w:pPr>
              <w:spacing w:line="256" w:lineRule="auto"/>
              <w:jc w:val="center"/>
              <w:rPr>
                <w:rFonts w:ascii="Calibri" w:hAnsi="Calibri" w:cs="Calibri"/>
                <w:lang w:val="sr-Cyrl-RS"/>
              </w:rPr>
            </w:pPr>
            <w:r>
              <w:rPr>
                <w:rFonts w:ascii="Calibri" w:hAnsi="Calibri" w:cs="Calibri"/>
              </w:rPr>
              <w:t> </w:t>
            </w:r>
            <w:r>
              <w:rPr>
                <w:rFonts w:ascii="Calibri" w:hAnsi="Calibri" w:cs="Calibri"/>
                <w:lang w:val="sr-Cyrl-RS"/>
              </w:rPr>
              <w:t>6</w:t>
            </w:r>
          </w:p>
        </w:tc>
        <w:tc>
          <w:tcPr>
            <w:tcW w:w="749" w:type="dxa"/>
            <w:tcBorders>
              <w:top w:val="nil"/>
              <w:left w:val="single" w:sz="12" w:space="0" w:color="auto"/>
              <w:bottom w:val="single" w:sz="4" w:space="0" w:color="auto"/>
              <w:right w:val="single" w:sz="4" w:space="0" w:color="auto"/>
            </w:tcBorders>
            <w:noWrap/>
            <w:vAlign w:val="bottom"/>
            <w:hideMark/>
          </w:tcPr>
          <w:p w14:paraId="16524DB8"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E7C4430"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050D60E"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2830B13A"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F0BC540"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19B178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25E2191E"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DEA5888"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25341EE"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F153049" w14:textId="77777777" w:rsidR="00D51D07" w:rsidRDefault="00D51D07">
            <w:pPr>
              <w:spacing w:line="256" w:lineRule="auto"/>
              <w:jc w:val="left"/>
              <w:rPr>
                <w:rFonts w:ascii="Calibri" w:hAnsi="Calibri" w:cs="Calibri"/>
              </w:rPr>
            </w:pPr>
            <w:r>
              <w:rPr>
                <w:rFonts w:ascii="Calibri" w:hAnsi="Calibri" w:cs="Calibri"/>
              </w:rPr>
              <w:t> </w:t>
            </w:r>
          </w:p>
        </w:tc>
        <w:tc>
          <w:tcPr>
            <w:tcW w:w="771" w:type="dxa"/>
            <w:tcBorders>
              <w:top w:val="nil"/>
              <w:left w:val="nil"/>
              <w:bottom w:val="single" w:sz="4" w:space="0" w:color="auto"/>
              <w:right w:val="single" w:sz="12" w:space="0" w:color="auto"/>
            </w:tcBorders>
            <w:noWrap/>
            <w:vAlign w:val="bottom"/>
            <w:hideMark/>
          </w:tcPr>
          <w:p w14:paraId="4AEA3EC7" w14:textId="77777777" w:rsidR="00D51D07" w:rsidRDefault="00D51D07">
            <w:pPr>
              <w:spacing w:line="256" w:lineRule="auto"/>
              <w:jc w:val="left"/>
              <w:rPr>
                <w:rFonts w:ascii="Calibri" w:hAnsi="Calibri" w:cs="Calibri"/>
              </w:rPr>
            </w:pPr>
            <w:r>
              <w:rPr>
                <w:rFonts w:ascii="Calibri" w:hAnsi="Calibri" w:cs="Calibri"/>
              </w:rPr>
              <w:t> </w:t>
            </w:r>
          </w:p>
        </w:tc>
      </w:tr>
      <w:tr w:rsidR="00D51D07" w14:paraId="5C07D5D6" w14:textId="77777777" w:rsidTr="00D51D07">
        <w:trPr>
          <w:gridAfter w:val="1"/>
          <w:wAfter w:w="7" w:type="dxa"/>
          <w:trHeight w:val="305"/>
        </w:trPr>
        <w:tc>
          <w:tcPr>
            <w:tcW w:w="941" w:type="dxa"/>
            <w:tcBorders>
              <w:top w:val="nil"/>
              <w:left w:val="single" w:sz="12" w:space="0" w:color="auto"/>
              <w:bottom w:val="single" w:sz="4" w:space="0" w:color="auto"/>
              <w:right w:val="single" w:sz="12" w:space="0" w:color="auto"/>
            </w:tcBorders>
            <w:noWrap/>
            <w:vAlign w:val="bottom"/>
            <w:hideMark/>
          </w:tcPr>
          <w:p w14:paraId="55B0B2A8" w14:textId="77777777" w:rsidR="00D51D07" w:rsidRDefault="00D51D07">
            <w:pPr>
              <w:spacing w:line="256" w:lineRule="auto"/>
              <w:jc w:val="center"/>
              <w:rPr>
                <w:rFonts w:ascii="Calibri" w:hAnsi="Calibri" w:cs="Calibri"/>
              </w:rPr>
            </w:pPr>
            <w:r>
              <w:rPr>
                <w:rFonts w:ascii="Calibri" w:hAnsi="Calibri" w:cs="Calibri"/>
              </w:rPr>
              <w:t> </w:t>
            </w:r>
          </w:p>
        </w:tc>
        <w:tc>
          <w:tcPr>
            <w:tcW w:w="749" w:type="dxa"/>
            <w:tcBorders>
              <w:top w:val="nil"/>
              <w:left w:val="single" w:sz="12" w:space="0" w:color="auto"/>
              <w:bottom w:val="single" w:sz="4" w:space="0" w:color="auto"/>
              <w:right w:val="single" w:sz="4" w:space="0" w:color="auto"/>
            </w:tcBorders>
            <w:noWrap/>
            <w:vAlign w:val="bottom"/>
            <w:hideMark/>
          </w:tcPr>
          <w:p w14:paraId="76C2BB5B"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279A9A94"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128F7CE"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4BB78415"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5A530959"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E9A6E81"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458E162B"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6F53826"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878036A"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F27CBDA" w14:textId="77777777" w:rsidR="00D51D07" w:rsidRDefault="00D51D07">
            <w:pPr>
              <w:spacing w:line="256" w:lineRule="auto"/>
              <w:jc w:val="left"/>
              <w:rPr>
                <w:rFonts w:ascii="Calibri" w:hAnsi="Calibri" w:cs="Calibri"/>
              </w:rPr>
            </w:pPr>
            <w:r>
              <w:rPr>
                <w:rFonts w:ascii="Calibri" w:hAnsi="Calibri" w:cs="Calibri"/>
              </w:rPr>
              <w:t> </w:t>
            </w:r>
          </w:p>
        </w:tc>
        <w:tc>
          <w:tcPr>
            <w:tcW w:w="771" w:type="dxa"/>
            <w:tcBorders>
              <w:top w:val="nil"/>
              <w:left w:val="nil"/>
              <w:bottom w:val="single" w:sz="4" w:space="0" w:color="auto"/>
              <w:right w:val="single" w:sz="12" w:space="0" w:color="auto"/>
            </w:tcBorders>
            <w:noWrap/>
            <w:vAlign w:val="bottom"/>
            <w:hideMark/>
          </w:tcPr>
          <w:p w14:paraId="64C45BEF" w14:textId="77777777" w:rsidR="00D51D07" w:rsidRDefault="00D51D07">
            <w:pPr>
              <w:spacing w:line="256" w:lineRule="auto"/>
              <w:jc w:val="left"/>
              <w:rPr>
                <w:rFonts w:ascii="Calibri" w:hAnsi="Calibri" w:cs="Calibri"/>
              </w:rPr>
            </w:pPr>
            <w:r>
              <w:rPr>
                <w:rFonts w:ascii="Calibri" w:hAnsi="Calibri" w:cs="Calibri"/>
              </w:rPr>
              <w:t> </w:t>
            </w:r>
          </w:p>
        </w:tc>
      </w:tr>
      <w:tr w:rsidR="00D51D07" w14:paraId="34222AAB" w14:textId="77777777" w:rsidTr="00D51D07">
        <w:trPr>
          <w:gridAfter w:val="1"/>
          <w:wAfter w:w="7" w:type="dxa"/>
          <w:trHeight w:val="320"/>
        </w:trPr>
        <w:tc>
          <w:tcPr>
            <w:tcW w:w="941" w:type="dxa"/>
            <w:tcBorders>
              <w:top w:val="nil"/>
              <w:left w:val="single" w:sz="12" w:space="0" w:color="auto"/>
              <w:bottom w:val="single" w:sz="4" w:space="0" w:color="auto"/>
              <w:right w:val="single" w:sz="12" w:space="0" w:color="auto"/>
            </w:tcBorders>
            <w:noWrap/>
            <w:vAlign w:val="bottom"/>
            <w:hideMark/>
          </w:tcPr>
          <w:p w14:paraId="33A34FCE" w14:textId="77777777" w:rsidR="00D51D07" w:rsidRDefault="00D51D07">
            <w:pPr>
              <w:spacing w:line="256" w:lineRule="auto"/>
              <w:jc w:val="center"/>
              <w:rPr>
                <w:rFonts w:ascii="Calibri" w:hAnsi="Calibri" w:cs="Calibri"/>
              </w:rPr>
            </w:pPr>
            <w:r>
              <w:rPr>
                <w:rFonts w:ascii="Calibri" w:hAnsi="Calibri" w:cs="Calibri"/>
              </w:rPr>
              <w:t> </w:t>
            </w:r>
          </w:p>
        </w:tc>
        <w:tc>
          <w:tcPr>
            <w:tcW w:w="749" w:type="dxa"/>
            <w:tcBorders>
              <w:top w:val="nil"/>
              <w:left w:val="single" w:sz="12" w:space="0" w:color="auto"/>
              <w:bottom w:val="single" w:sz="4" w:space="0" w:color="auto"/>
              <w:right w:val="single" w:sz="4" w:space="0" w:color="auto"/>
            </w:tcBorders>
            <w:noWrap/>
            <w:vAlign w:val="bottom"/>
            <w:hideMark/>
          </w:tcPr>
          <w:p w14:paraId="1B395C3E"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0294782A"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14D29B3B"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E99F436"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233A9AEE"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1A5651BD"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C8A78C1"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67476DAF"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3A47D03B" w14:textId="77777777" w:rsidR="00D51D07" w:rsidRDefault="00D51D07">
            <w:pPr>
              <w:spacing w:line="256" w:lineRule="auto"/>
              <w:jc w:val="left"/>
              <w:rPr>
                <w:rFonts w:ascii="Calibri" w:hAnsi="Calibri" w:cs="Calibri"/>
              </w:rPr>
            </w:pPr>
            <w:r>
              <w:rPr>
                <w:rFonts w:ascii="Calibri" w:hAnsi="Calibri" w:cs="Calibri"/>
              </w:rPr>
              <w:t> </w:t>
            </w:r>
          </w:p>
        </w:tc>
        <w:tc>
          <w:tcPr>
            <w:tcW w:w="749" w:type="dxa"/>
            <w:tcBorders>
              <w:top w:val="nil"/>
              <w:left w:val="nil"/>
              <w:bottom w:val="single" w:sz="4" w:space="0" w:color="auto"/>
              <w:right w:val="single" w:sz="4" w:space="0" w:color="auto"/>
            </w:tcBorders>
            <w:noWrap/>
            <w:vAlign w:val="bottom"/>
            <w:hideMark/>
          </w:tcPr>
          <w:p w14:paraId="700C325C" w14:textId="77777777" w:rsidR="00D51D07" w:rsidRDefault="00D51D07">
            <w:pPr>
              <w:spacing w:line="256" w:lineRule="auto"/>
              <w:jc w:val="left"/>
              <w:rPr>
                <w:rFonts w:ascii="Calibri" w:hAnsi="Calibri" w:cs="Calibri"/>
              </w:rPr>
            </w:pPr>
            <w:r>
              <w:rPr>
                <w:rFonts w:ascii="Calibri" w:hAnsi="Calibri" w:cs="Calibri"/>
              </w:rPr>
              <w:t> </w:t>
            </w:r>
          </w:p>
        </w:tc>
        <w:tc>
          <w:tcPr>
            <w:tcW w:w="771" w:type="dxa"/>
            <w:tcBorders>
              <w:top w:val="nil"/>
              <w:left w:val="nil"/>
              <w:bottom w:val="single" w:sz="4" w:space="0" w:color="auto"/>
              <w:right w:val="single" w:sz="12" w:space="0" w:color="auto"/>
            </w:tcBorders>
            <w:noWrap/>
            <w:vAlign w:val="bottom"/>
            <w:hideMark/>
          </w:tcPr>
          <w:p w14:paraId="1EF4E5D7" w14:textId="77777777" w:rsidR="00D51D07" w:rsidRDefault="00D51D07">
            <w:pPr>
              <w:spacing w:line="256" w:lineRule="auto"/>
              <w:jc w:val="left"/>
              <w:rPr>
                <w:rFonts w:ascii="Calibri" w:hAnsi="Calibri" w:cs="Calibri"/>
              </w:rPr>
            </w:pPr>
            <w:r>
              <w:rPr>
                <w:rFonts w:ascii="Calibri" w:hAnsi="Calibri" w:cs="Calibri"/>
              </w:rPr>
              <w:t> </w:t>
            </w:r>
          </w:p>
        </w:tc>
      </w:tr>
    </w:tbl>
    <w:p w14:paraId="1DCBB97D" w14:textId="77777777" w:rsidR="00D51D07" w:rsidRDefault="00D51D07" w:rsidP="00D51D07">
      <w:pPr>
        <w:tabs>
          <w:tab w:val="left" w:pos="720"/>
        </w:tabs>
        <w:spacing w:line="312" w:lineRule="auto"/>
        <w:rPr>
          <w:rFonts w:ascii="Calibri" w:eastAsia="Calibri" w:hAnsi="Calibri"/>
        </w:rPr>
      </w:pPr>
      <w:r>
        <w:rPr>
          <w:lang w:val="sr-Latn-CS" w:eastAsia="sr-Latn-CS"/>
        </w:rPr>
        <w:fldChar w:fldCharType="begin"/>
      </w:r>
      <w:r>
        <w:rPr>
          <w:lang w:val="sr-Latn-CS" w:eastAsia="sr-Latn-CS"/>
        </w:rPr>
        <w:instrText xml:space="preserve"> LINK Excel.Sheet.12 Book1 Sheet1!R3C2:R11C13 \a \f 4 \h  \* MERGEFORMAT </w:instrText>
      </w:r>
      <w:r>
        <w:rPr>
          <w:lang w:val="sr-Latn-CS" w:eastAsia="sr-Latn-CS"/>
        </w:rPr>
        <w:fldChar w:fldCharType="separate"/>
      </w:r>
    </w:p>
    <w:p w14:paraId="2B97C24F" w14:textId="18A02F9B" w:rsidR="00D51D07" w:rsidRDefault="00D51D07" w:rsidP="00D51D07">
      <w:pPr>
        <w:spacing w:after="200" w:line="276" w:lineRule="auto"/>
        <w:contextualSpacing/>
        <w:rPr>
          <w:rFonts w:cs="Arial"/>
          <w:lang w:val="sr-Latn-CS" w:eastAsia="sr-Latn-CS"/>
        </w:rPr>
      </w:pPr>
      <w:r>
        <w:rPr>
          <w:rFonts w:cs="Arial"/>
          <w:lang w:val="sr-Latn-CS" w:eastAsia="sr-Latn-CS"/>
        </w:rPr>
        <w:fldChar w:fldCharType="end"/>
      </w:r>
      <w:r>
        <w:rPr>
          <w:b/>
          <w:lang w:val="sr-Cyrl-CS" w:eastAsia="sr-Latn-CS"/>
        </w:rPr>
        <w:t>Испорука, надзор</w:t>
      </w:r>
    </w:p>
    <w:p w14:paraId="780618A1" w14:textId="77777777" w:rsidR="00D51D07" w:rsidRDefault="00D51D07" w:rsidP="00D51D07">
      <w:pPr>
        <w:tabs>
          <w:tab w:val="left" w:pos="720"/>
        </w:tabs>
        <w:spacing w:line="312" w:lineRule="auto"/>
        <w:rPr>
          <w:rFonts w:cs="Arial"/>
          <w:i/>
          <w:lang w:val="sr-Cyrl-RS" w:eastAsia="sr-Latn-CS"/>
        </w:rPr>
      </w:pPr>
      <w:r>
        <w:rPr>
          <w:rFonts w:cs="Arial"/>
          <w:lang w:val="sr-Latn-CS" w:eastAsia="sr-Latn-CS"/>
        </w:rPr>
        <w:t>Испоруку кугл</w:t>
      </w:r>
      <w:r>
        <w:rPr>
          <w:rFonts w:cs="Arial"/>
          <w:lang w:val="sr-Cyrl-RS" w:eastAsia="sr-Latn-CS"/>
        </w:rPr>
        <w:t>е</w:t>
      </w:r>
      <w:r>
        <w:rPr>
          <w:rFonts w:cs="Arial"/>
          <w:lang w:val="sr-Latn-CS" w:eastAsia="sr-Latn-CS"/>
        </w:rPr>
        <w:t xml:space="preserve">бана мора да прати </w:t>
      </w:r>
      <w:r>
        <w:rPr>
          <w:rFonts w:cs="Arial"/>
          <w:b/>
          <w:u w:val="single"/>
          <w:lang w:val="sr-Latn-CS" w:eastAsia="sr-Latn-CS"/>
        </w:rPr>
        <w:t>елаборат контроле квалитета</w:t>
      </w:r>
      <w:r>
        <w:rPr>
          <w:rFonts w:cs="Arial"/>
          <w:lang w:val="sr-Latn-CS" w:eastAsia="sr-Latn-CS"/>
        </w:rPr>
        <w:t xml:space="preserve"> са типовима сертификат</w:t>
      </w:r>
      <w:r>
        <w:rPr>
          <w:rFonts w:cs="Arial"/>
          <w:lang w:val="sr-Cyrl-RS" w:eastAsia="sr-Latn-CS"/>
        </w:rPr>
        <w:t>а</w:t>
      </w:r>
      <w:r>
        <w:rPr>
          <w:rFonts w:cs="Arial"/>
          <w:lang w:val="sr-Latn-CS" w:eastAsia="sr-Latn-CS"/>
        </w:rPr>
        <w:t xml:space="preserve"> према стандарду </w:t>
      </w:r>
      <w:r>
        <w:rPr>
          <w:rFonts w:cs="Arial"/>
          <w:b/>
          <w:lang w:val="sr-Latn-CS" w:eastAsia="sr-Latn-CS"/>
        </w:rPr>
        <w:t>ЕN 10204-3.1.</w:t>
      </w:r>
      <w:r>
        <w:rPr>
          <w:rFonts w:cs="Arial"/>
          <w:b/>
          <w:lang w:val="sr-Cyrl-RS" w:eastAsia="sr-Latn-CS"/>
        </w:rPr>
        <w:t xml:space="preserve"> и </w:t>
      </w:r>
      <w:r>
        <w:rPr>
          <w:rFonts w:cs="Arial"/>
          <w:i/>
          <w:lang w:val="sr-Cyrl-RS" w:eastAsia="sr-Latn-CS"/>
        </w:rPr>
        <w:t>узорци који је одредио Наручилац у међуфазној контроли.</w:t>
      </w:r>
    </w:p>
    <w:p w14:paraId="1CEBC0B7" w14:textId="77777777" w:rsidR="00D51D07" w:rsidRDefault="00D51D07" w:rsidP="00D51D07">
      <w:pPr>
        <w:tabs>
          <w:tab w:val="left" w:pos="720"/>
        </w:tabs>
        <w:spacing w:line="312" w:lineRule="auto"/>
        <w:rPr>
          <w:rFonts w:cs="Arial"/>
          <w:lang w:val="sr-Latn-CS" w:eastAsia="sr-Latn-CS"/>
        </w:rPr>
      </w:pPr>
      <w:r>
        <w:rPr>
          <w:rFonts w:cs="Arial"/>
          <w:lang w:val="sr-Latn-CS" w:eastAsia="sr-Latn-CS"/>
        </w:rPr>
        <w:t xml:space="preserve">Контролу квалитета и издавања атеста према </w:t>
      </w:r>
      <w:r>
        <w:rPr>
          <w:rFonts w:cs="Arial"/>
          <w:b/>
          <w:lang w:val="sr-Latn-CS" w:eastAsia="sr-Latn-CS"/>
        </w:rPr>
        <w:t xml:space="preserve">ЕN 10204-3.1. </w:t>
      </w:r>
      <w:r>
        <w:rPr>
          <w:rFonts w:cs="Arial"/>
          <w:lang w:val="sr-Latn-CS" w:eastAsia="sr-Latn-CS"/>
        </w:rPr>
        <w:t xml:space="preserve">мора урадити овлашћена акредитована лабораторија за наведене врсте испитивања. </w:t>
      </w:r>
      <w:r>
        <w:rPr>
          <w:rFonts w:cs="Arial"/>
          <w:lang w:val="sr-Cyrl-CS" w:eastAsia="sr-Latn-CS"/>
        </w:rPr>
        <w:t>Испоручилац</w:t>
      </w:r>
      <w:r>
        <w:rPr>
          <w:rFonts w:cs="Arial"/>
          <w:lang w:val="sr-Latn-CS" w:eastAsia="sr-Latn-CS"/>
        </w:rPr>
        <w:t xml:space="preserve"> је </w:t>
      </w:r>
      <w:r>
        <w:rPr>
          <w:rFonts w:cs="Arial"/>
          <w:b/>
          <w:u w:val="single"/>
          <w:lang w:val="sr-Latn-CS" w:eastAsia="sr-Latn-CS"/>
        </w:rPr>
        <w:t>обавезан</w:t>
      </w:r>
      <w:r>
        <w:rPr>
          <w:rFonts w:cs="Arial"/>
          <w:lang w:val="sr-Latn-CS" w:eastAsia="sr-Latn-CS"/>
        </w:rPr>
        <w:t xml:space="preserve"> да уз испоруку достави сертификат о акредитацији своје или друге акредитоване лабораторије у којој је испитивање извршено.</w:t>
      </w:r>
    </w:p>
    <w:p w14:paraId="1B4CF96F" w14:textId="77777777" w:rsidR="00D51D07" w:rsidRDefault="00D51D07" w:rsidP="00D51D07">
      <w:pPr>
        <w:spacing w:after="200" w:line="276" w:lineRule="auto"/>
        <w:contextualSpacing/>
        <w:rPr>
          <w:rFonts w:cs="Arial"/>
          <w:lang w:val="sr-Latn-CS" w:eastAsia="sr-Latn-CS"/>
        </w:rPr>
      </w:pPr>
    </w:p>
    <w:p w14:paraId="7309DFB4" w14:textId="544EFA7D" w:rsidR="00D51D07" w:rsidRPr="00AC21A1" w:rsidRDefault="00D51D07" w:rsidP="00D51D07">
      <w:pPr>
        <w:spacing w:after="200" w:line="276" w:lineRule="auto"/>
        <w:contextualSpacing/>
        <w:rPr>
          <w:rFonts w:cs="Arial"/>
          <w:b/>
          <w:u w:val="single"/>
          <w:lang w:val="sr-Cyrl-BA"/>
        </w:rPr>
      </w:pPr>
      <w:r w:rsidRPr="00AC21A1">
        <w:rPr>
          <w:rFonts w:cs="Arial"/>
          <w:b/>
          <w:u w:val="single"/>
          <w:lang w:val="sr-Cyrl-BA"/>
        </w:rPr>
        <w:t>Квалитативни пријем</w:t>
      </w:r>
    </w:p>
    <w:p w14:paraId="5CD7E810" w14:textId="77777777" w:rsidR="00D51D07" w:rsidRDefault="00D51D07" w:rsidP="00D51D07">
      <w:pPr>
        <w:spacing w:after="200" w:line="276" w:lineRule="auto"/>
        <w:ind w:left="1134"/>
        <w:contextualSpacing/>
        <w:rPr>
          <w:rFonts w:cs="Arial"/>
          <w:b/>
          <w:lang w:val="sr-Cyrl-BA"/>
        </w:rPr>
      </w:pPr>
    </w:p>
    <w:p w14:paraId="61EE8866" w14:textId="77777777" w:rsidR="00D51D07" w:rsidRDefault="00D51D07" w:rsidP="00D51D07">
      <w:pPr>
        <w:rPr>
          <w:rFonts w:cs="Arial"/>
          <w:strike/>
          <w:szCs w:val="24"/>
          <w:lang w:val="sr-Cyrl-RS"/>
        </w:rPr>
      </w:pPr>
      <w:r>
        <w:rPr>
          <w:rFonts w:cs="Arial"/>
          <w:szCs w:val="24"/>
          <w:lang w:val="sr-Cyrl-RS"/>
        </w:rPr>
        <w:t>Купац је обавезан да пре званичног квантитативног и квалитативног пријема и испоруке добара, без одлагања, утврди квалитет добара које је Продавац припремио за испоруку чим је то према редовном току ствари и околностима могуће и то на следећи начин</w:t>
      </w:r>
    </w:p>
    <w:p w14:paraId="16F3A20D" w14:textId="77777777" w:rsidR="00D51D07" w:rsidRDefault="00D51D07" w:rsidP="00D51D07">
      <w:pPr>
        <w:spacing w:before="0" w:after="120"/>
        <w:ind w:left="360"/>
        <w:contextualSpacing/>
        <w:rPr>
          <w:rFonts w:eastAsia="Calibri" w:cs="Arial"/>
          <w:szCs w:val="24"/>
          <w:lang w:val="sr-Cyrl-RS"/>
        </w:rPr>
      </w:pPr>
      <w:r>
        <w:rPr>
          <w:rFonts w:eastAsia="Calibri" w:cs="Arial"/>
          <w:szCs w:val="24"/>
          <w:lang w:val="sr-Cyrl-RS"/>
        </w:rPr>
        <w:t xml:space="preserve">Тако што је Продавац обавезан да припремљена добра за испоруку најави Купцу најкасније три радна дана пре предвиђене испоруке добара на привремено ускладиштење код Купца или на локацију коју Купац одреди као одговарајућу, а ради утврђивања и провере квалитета, о чему се неће издати документ „отпремница/доставница“, већ ће се издати документ </w:t>
      </w:r>
      <w:r>
        <w:rPr>
          <w:rFonts w:eastAsia="Calibri" w:cs="Arial"/>
          <w:b/>
          <w:szCs w:val="24"/>
          <w:lang w:val="sr-Cyrl-RS"/>
        </w:rPr>
        <w:t>„отпремница/реверс на привремено ускладиштење ради квалитативног испитивања“</w:t>
      </w:r>
      <w:r>
        <w:rPr>
          <w:rFonts w:eastAsia="Calibri" w:cs="Arial"/>
          <w:szCs w:val="24"/>
          <w:lang w:val="sr-Cyrl-RS"/>
        </w:rPr>
        <w:t xml:space="preserve">, а предметна добра ће се по привременом пријему и ускладиштењу код Купца водити као </w:t>
      </w:r>
      <w:r>
        <w:rPr>
          <w:rFonts w:eastAsia="Calibri" w:cs="Arial"/>
          <w:b/>
          <w:szCs w:val="24"/>
          <w:lang w:val="sr-Cyrl-RS"/>
        </w:rPr>
        <w:t xml:space="preserve">„роба </w:t>
      </w:r>
      <w:r>
        <w:rPr>
          <w:rFonts w:eastAsia="Calibri" w:cs="Arial"/>
          <w:b/>
          <w:szCs w:val="24"/>
          <w:lang w:val="sr-Cyrl-RS"/>
        </w:rPr>
        <w:lastRenderedPageBreak/>
        <w:t>у току пријема“</w:t>
      </w:r>
      <w:r>
        <w:rPr>
          <w:rFonts w:eastAsia="Calibri" w:cs="Arial"/>
          <w:szCs w:val="24"/>
          <w:lang w:val="sr-Cyrl-RS"/>
        </w:rPr>
        <w:t>, а не као „запримљена роба“. Такав статус ће добра припремљена за испоруку имати све док се Комерцијалном сектору Купца не достави допис којим се од стране покретача јавне набавке по Уговору - са приложеном потврдом издатом од стране установе која поседује акредитоване методе за испитивање квалитете материјала (скраћено: акредитована лабораторија) у којој се јасно и недвосмислено наводи да предметна добра одговарају квалитативним критеријумима из Уговора - даје сагласност покретача јавне набавке на почетак формалне процедуре квантитативног и квалитативног пријема исправних добара по Уговору.</w:t>
      </w:r>
    </w:p>
    <w:p w14:paraId="3FA77256" w14:textId="77777777" w:rsidR="00D51D07" w:rsidRDefault="00D51D07" w:rsidP="00D51D07">
      <w:pPr>
        <w:spacing w:before="0" w:after="120"/>
        <w:ind w:left="360"/>
        <w:contextualSpacing/>
        <w:rPr>
          <w:rFonts w:eastAsia="Calibri" w:cs="Arial"/>
          <w:szCs w:val="24"/>
          <w:lang w:val="sr-Cyrl-RS"/>
        </w:rPr>
      </w:pPr>
    </w:p>
    <w:p w14:paraId="1B9C7CE7" w14:textId="77777777" w:rsidR="00D51D07" w:rsidRDefault="00D51D07" w:rsidP="00D51D07">
      <w:pPr>
        <w:numPr>
          <w:ilvl w:val="0"/>
          <w:numId w:val="42"/>
        </w:numPr>
        <w:spacing w:before="0" w:after="120"/>
        <w:contextualSpacing/>
        <w:rPr>
          <w:rFonts w:eastAsia="Calibri" w:cs="Arial"/>
          <w:szCs w:val="24"/>
          <w:lang w:val="sr-Cyrl-RS"/>
        </w:rPr>
      </w:pPr>
      <w:r>
        <w:rPr>
          <w:rFonts w:eastAsia="Calibri" w:cs="Arial"/>
          <w:szCs w:val="24"/>
          <w:lang w:val="sr-Cyrl-RS"/>
        </w:rPr>
        <w:t>Продавац је сагласан и</w:t>
      </w:r>
      <w:r>
        <w:rPr>
          <w:rFonts w:eastAsia="Calibri" w:cs="Arial"/>
          <w:szCs w:val="24"/>
          <w:lang w:val="sr-Latn-CS"/>
        </w:rPr>
        <w:t xml:space="preserve"> </w:t>
      </w:r>
      <w:r>
        <w:rPr>
          <w:rFonts w:eastAsia="Calibri" w:cs="Arial"/>
          <w:szCs w:val="24"/>
          <w:lang w:val="sr-Cyrl-RS"/>
        </w:rPr>
        <w:t>потврђује да ће без протеста прихватити да у целости о сопственом трошку и ризику од штетног догађаја достави уговорена добра, тако што ће у складу с активношћу одређеном у претходној тачки, испоручити на привремено ускладиштење у Огранак ТЕ-КО Костолац коп Дрмно, ради димензионе контроле, и слања узорка на  испитивање у акредитовану лабораторију.</w:t>
      </w:r>
    </w:p>
    <w:p w14:paraId="5D707BE3" w14:textId="77777777" w:rsidR="00D51D07" w:rsidRDefault="00D51D07" w:rsidP="00D51D07">
      <w:pPr>
        <w:numPr>
          <w:ilvl w:val="0"/>
          <w:numId w:val="42"/>
        </w:numPr>
        <w:spacing w:before="0" w:after="120"/>
        <w:contextualSpacing/>
        <w:rPr>
          <w:rFonts w:eastAsia="Calibri" w:cs="Arial"/>
          <w:szCs w:val="24"/>
          <w:lang w:val="sr-Cyrl-RS"/>
        </w:rPr>
      </w:pPr>
      <w:r>
        <w:rPr>
          <w:rFonts w:eastAsia="Calibri" w:cs="Arial"/>
          <w:szCs w:val="24"/>
          <w:lang w:val="sr-Cyrl-RS"/>
        </w:rPr>
        <w:t>Достављени узорци ће се уз сагласност Наручиоца отпремити о трошку Продавца на испитивање квалитета у акредитовану лабораторију.</w:t>
      </w:r>
    </w:p>
    <w:p w14:paraId="3F4DA8BA" w14:textId="77777777" w:rsidR="00D51D07" w:rsidRDefault="00D51D07" w:rsidP="00D51D07">
      <w:pPr>
        <w:spacing w:after="200"/>
        <w:ind w:left="720"/>
        <w:contextualSpacing/>
        <w:rPr>
          <w:rFonts w:eastAsia="Calibri" w:cs="Arial"/>
          <w:szCs w:val="24"/>
          <w:lang w:val="sr-Cyrl-RS"/>
        </w:rPr>
      </w:pPr>
      <w:r>
        <w:rPr>
          <w:rFonts w:eastAsia="Calibri" w:cs="Arial"/>
          <w:szCs w:val="24"/>
          <w:lang w:val="sr-Cyrl-RS"/>
        </w:rPr>
        <w:t>Након међуфазне контроле и удређивања узорака од  стране Купца, Продавац је у обавези да узорке у року од 10 дана допреми Купцу на увид, а да их потом како је већ речено проследи на испитивање.</w:t>
      </w:r>
    </w:p>
    <w:p w14:paraId="214ECBAD" w14:textId="77777777" w:rsidR="00D51D07" w:rsidRDefault="00D51D07" w:rsidP="00D51D07">
      <w:pPr>
        <w:spacing w:after="200"/>
        <w:ind w:left="720"/>
        <w:contextualSpacing/>
        <w:rPr>
          <w:rFonts w:eastAsia="Calibri" w:cs="Arial"/>
          <w:szCs w:val="24"/>
          <w:lang w:val="sr-Cyrl-RS"/>
        </w:rPr>
      </w:pPr>
      <w:r>
        <w:rPr>
          <w:rFonts w:eastAsia="Calibri" w:cs="Arial"/>
          <w:szCs w:val="24"/>
          <w:lang w:val="sr-Cyrl-RS"/>
        </w:rPr>
        <w:t>Такође, Продавац ће своје узорке који се одреде у међуфазној контроли испитати у акредитованој лабораторији коју је навео у понуди и те резултате ставити Купцу на увид ради упоређивања резултата.</w:t>
      </w:r>
    </w:p>
    <w:p w14:paraId="7F7A9855" w14:textId="77777777" w:rsidR="00D51D07" w:rsidRDefault="00D51D07" w:rsidP="00D51D07">
      <w:pPr>
        <w:rPr>
          <w:rFonts w:cs="Arial"/>
          <w:szCs w:val="24"/>
          <w:lang w:val="sr-Cyrl-RS"/>
        </w:rPr>
      </w:pPr>
      <w:r>
        <w:rPr>
          <w:rFonts w:cs="Arial"/>
          <w:szCs w:val="24"/>
          <w:lang w:val="sr-Cyrl-RS"/>
        </w:rPr>
        <w:t xml:space="preserve">Купац може одложити утврђивање квалитета испорученог добра док му Продавац не достави исправе које су за ту сврху неопходне (елаборат о квалитету са атестима хемијског састава и механичких особина материјала за стазе и ваљака, у форми према </w:t>
      </w:r>
      <w:r>
        <w:rPr>
          <w:rFonts w:cs="Arial"/>
          <w:szCs w:val="24"/>
          <w:lang w:val="sr-Latn-CS"/>
        </w:rPr>
        <w:t xml:space="preserve">EN10204-3.1 </w:t>
      </w:r>
      <w:r>
        <w:rPr>
          <w:rFonts w:cs="Arial"/>
          <w:szCs w:val="24"/>
          <w:lang w:val="sr-Cyrl-RS"/>
        </w:rPr>
        <w:t xml:space="preserve">издатих од стране акредитационог тела; извештај о ултразвучном испитивању стаза, издат од стране акредитоване лабораторије; важећи сертификат акредитацији према </w:t>
      </w:r>
      <w:r>
        <w:rPr>
          <w:rFonts w:cs="Arial"/>
          <w:szCs w:val="24"/>
          <w:lang w:val="sr-Latn-CS"/>
        </w:rPr>
        <w:t>ISO</w:t>
      </w:r>
      <w:r>
        <w:rPr>
          <w:rFonts w:cs="Arial"/>
          <w:szCs w:val="24"/>
          <w:lang w:val="sr-Cyrl-RS"/>
        </w:rPr>
        <w:t xml:space="preserve"> 17025 са обимом акредитације за акредитационо тело које је вршило потребно испитивање; мерно контролни лист остварених мера стаза и вањака; сертификат о примењеној АКЗ заштити; склопни цртежа са уградним мерама и листом делова за наручивање; упутство за радове при монтажи и одржавање), али је дужан да опомене Продавца да му их без одлагања достави а најкасније два дана од пријема најаве о испоруци добара на привремено ускладиштење.</w:t>
      </w:r>
    </w:p>
    <w:p w14:paraId="1D32F66F" w14:textId="77777777" w:rsidR="00D51D07" w:rsidRDefault="00D51D07" w:rsidP="00D51D07">
      <w:pPr>
        <w:rPr>
          <w:rFonts w:cs="Arial"/>
          <w:szCs w:val="24"/>
          <w:lang w:val="sr-Cyrl-RS"/>
        </w:rPr>
      </w:pPr>
      <w:r>
        <w:rPr>
          <w:rFonts w:cs="Arial"/>
          <w:szCs w:val="24"/>
          <w:lang w:val="sr-Cyrl-RS"/>
        </w:rPr>
        <w:t xml:space="preserve">Купац ће након привременог ускладиштења добара, проверу квалитета извршити у акредитованој установи. </w:t>
      </w:r>
    </w:p>
    <w:p w14:paraId="4724B60C" w14:textId="77777777" w:rsidR="00D51D07" w:rsidRDefault="00D51D07" w:rsidP="00D51D07">
      <w:pPr>
        <w:rPr>
          <w:rFonts w:cs="Arial"/>
          <w:szCs w:val="24"/>
          <w:lang w:val="sr-Cyrl-RS"/>
        </w:rPr>
      </w:pPr>
      <w:r>
        <w:rPr>
          <w:rFonts w:cs="Arial"/>
          <w:szCs w:val="24"/>
          <w:lang w:val="sr-Cyrl-RS"/>
        </w:rPr>
        <w:t>У случају да извештај о испитивању квалитета од стране акредитоване установе буде негативан, Купац је обавезан да Продавцу стави писмени приговор на квалитет, без одлагања, а најкасније у року од  7 (словим: седам) дана од када је утврдио (примио писани извештај о резултатима испитивања квалитета) да квалитет испорученог добра не одговара уговореном.</w:t>
      </w:r>
    </w:p>
    <w:p w14:paraId="6668CD43" w14:textId="77777777" w:rsidR="00D51D07" w:rsidRDefault="00D51D07" w:rsidP="00D51D07">
      <w:pPr>
        <w:rPr>
          <w:rFonts w:cs="Arial"/>
          <w:szCs w:val="24"/>
          <w:lang w:val="sr-Cyrl-RS"/>
        </w:rPr>
      </w:pPr>
      <w:r>
        <w:rPr>
          <w:rFonts w:cs="Arial"/>
          <w:szCs w:val="24"/>
          <w:lang w:val="sr-Cyrl-RS"/>
        </w:rPr>
        <w:t>Продавац је обавезан да у року од 10 (словима: десет) дана од дана пријема приговора писмено обавести Купца о исходу рекламације.</w:t>
      </w:r>
    </w:p>
    <w:p w14:paraId="5D977A8D" w14:textId="77777777" w:rsidR="00D51D07" w:rsidRDefault="00D51D07" w:rsidP="00D51D07">
      <w:pPr>
        <w:rPr>
          <w:rFonts w:cs="Arial"/>
          <w:szCs w:val="24"/>
          <w:lang w:val="sr-Cyrl-RS"/>
        </w:rPr>
      </w:pPr>
      <w:r>
        <w:rPr>
          <w:rFonts w:cs="Arial"/>
          <w:szCs w:val="24"/>
          <w:lang w:val="sr-Cyrl-RS"/>
        </w:rPr>
        <w:t>Купац, који је Продавцу благовремено и на поуздан начин ставио приговор због утврђених недостатака у квалитету добара, има право да, у року остављеном у приговору, тражи од Продавца:</w:t>
      </w:r>
    </w:p>
    <w:p w14:paraId="17454CB1" w14:textId="77777777" w:rsidR="00D51D07" w:rsidRDefault="00D51D07" w:rsidP="00D51D07">
      <w:pPr>
        <w:numPr>
          <w:ilvl w:val="0"/>
          <w:numId w:val="43"/>
        </w:numPr>
        <w:spacing w:before="0" w:after="120"/>
        <w:rPr>
          <w:rFonts w:cs="Arial"/>
          <w:szCs w:val="24"/>
          <w:lang w:val="sr-Cyrl-RS"/>
        </w:rPr>
      </w:pPr>
      <w:r>
        <w:rPr>
          <w:rFonts w:cs="Arial"/>
          <w:szCs w:val="24"/>
          <w:lang w:val="sr-Cyrl-RS"/>
        </w:rPr>
        <w:t xml:space="preserve">да отклони недостатке о свом трошку, ако су мане на добрима отклоњиве, или </w:t>
      </w:r>
    </w:p>
    <w:p w14:paraId="589BD121" w14:textId="77777777" w:rsidR="00D51D07" w:rsidRDefault="00D51D07" w:rsidP="00D51D07">
      <w:pPr>
        <w:numPr>
          <w:ilvl w:val="0"/>
          <w:numId w:val="43"/>
        </w:numPr>
        <w:spacing w:before="0" w:after="120"/>
        <w:rPr>
          <w:rFonts w:cs="Arial"/>
          <w:szCs w:val="24"/>
          <w:lang w:val="sr-Cyrl-RS"/>
        </w:rPr>
      </w:pPr>
      <w:r>
        <w:rPr>
          <w:rFonts w:cs="Arial"/>
          <w:szCs w:val="24"/>
          <w:lang w:val="sr-Cyrl-RS"/>
        </w:rPr>
        <w:t>да му испоручи нове количине добра без недостатка о свом трошку и да испоручено добро</w:t>
      </w:r>
      <w:r>
        <w:rPr>
          <w:rFonts w:cs="Arial"/>
          <w:szCs w:val="24"/>
          <w:lang w:val="sr-Latn-RS"/>
        </w:rPr>
        <w:t xml:space="preserve"> </w:t>
      </w:r>
      <w:r>
        <w:rPr>
          <w:rFonts w:cs="Arial"/>
          <w:szCs w:val="24"/>
          <w:lang w:val="sr-Cyrl-RS"/>
        </w:rPr>
        <w:t xml:space="preserve">на привремено ускладиштење ради контроле квалитета код акредитационог тела, а са констатованим недостацима о свом трошку преузме или/и </w:t>
      </w:r>
    </w:p>
    <w:p w14:paraId="6CB2CCFB" w14:textId="77777777" w:rsidR="00D51D07" w:rsidRDefault="00D51D07" w:rsidP="00D51D07">
      <w:pPr>
        <w:numPr>
          <w:ilvl w:val="0"/>
          <w:numId w:val="43"/>
        </w:numPr>
        <w:spacing w:before="0" w:after="120"/>
        <w:rPr>
          <w:rFonts w:cs="Arial"/>
          <w:szCs w:val="24"/>
          <w:lang w:val="sr-Cyrl-RS"/>
        </w:rPr>
      </w:pPr>
      <w:r>
        <w:rPr>
          <w:rFonts w:cs="Arial"/>
          <w:szCs w:val="24"/>
          <w:lang w:val="sr-Cyrl-RS"/>
        </w:rPr>
        <w:lastRenderedPageBreak/>
        <w:t>да одбије пријем добра са недостацима.</w:t>
      </w:r>
    </w:p>
    <w:p w14:paraId="226EABE7" w14:textId="77777777" w:rsidR="00D51D07" w:rsidRDefault="00D51D07" w:rsidP="00D51D07">
      <w:pPr>
        <w:rPr>
          <w:rFonts w:cs="Arial"/>
          <w:szCs w:val="24"/>
          <w:lang w:val="sr-Cyrl-RS"/>
        </w:rPr>
      </w:pPr>
      <w:r>
        <w:rPr>
          <w:rFonts w:cs="Arial"/>
          <w:szCs w:val="24"/>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и на испорученом добру, претрпео на другим својим добрима и то према општим правилима о одговорности на штету.</w:t>
      </w:r>
    </w:p>
    <w:p w14:paraId="0AC573FE" w14:textId="77777777" w:rsidR="00D51D07" w:rsidRDefault="00D51D07" w:rsidP="00D51D07">
      <w:pPr>
        <w:rPr>
          <w:rFonts w:cs="Arial"/>
          <w:szCs w:val="24"/>
          <w:lang w:val="sr-Cyrl-RS"/>
        </w:rPr>
      </w:pPr>
      <w:r>
        <w:rPr>
          <w:rFonts w:cs="Arial"/>
          <w:szCs w:val="24"/>
          <w:lang w:val="sr-Cyrl-RS"/>
        </w:rPr>
        <w:t>Уколико Купац одбије да преузме добра над којима су утврђени недостаци од стране уговореног акредитационог тела, Продавац је сагласан и потписивањем овог Анекса потврђује да ће без протеста прихватити да у целости о сопственом трошку и ризику од штетног догађаја преузме таква добра која му Купац ставља на располагање</w:t>
      </w:r>
      <w:r>
        <w:rPr>
          <w:rFonts w:cs="Arial"/>
          <w:szCs w:val="24"/>
          <w:lang w:val="sr-Latn-RS"/>
        </w:rPr>
        <w:t xml:space="preserve">, </w:t>
      </w:r>
      <w:r>
        <w:rPr>
          <w:rFonts w:cs="Arial"/>
          <w:szCs w:val="24"/>
          <w:lang w:val="sr-Cyrl-RS"/>
        </w:rPr>
        <w:t>која су код Купца била на привременом ускладиштењу због квалитативног испитивања, а о чему Купац има обавезу да Продавцу упути писани позив за преузимање неквалитетних добара.</w:t>
      </w:r>
    </w:p>
    <w:p w14:paraId="53FF9E28" w14:textId="77777777" w:rsidR="00D51D07" w:rsidRDefault="00D51D07" w:rsidP="00D51D07">
      <w:pPr>
        <w:rPr>
          <w:rFonts w:cs="Arial"/>
          <w:szCs w:val="24"/>
          <w:lang w:val="sr-Cyrl-RS"/>
        </w:rPr>
      </w:pPr>
      <w:r>
        <w:rPr>
          <w:rFonts w:cs="Arial"/>
          <w:szCs w:val="24"/>
          <w:lang w:val="sr-Cyrl-RS"/>
        </w:rPr>
        <w:t>У случају да Продавац одбије да добра под околностима и наводима из претходног става преузме, Продавац је сагласан да сав ризик даљег ускладиштења, чувања, манипулације, пропадања, обезбеђења, оштећења од савесног поступања/руковања Купца или несавесног поступања/руковања трећих лица, као и трошкова и евентуалне штете, а које  које би Купац тим поводом имао, падају на терет Продавца.</w:t>
      </w:r>
    </w:p>
    <w:p w14:paraId="106337EE" w14:textId="77777777" w:rsidR="00D51D07" w:rsidRDefault="00D51D07" w:rsidP="00D51D07">
      <w:pPr>
        <w:rPr>
          <w:rFonts w:cs="Arial"/>
          <w:szCs w:val="24"/>
          <w:lang w:val="sr-Cyrl-RS"/>
        </w:rPr>
      </w:pPr>
      <w:r>
        <w:rPr>
          <w:rFonts w:cs="Arial"/>
          <w:szCs w:val="24"/>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9655F4E" w14:textId="77777777" w:rsidR="00D51D07" w:rsidRDefault="00D51D07" w:rsidP="00D51D07">
      <w:pPr>
        <w:rPr>
          <w:rFonts w:cs="Arial"/>
          <w:szCs w:val="24"/>
          <w:lang w:val="sr-Cyrl-RS"/>
        </w:rPr>
      </w:pPr>
      <w:r>
        <w:rPr>
          <w:rFonts w:cs="Arial"/>
          <w:szCs w:val="24"/>
          <w:lang w:val="sr-Cyrl-RS"/>
        </w:rPr>
        <w:t>Када се после извршеног квалитативног пријема, покаже да испоручено добро показује неки скривени недостатак, Купац је обавезан да Продавцу стави приговор на квалитет без одлагања, чим утврди недостатак.</w:t>
      </w:r>
    </w:p>
    <w:p w14:paraId="510615DE" w14:textId="77777777" w:rsidR="00D51D07" w:rsidRDefault="00D51D07" w:rsidP="00D51D07">
      <w:pPr>
        <w:rPr>
          <w:rFonts w:cs="Arial"/>
          <w:szCs w:val="24"/>
          <w:u w:val="single"/>
          <w:lang w:val="sr-Cyrl-RS"/>
        </w:rPr>
      </w:pPr>
      <w:r>
        <w:rPr>
          <w:rFonts w:cs="Arial"/>
          <w:szCs w:val="24"/>
          <w:u w:val="single"/>
          <w:lang w:val="sr-Cyrl-RS"/>
        </w:rPr>
        <w:t>Уговорне стране су сагласне да ће се тек по успешно (позитивно) завршеном квалитативном пријему на начин и редоследом како је то ближе описано у овом члану, приступити квантитативном пријему .</w:t>
      </w:r>
    </w:p>
    <w:p w14:paraId="7181BA04" w14:textId="77777777" w:rsidR="00D51D07" w:rsidRDefault="00D51D07" w:rsidP="00D51D07">
      <w:pPr>
        <w:outlineLvl w:val="0"/>
        <w:rPr>
          <w:lang w:val="sr-Cyrl-CS" w:eastAsia="ar-SA"/>
        </w:rPr>
      </w:pPr>
      <w:r>
        <w:rPr>
          <w:lang w:val="sr-Cyrl-CS" w:eastAsia="ar-SA"/>
        </w:rPr>
        <w:t>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14:paraId="06F0DE62" w14:textId="77777777" w:rsidR="0096170E" w:rsidRPr="006E0EBB" w:rsidRDefault="0096170E" w:rsidP="0096170E">
      <w:pPr>
        <w:rPr>
          <w:lang w:val="sr-Cyrl-RS" w:eastAsia="ar-SA"/>
        </w:rPr>
      </w:pPr>
    </w:p>
    <w:p w14:paraId="4CF6099B" w14:textId="77777777" w:rsidR="00827AEB" w:rsidRPr="008D5228" w:rsidRDefault="00827AEB" w:rsidP="00827AEB">
      <w:pPr>
        <w:pStyle w:val="Heading10"/>
        <w:ind w:left="0" w:firstLine="0"/>
        <w:jc w:val="both"/>
        <w:rPr>
          <w:rFonts w:cs="Arial"/>
          <w:lang w:val="sr-Cyrl-RS"/>
        </w:rPr>
      </w:pPr>
      <w:r w:rsidRPr="008D5228">
        <w:rPr>
          <w:rFonts w:cs="Arial"/>
          <w:lang w:val="sr-Cyrl-RS"/>
        </w:rPr>
        <w:t>3.3. Рок испоруке добара</w:t>
      </w:r>
    </w:p>
    <w:p w14:paraId="15DB660A" w14:textId="3A89484D" w:rsidR="00827AEB" w:rsidRDefault="00827AEB" w:rsidP="00827AEB">
      <w:pPr>
        <w:pStyle w:val="ListParagraph"/>
        <w:autoSpaceDE w:val="0"/>
        <w:autoSpaceDN w:val="0"/>
        <w:adjustRightInd w:val="0"/>
        <w:spacing w:before="0" w:after="0" w:line="240" w:lineRule="auto"/>
        <w:ind w:left="0"/>
        <w:contextualSpacing w:val="0"/>
        <w:rPr>
          <w:rFonts w:ascii="Arial" w:hAnsi="Arial" w:cs="Arial"/>
          <w:lang w:val="sr-Cyrl-RS"/>
        </w:rPr>
      </w:pPr>
      <w:r w:rsidRPr="00A63646">
        <w:rPr>
          <w:rFonts w:ascii="Arial" w:hAnsi="Arial" w:cs="Arial"/>
          <w:lang w:val="sr-Cyrl-RS"/>
        </w:rPr>
        <w:t xml:space="preserve">Изабрани понуђач је обавезан да испоруку добара изврши </w:t>
      </w:r>
      <w:r>
        <w:rPr>
          <w:rFonts w:ascii="Arial" w:hAnsi="Arial" w:cs="Arial"/>
          <w:lang w:val="sr-Cyrl-RS"/>
        </w:rPr>
        <w:t xml:space="preserve">у року </w:t>
      </w:r>
      <w:r w:rsidRPr="00A63646">
        <w:rPr>
          <w:rFonts w:ascii="Arial" w:hAnsi="Arial" w:cs="Arial"/>
          <w:lang w:val="sr-Cyrl-RS"/>
        </w:rPr>
        <w:t xml:space="preserve">до </w:t>
      </w:r>
      <w:r w:rsidR="00D51D07">
        <w:rPr>
          <w:rFonts w:ascii="Arial" w:hAnsi="Arial" w:cs="Arial"/>
          <w:lang w:val="sr-Cyrl-RS"/>
        </w:rPr>
        <w:t>210</w:t>
      </w:r>
      <w:r>
        <w:rPr>
          <w:rFonts w:ascii="Arial" w:hAnsi="Arial" w:cs="Arial"/>
          <w:lang w:val="sr-Cyrl-RS"/>
        </w:rPr>
        <w:t xml:space="preserve"> </w:t>
      </w:r>
      <w:r w:rsidR="003D79BC">
        <w:rPr>
          <w:rFonts w:ascii="Arial" w:hAnsi="Arial" w:cs="Arial"/>
          <w:lang w:val="sr-Cyrl-RS"/>
        </w:rPr>
        <w:t xml:space="preserve">календарских </w:t>
      </w:r>
      <w:r>
        <w:rPr>
          <w:rFonts w:ascii="Arial" w:hAnsi="Arial" w:cs="Arial"/>
          <w:lang w:val="sr-Cyrl-RS"/>
        </w:rPr>
        <w:t xml:space="preserve">дана </w:t>
      </w:r>
      <w:r w:rsidRPr="00A63646">
        <w:rPr>
          <w:rFonts w:ascii="Arial" w:hAnsi="Arial" w:cs="Arial"/>
          <w:lang w:val="sr-Cyrl-RS"/>
        </w:rPr>
        <w:t>од дана ступања уговора на снагу</w:t>
      </w:r>
      <w:r>
        <w:rPr>
          <w:rFonts w:ascii="Arial" w:hAnsi="Arial" w:cs="Arial"/>
          <w:lang w:val="sr-Cyrl-RS"/>
        </w:rPr>
        <w:t>.</w:t>
      </w:r>
    </w:p>
    <w:p w14:paraId="1CE6423C" w14:textId="77777777" w:rsidR="00827AEB" w:rsidRDefault="00827AEB" w:rsidP="00827AEB">
      <w:pPr>
        <w:rPr>
          <w:rFonts w:eastAsia="Arial Unicode MS" w:cs="Arial"/>
          <w:b/>
          <w:lang w:val="ru-RU"/>
        </w:rPr>
      </w:pPr>
      <w:bookmarkStart w:id="19" w:name="_Toc441651542"/>
      <w:bookmarkStart w:id="20" w:name="_Toc442559880"/>
    </w:p>
    <w:p w14:paraId="4887BEE7" w14:textId="77777777" w:rsidR="00827AEB" w:rsidRDefault="00827AEB" w:rsidP="00827AEB">
      <w:pPr>
        <w:rPr>
          <w:rFonts w:eastAsia="Arial Unicode MS" w:cs="Arial"/>
          <w:b/>
          <w:lang w:val="ru-RU"/>
        </w:rPr>
      </w:pPr>
      <w:r w:rsidRPr="008D5228">
        <w:rPr>
          <w:rFonts w:eastAsia="Arial Unicode MS" w:cs="Arial"/>
          <w:b/>
          <w:lang w:val="ru-RU"/>
        </w:rPr>
        <w:t>3.4.</w:t>
      </w:r>
      <w:r w:rsidRPr="008D5228">
        <w:rPr>
          <w:rFonts w:eastAsia="Arial Unicode MS" w:cs="Arial"/>
          <w:lang w:val="ru-RU"/>
        </w:rPr>
        <w:t xml:space="preserve"> </w:t>
      </w:r>
      <w:r w:rsidRPr="008D5228">
        <w:rPr>
          <w:rFonts w:cs="Arial"/>
          <w:b/>
          <w:lang w:val="ru-RU"/>
        </w:rPr>
        <w:t>Место испоруке добара</w:t>
      </w:r>
      <w:r w:rsidRPr="008D5228">
        <w:rPr>
          <w:rFonts w:eastAsia="Arial Unicode MS" w:cs="Arial"/>
          <w:b/>
          <w:lang w:val="ru-RU"/>
        </w:rPr>
        <w:t xml:space="preserve"> </w:t>
      </w:r>
    </w:p>
    <w:p w14:paraId="6122D4F4" w14:textId="77777777" w:rsidR="004207E5" w:rsidRPr="00793AEF" w:rsidRDefault="004207E5" w:rsidP="004207E5">
      <w:pPr>
        <w:spacing w:before="0"/>
        <w:jc w:val="left"/>
        <w:rPr>
          <w:rFonts w:cs="Arial"/>
          <w:bCs/>
          <w:iCs/>
          <w:lang w:val="sr-Cyrl-CS"/>
        </w:rPr>
      </w:pPr>
      <w:r w:rsidRPr="00793AEF">
        <w:rPr>
          <w:rFonts w:cs="Arial"/>
          <w:bCs/>
          <w:iCs/>
          <w:lang w:val="sr-Cyrl-CS"/>
        </w:rPr>
        <w:t>За домаћег продавца – испоручено у магацин купца, са свим урачунатим зависним трошковима</w:t>
      </w:r>
    </w:p>
    <w:p w14:paraId="1050765A" w14:textId="77777777" w:rsidR="004207E5" w:rsidRPr="00AC21A1" w:rsidRDefault="004207E5" w:rsidP="004207E5">
      <w:pPr>
        <w:pStyle w:val="Heading10"/>
        <w:rPr>
          <w:rFonts w:cs="Arial"/>
          <w:b w:val="0"/>
          <w:bCs/>
          <w:iCs/>
          <w:lang w:val="sr-Latn-RS"/>
        </w:rPr>
      </w:pPr>
      <w:r w:rsidRPr="00AC21A1">
        <w:rPr>
          <w:rFonts w:cs="Arial"/>
          <w:b w:val="0"/>
          <w:bCs/>
          <w:iCs/>
        </w:rPr>
        <w:t xml:space="preserve">За страног Продавца – испоручено у магацин Купца – на паритету </w:t>
      </w:r>
      <w:r w:rsidRPr="00AC21A1">
        <w:rPr>
          <w:rFonts w:cs="Arial"/>
          <w:b w:val="0"/>
          <w:bCs/>
          <w:iCs/>
          <w:lang w:val="sr-Latn-RS"/>
        </w:rPr>
        <w:t xml:space="preserve">DAP </w:t>
      </w:r>
      <w:r w:rsidRPr="00AC21A1">
        <w:rPr>
          <w:rFonts w:cs="Arial"/>
          <w:b w:val="0"/>
          <w:bCs/>
          <w:iCs/>
          <w:lang w:val="sr-Cyrl-RS"/>
        </w:rPr>
        <w:t xml:space="preserve">регулисаним правилима Међународне трговинске коморе у Паризу, </w:t>
      </w:r>
      <w:r w:rsidRPr="00AC21A1">
        <w:rPr>
          <w:rFonts w:cs="Arial"/>
          <w:b w:val="0"/>
          <w:bCs/>
          <w:iCs/>
          <w:lang w:val="sr-Latn-RS"/>
        </w:rPr>
        <w:t>Incoterms 2010</w:t>
      </w:r>
    </w:p>
    <w:p w14:paraId="49D0CE29" w14:textId="77777777" w:rsidR="004207E5" w:rsidRPr="00AC21A1" w:rsidRDefault="004207E5" w:rsidP="004207E5">
      <w:pPr>
        <w:rPr>
          <w:lang w:val="sr-Latn-RS" w:eastAsia="ar-SA"/>
        </w:rPr>
      </w:pPr>
    </w:p>
    <w:p w14:paraId="79D908C6" w14:textId="77777777" w:rsidR="004207E5" w:rsidRPr="00AC21A1" w:rsidRDefault="004207E5" w:rsidP="004207E5">
      <w:pPr>
        <w:spacing w:before="0"/>
        <w:rPr>
          <w:rFonts w:cs="Arial"/>
          <w:lang w:val="sr-Cyrl-CS" w:eastAsia="zh-CN"/>
        </w:rPr>
      </w:pPr>
      <w:r w:rsidRPr="00AC21A1">
        <w:rPr>
          <w:rFonts w:cs="Arial"/>
          <w:lang w:val="sr-Cyrl-CS" w:eastAsia="zh-CN"/>
        </w:rPr>
        <w:t>У понуђену цену страног понуђача урачунавају се и царинске дажбине.</w:t>
      </w:r>
    </w:p>
    <w:p w14:paraId="163288F8" w14:textId="77777777" w:rsidR="004207E5" w:rsidRPr="00AC21A1" w:rsidRDefault="004207E5" w:rsidP="004207E5">
      <w:pPr>
        <w:spacing w:before="0"/>
        <w:rPr>
          <w:rFonts w:cs="Arial"/>
          <w:lang w:val="sr-Cyrl-CS" w:eastAsia="zh-CN"/>
        </w:rPr>
      </w:pPr>
      <w:r w:rsidRPr="00AC21A1">
        <w:rPr>
          <w:rFonts w:cs="Arial"/>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 или други документ на основу кога се остварују царинске повластице.</w:t>
      </w:r>
    </w:p>
    <w:p w14:paraId="2BBD6172" w14:textId="77777777" w:rsidR="004207E5" w:rsidRPr="00AC21A1" w:rsidRDefault="004207E5" w:rsidP="004207E5">
      <w:pPr>
        <w:spacing w:before="0"/>
        <w:rPr>
          <w:rFonts w:cs="Arial"/>
          <w:lang w:val="sr-Cyrl-CS" w:eastAsia="zh-CN"/>
        </w:rPr>
      </w:pPr>
    </w:p>
    <w:p w14:paraId="1B50139B" w14:textId="77777777" w:rsidR="004207E5" w:rsidRPr="00AC21A1" w:rsidRDefault="004207E5" w:rsidP="004207E5">
      <w:pPr>
        <w:spacing w:before="0"/>
        <w:rPr>
          <w:rFonts w:cs="Arial"/>
          <w:lang w:val="sr-Cyrl-CS" w:eastAsia="zh-CN"/>
        </w:rPr>
      </w:pPr>
      <w:r w:rsidRPr="00AC21A1">
        <w:rPr>
          <w:rFonts w:cs="Arial"/>
          <w:lang w:val="sr-Cyrl-CS" w:eastAsia="zh-CN"/>
        </w:rPr>
        <w:lastRenderedPageBreak/>
        <w:t>Продавац ће за добра која су предмет набавке приликом испоруке, прибавити о свом трошку - сертификат о пореклу ЕУР 1 или други документ на основу кога се остварују царинске повластице.</w:t>
      </w:r>
    </w:p>
    <w:p w14:paraId="6A0CD5D5" w14:textId="77777777" w:rsidR="004207E5" w:rsidRPr="00AC21A1" w:rsidRDefault="004207E5" w:rsidP="004207E5">
      <w:pPr>
        <w:spacing w:before="0"/>
        <w:rPr>
          <w:rFonts w:cs="Arial"/>
          <w:lang w:val="sr-Cyrl-CS" w:eastAsia="zh-CN"/>
        </w:rPr>
      </w:pPr>
      <w:r w:rsidRPr="00AC21A1">
        <w:rPr>
          <w:rFonts w:cs="Arial"/>
          <w:lang w:val="sr-Cyrl-CS" w:eastAsia="zh-CN"/>
        </w:rPr>
        <w:t>Уколико продавац не прибави сертификат ЕУР 1 или други документ на основу кога се остварују царинске повластице, дужан је да сноси све зависне трошкове увоза који би услед тога могли настати.</w:t>
      </w:r>
    </w:p>
    <w:p w14:paraId="097432E2" w14:textId="77777777" w:rsidR="004207E5" w:rsidRPr="00AC21A1" w:rsidRDefault="004207E5" w:rsidP="004207E5">
      <w:pPr>
        <w:spacing w:before="0"/>
        <w:rPr>
          <w:rFonts w:cs="Arial"/>
          <w:lang w:eastAsia="zh-CN"/>
        </w:rPr>
      </w:pPr>
      <w:r w:rsidRPr="00AC21A1">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75171430" w14:textId="77777777" w:rsidR="00827AEB" w:rsidRDefault="00827AEB" w:rsidP="00827AEB">
      <w:pPr>
        <w:pStyle w:val="ListParagraph"/>
        <w:autoSpaceDE w:val="0"/>
        <w:autoSpaceDN w:val="0"/>
        <w:adjustRightInd w:val="0"/>
        <w:spacing w:before="0" w:after="0" w:line="240" w:lineRule="auto"/>
        <w:ind w:left="0"/>
        <w:contextualSpacing w:val="0"/>
        <w:rPr>
          <w:rFonts w:ascii="Arial" w:hAnsi="Arial" w:cs="Arial"/>
          <w:lang w:val="sr-Cyrl-RS"/>
        </w:rPr>
      </w:pPr>
    </w:p>
    <w:p w14:paraId="10D6ACF7" w14:textId="77777777" w:rsidR="004207E5" w:rsidRPr="008D5228" w:rsidRDefault="004207E5" w:rsidP="00827AEB">
      <w:pPr>
        <w:pStyle w:val="ListParagraph"/>
        <w:autoSpaceDE w:val="0"/>
        <w:autoSpaceDN w:val="0"/>
        <w:adjustRightInd w:val="0"/>
        <w:spacing w:before="0" w:after="0" w:line="240" w:lineRule="auto"/>
        <w:ind w:left="0"/>
        <w:contextualSpacing w:val="0"/>
        <w:rPr>
          <w:rFonts w:ascii="Arial" w:hAnsi="Arial" w:cs="Arial"/>
          <w:lang w:val="sr-Cyrl-RS"/>
        </w:rPr>
      </w:pPr>
    </w:p>
    <w:p w14:paraId="4488E68E" w14:textId="3ED3183B" w:rsidR="00827AEB" w:rsidRPr="008D5228" w:rsidRDefault="00827AEB" w:rsidP="00827AEB">
      <w:pPr>
        <w:pStyle w:val="Heading10"/>
        <w:ind w:left="0" w:firstLine="0"/>
      </w:pPr>
      <w:bookmarkStart w:id="21" w:name="_Toc441651543"/>
      <w:bookmarkStart w:id="22" w:name="_Toc442559881"/>
      <w:bookmarkEnd w:id="19"/>
      <w:bookmarkEnd w:id="20"/>
      <w:r w:rsidRPr="008D5228">
        <w:rPr>
          <w:lang w:val="sr-Cyrl-RS"/>
        </w:rPr>
        <w:t>3.</w:t>
      </w:r>
      <w:r w:rsidR="00AC21A1">
        <w:rPr>
          <w:lang w:val="sr-Cyrl-RS"/>
        </w:rPr>
        <w:t>5</w:t>
      </w:r>
      <w:r w:rsidRPr="008D5228">
        <w:rPr>
          <w:lang w:val="sr-Cyrl-RS"/>
        </w:rPr>
        <w:t>.</w:t>
      </w:r>
      <w:r w:rsidRPr="008D5228">
        <w:t>Гарантни рок</w:t>
      </w:r>
      <w:bookmarkEnd w:id="21"/>
      <w:bookmarkEnd w:id="22"/>
    </w:p>
    <w:p w14:paraId="5301B831" w14:textId="0AAC5B39" w:rsidR="00827AEB" w:rsidRPr="00D51D07" w:rsidRDefault="00D51D07" w:rsidP="00D51D07">
      <w:pPr>
        <w:rPr>
          <w:rFonts w:cs="Arial"/>
          <w:bCs/>
          <w:lang w:val="sr-Latn-RS" w:eastAsia="zh-CN"/>
        </w:rPr>
      </w:pPr>
      <w:r>
        <w:rPr>
          <w:rFonts w:cs="Arial"/>
          <w:bCs/>
          <w:lang w:val="ru-RU" w:eastAsia="zh-CN"/>
        </w:rPr>
        <w:t xml:space="preserve">Гарантни рок за предмет набавке </w:t>
      </w:r>
      <w:r w:rsidR="00AC21A1">
        <w:rPr>
          <w:rFonts w:cs="Arial"/>
          <w:bCs/>
          <w:lang w:val="ru-RU" w:eastAsia="zh-CN"/>
        </w:rPr>
        <w:t>износи</w:t>
      </w:r>
      <w:r>
        <w:rPr>
          <w:rFonts w:cs="Arial"/>
          <w:bCs/>
          <w:lang w:val="sr-Latn-RS" w:eastAsia="zh-CN"/>
        </w:rPr>
        <w:t xml:space="preserve"> 36 </w:t>
      </w:r>
      <w:r>
        <w:rPr>
          <w:rFonts w:cs="Arial"/>
          <w:bCs/>
          <w:lang w:val="sr-Cyrl-CS" w:eastAsia="zh-CN"/>
        </w:rPr>
        <w:t xml:space="preserve">месеци </w:t>
      </w:r>
      <w:r>
        <w:rPr>
          <w:rFonts w:cs="Arial"/>
          <w:bCs/>
          <w:lang w:val="ru-RU" w:eastAsia="zh-CN"/>
        </w:rPr>
        <w:t>од</w:t>
      </w:r>
      <w:r>
        <w:rPr>
          <w:rFonts w:cs="Arial"/>
          <w:bCs/>
          <w:lang w:val="sr-Cyrl-RS" w:eastAsia="zh-CN"/>
        </w:rPr>
        <w:t xml:space="preserve"> дана када је извршен</w:t>
      </w:r>
      <w:r>
        <w:rPr>
          <w:rFonts w:cs="Arial"/>
          <w:bCs/>
          <w:lang w:val="ru-RU" w:eastAsia="zh-CN"/>
        </w:rPr>
        <w:t xml:space="preserve"> квантитативни и квалитативни пријем  доб</w:t>
      </w:r>
      <w:r>
        <w:rPr>
          <w:rFonts w:cs="Arial"/>
          <w:bCs/>
          <w:lang w:val="sr-Cyrl-CS" w:eastAsia="zh-CN"/>
        </w:rPr>
        <w:t>ра,</w:t>
      </w:r>
      <w:r>
        <w:rPr>
          <w:rFonts w:cs="Arial"/>
          <w:bCs/>
          <w:lang w:val="ru-RU" w:eastAsia="zh-CN"/>
        </w:rPr>
        <w:t xml:space="preserve"> </w:t>
      </w:r>
      <w:r>
        <w:rPr>
          <w:rFonts w:cs="Arial"/>
          <w:bCs/>
          <w:lang w:val="sr-Cyrl-CS" w:eastAsia="zh-CN"/>
        </w:rPr>
        <w:t>односно 24</w:t>
      </w:r>
      <w:r>
        <w:rPr>
          <w:rFonts w:cs="Arial"/>
          <w:bCs/>
          <w:lang w:val="sr-Cyrl-RS" w:eastAsia="zh-CN"/>
        </w:rPr>
        <w:t xml:space="preserve"> месеци </w:t>
      </w:r>
      <w:r>
        <w:rPr>
          <w:rFonts w:cs="Arial"/>
          <w:bCs/>
          <w:lang w:val="sr-Cyrl-CS" w:eastAsia="zh-CN"/>
        </w:rPr>
        <w:t>од дана када је извршена монтажа захтеваног добра.</w:t>
      </w:r>
    </w:p>
    <w:p w14:paraId="04040B24" w14:textId="77777777" w:rsidR="00827AEB" w:rsidRPr="009F4E0B" w:rsidRDefault="00827AEB" w:rsidP="00827AEB">
      <w:pPr>
        <w:rPr>
          <w:rFonts w:cs="Arial"/>
          <w:lang w:val="ru-RU" w:eastAsia="zh-CN"/>
        </w:rPr>
      </w:pPr>
      <w:r w:rsidRPr="009F4E0B">
        <w:rPr>
          <w:rFonts w:cs="Arial"/>
          <w:lang w:val="sr-Cyrl-CS" w:eastAsia="zh-CN"/>
        </w:rPr>
        <w:t xml:space="preserve">Изабрани </w:t>
      </w:r>
      <w:r w:rsidRPr="009F4E0B">
        <w:rPr>
          <w:rFonts w:cs="Arial"/>
          <w:lang w:val="ru-RU" w:eastAsia="zh-CN"/>
        </w:rPr>
        <w:t xml:space="preserve">Понуђач је дужан да о свом трошку отклони све евентуалне недостатке у току трајања гарантног рока. </w:t>
      </w:r>
    </w:p>
    <w:p w14:paraId="25CFC042" w14:textId="77777777" w:rsidR="00827AEB" w:rsidRPr="00827AEB" w:rsidRDefault="00827AEB" w:rsidP="00827AEB">
      <w:pPr>
        <w:rPr>
          <w:rFonts w:cs="Arial"/>
        </w:rPr>
      </w:pPr>
    </w:p>
    <w:p w14:paraId="2A648C40" w14:textId="77777777" w:rsidR="00827AEB" w:rsidRPr="002F359B" w:rsidRDefault="00827AEB" w:rsidP="00827AEB">
      <w:pPr>
        <w:rPr>
          <w:rFonts w:cs="Arial"/>
          <w:lang w:val="sr-Cyrl-CS"/>
        </w:rPr>
        <w:sectPr w:rsidR="00827AEB" w:rsidRPr="002F359B" w:rsidSect="00327EDA">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440" w:right="1440" w:bottom="1440" w:left="1440" w:header="113" w:footer="437" w:gutter="0"/>
          <w:cols w:space="708"/>
          <w:titlePg/>
          <w:docGrid w:linePitch="360"/>
        </w:sectPr>
      </w:pPr>
    </w:p>
    <w:p w14:paraId="6D448C30" w14:textId="723CD98C" w:rsidR="00756A02" w:rsidRPr="00792FB1" w:rsidRDefault="00756A02" w:rsidP="00156E99">
      <w:pPr>
        <w:pStyle w:val="Heading10"/>
        <w:numPr>
          <w:ilvl w:val="0"/>
          <w:numId w:val="16"/>
        </w:numPr>
        <w:rPr>
          <w:rFonts w:cs="Arial"/>
          <w:lang w:val="sr-Cyrl-RS"/>
        </w:rPr>
      </w:pPr>
      <w:bookmarkStart w:id="23" w:name="_Toc442559884"/>
      <w:r w:rsidRPr="00792FB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6170E" w:rsidRPr="00C06496" w14:paraId="75036835" w14:textId="77777777" w:rsidTr="0096170E">
        <w:trPr>
          <w:trHeight w:val="524"/>
          <w:jc w:val="center"/>
        </w:trPr>
        <w:tc>
          <w:tcPr>
            <w:tcW w:w="729" w:type="dxa"/>
            <w:vAlign w:val="center"/>
          </w:tcPr>
          <w:p w14:paraId="468EC9A8" w14:textId="6B302E24" w:rsidR="0096170E" w:rsidRPr="00C06496" w:rsidRDefault="0096170E" w:rsidP="0096170E">
            <w:pPr>
              <w:jc w:val="center"/>
              <w:rPr>
                <w:rFonts w:cs="Arial"/>
                <w:b/>
              </w:rPr>
            </w:pPr>
            <w:r w:rsidRPr="00C06496">
              <w:rPr>
                <w:rFonts w:cs="Arial"/>
                <w:b/>
              </w:rPr>
              <w:t xml:space="preserve">Ред. </w:t>
            </w:r>
            <w:r w:rsidR="00443EB3" w:rsidRPr="00C06496">
              <w:rPr>
                <w:rFonts w:cs="Arial"/>
                <w:b/>
              </w:rPr>
              <w:t>Б</w:t>
            </w:r>
            <w:r w:rsidRPr="00C06496">
              <w:rPr>
                <w:rFonts w:cs="Arial"/>
                <w:b/>
              </w:rPr>
              <w:t>р.</w:t>
            </w:r>
          </w:p>
        </w:tc>
        <w:tc>
          <w:tcPr>
            <w:tcW w:w="8430" w:type="dxa"/>
            <w:vAlign w:val="center"/>
          </w:tcPr>
          <w:p w14:paraId="6EDB0978" w14:textId="77777777" w:rsidR="0096170E" w:rsidRPr="00C06496" w:rsidRDefault="0096170E" w:rsidP="0096170E">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64073FD2" w14:textId="77777777" w:rsidR="0096170E" w:rsidRPr="00C06496" w:rsidRDefault="0096170E" w:rsidP="0096170E">
            <w:pPr>
              <w:jc w:val="center"/>
              <w:rPr>
                <w:rFonts w:cs="Arial"/>
                <w:b/>
                <w:lang w:val="sr-Cyrl-RS"/>
              </w:rPr>
            </w:pPr>
            <w:r w:rsidRPr="00C06496">
              <w:rPr>
                <w:rFonts w:cs="Arial"/>
                <w:b/>
                <w:lang w:val="ru-RU"/>
              </w:rPr>
              <w:t xml:space="preserve">ЗА УЧЕШЋЕ У ПОСТУПКУ ЈАВНЕ НАБАВКЕ ИЗ ЧЛАНА 75. </w:t>
            </w:r>
            <w:r w:rsidRPr="00C06496">
              <w:rPr>
                <w:rFonts w:cs="Arial"/>
                <w:b/>
              </w:rPr>
              <w:t>З</w:t>
            </w:r>
            <w:r w:rsidRPr="00C06496">
              <w:rPr>
                <w:rFonts w:cs="Arial"/>
                <w:b/>
                <w:lang w:val="sr-Cyrl-RS"/>
              </w:rPr>
              <w:t>АКОНА</w:t>
            </w:r>
          </w:p>
          <w:p w14:paraId="0528459E" w14:textId="77777777" w:rsidR="0096170E" w:rsidRPr="00C06496" w:rsidRDefault="0096170E" w:rsidP="0096170E">
            <w:pPr>
              <w:jc w:val="center"/>
              <w:rPr>
                <w:rFonts w:cs="Arial"/>
                <w:b/>
              </w:rPr>
            </w:pPr>
          </w:p>
        </w:tc>
      </w:tr>
      <w:tr w:rsidR="0096170E" w:rsidRPr="00E96936" w14:paraId="2783F200" w14:textId="77777777" w:rsidTr="0096170E">
        <w:trPr>
          <w:jc w:val="center"/>
        </w:trPr>
        <w:tc>
          <w:tcPr>
            <w:tcW w:w="729" w:type="dxa"/>
            <w:vAlign w:val="center"/>
          </w:tcPr>
          <w:p w14:paraId="1EC1A0BB" w14:textId="77777777" w:rsidR="0096170E" w:rsidRPr="00C06496" w:rsidRDefault="0096170E" w:rsidP="0096170E">
            <w:pPr>
              <w:jc w:val="center"/>
              <w:rPr>
                <w:rFonts w:cs="Arial"/>
              </w:rPr>
            </w:pPr>
            <w:r w:rsidRPr="00C06496">
              <w:rPr>
                <w:rFonts w:cs="Arial"/>
              </w:rPr>
              <w:t>1.</w:t>
            </w:r>
          </w:p>
        </w:tc>
        <w:tc>
          <w:tcPr>
            <w:tcW w:w="8430" w:type="dxa"/>
            <w:vAlign w:val="center"/>
          </w:tcPr>
          <w:p w14:paraId="053FF9EF" w14:textId="77777777" w:rsidR="0096170E" w:rsidRPr="00C06496" w:rsidRDefault="0096170E" w:rsidP="0096170E">
            <w:pPr>
              <w:autoSpaceDE w:val="0"/>
              <w:autoSpaceDN w:val="0"/>
              <w:adjustRightInd w:val="0"/>
              <w:rPr>
                <w:rFonts w:cs="Arial"/>
                <w:lang w:val="ru-RU"/>
              </w:rPr>
            </w:pPr>
            <w:r w:rsidRPr="00C06496">
              <w:rPr>
                <w:rFonts w:cs="Arial"/>
                <w:b/>
                <w:u w:val="single"/>
                <w:lang w:val="ru-RU"/>
              </w:rPr>
              <w:t>Услов:</w:t>
            </w:r>
            <w:r>
              <w:rPr>
                <w:rFonts w:cs="Arial"/>
                <w:b/>
                <w:u w:val="single"/>
                <w:lang w:val="ru-RU"/>
              </w:rPr>
              <w:t xml:space="preserve"> </w:t>
            </w:r>
            <w:r w:rsidRPr="00C06496">
              <w:rPr>
                <w:rFonts w:cs="Arial"/>
                <w:lang w:val="pl-PL"/>
              </w:rPr>
              <w:t>Да је понуђач регистрован код надлежног органа, односно уписан у одговарајући регистар;</w:t>
            </w:r>
          </w:p>
          <w:p w14:paraId="0263EAB1" w14:textId="77777777"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 xml:space="preserve">Доказ: </w:t>
            </w:r>
          </w:p>
          <w:p w14:paraId="4E2F49DD" w14:textId="77777777" w:rsidR="0096170E" w:rsidRPr="00C06496" w:rsidRDefault="0096170E" w:rsidP="0096170E">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07317AA8" w14:textId="77777777" w:rsidR="0096170E" w:rsidRPr="00C06496" w:rsidRDefault="0096170E" w:rsidP="0096170E">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103B4192" w14:textId="77777777" w:rsidR="0096170E" w:rsidRPr="00C06496" w:rsidRDefault="0096170E" w:rsidP="0096170E">
            <w:pPr>
              <w:autoSpaceDE w:val="0"/>
              <w:autoSpaceDN w:val="0"/>
              <w:adjustRightInd w:val="0"/>
              <w:rPr>
                <w:rFonts w:eastAsia="Calibri" w:cs="Arial"/>
                <w:i/>
              </w:rPr>
            </w:pPr>
            <w:r w:rsidRPr="00C06496">
              <w:rPr>
                <w:rFonts w:eastAsia="Calibri" w:cs="Arial"/>
                <w:i/>
              </w:rPr>
              <w:t xml:space="preserve">Напомена: </w:t>
            </w:r>
          </w:p>
          <w:p w14:paraId="4C4F3CE7" w14:textId="77777777" w:rsidR="0096170E" w:rsidRPr="00C06496" w:rsidRDefault="0096170E" w:rsidP="0096170E">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Pr="00C06496">
              <w:rPr>
                <w:rFonts w:eastAsia="Calibri" w:cs="Arial"/>
                <w:i/>
                <w:lang w:val="sr-Cyrl-CS"/>
              </w:rPr>
              <w:t>члана групе понуђача</w:t>
            </w:r>
          </w:p>
          <w:p w14:paraId="16E052F8" w14:textId="77777777" w:rsidR="0096170E" w:rsidRPr="00047465" w:rsidRDefault="0096170E" w:rsidP="0096170E">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p w14:paraId="36DBC0E5" w14:textId="77777777" w:rsidR="0096170E" w:rsidRPr="00C06496" w:rsidRDefault="0096170E" w:rsidP="0096170E">
            <w:pPr>
              <w:numPr>
                <w:ilvl w:val="0"/>
                <w:numId w:val="17"/>
              </w:numPr>
              <w:tabs>
                <w:tab w:val="left" w:pos="680"/>
              </w:tabs>
              <w:snapToGrid w:val="0"/>
              <w:spacing w:before="0"/>
              <w:ind w:left="714" w:hanging="357"/>
              <w:contextualSpacing/>
              <w:jc w:val="left"/>
              <w:rPr>
                <w:rFonts w:cs="Arial"/>
                <w:lang w:val="ru-RU"/>
              </w:rPr>
            </w:pPr>
          </w:p>
        </w:tc>
      </w:tr>
      <w:tr w:rsidR="0096170E" w:rsidRPr="00E96936" w14:paraId="73EF62F7" w14:textId="77777777" w:rsidTr="0096170E">
        <w:trPr>
          <w:trHeight w:val="3706"/>
          <w:jc w:val="center"/>
        </w:trPr>
        <w:tc>
          <w:tcPr>
            <w:tcW w:w="729" w:type="dxa"/>
            <w:vAlign w:val="center"/>
          </w:tcPr>
          <w:p w14:paraId="0BE7B78E" w14:textId="77777777" w:rsidR="0096170E" w:rsidRPr="00C06496" w:rsidRDefault="0096170E" w:rsidP="0096170E">
            <w:pPr>
              <w:jc w:val="center"/>
              <w:rPr>
                <w:rFonts w:cs="Arial"/>
              </w:rPr>
            </w:pPr>
            <w:r w:rsidRPr="00C06496">
              <w:rPr>
                <w:rFonts w:cs="Arial"/>
              </w:rPr>
              <w:t>2.</w:t>
            </w:r>
          </w:p>
        </w:tc>
        <w:tc>
          <w:tcPr>
            <w:tcW w:w="8430" w:type="dxa"/>
            <w:vAlign w:val="center"/>
          </w:tcPr>
          <w:p w14:paraId="537975FC" w14:textId="77777777" w:rsidR="0096170E" w:rsidRPr="00C06496" w:rsidRDefault="0096170E" w:rsidP="0096170E">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5B0359C" w14:textId="77777777"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Доказ:</w:t>
            </w:r>
          </w:p>
          <w:p w14:paraId="0405A58D" w14:textId="77777777" w:rsidR="0096170E" w:rsidRPr="00C06496" w:rsidRDefault="0096170E" w:rsidP="0096170E">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67ACB9B5" w14:textId="77777777" w:rsidR="0096170E" w:rsidRPr="00C06496" w:rsidRDefault="0096170E" w:rsidP="0096170E">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685D4A64" w14:textId="77777777" w:rsidR="0096170E" w:rsidRPr="00C06496" w:rsidRDefault="0096170E" w:rsidP="0096170E">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5DFBBEE9" w14:textId="77777777" w:rsidR="0096170E" w:rsidRPr="00C06496" w:rsidRDefault="0096170E" w:rsidP="0096170E">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DD7CFA8" w14:textId="77777777" w:rsidR="0096170E" w:rsidRPr="00C06496" w:rsidRDefault="0096170E" w:rsidP="0096170E">
            <w:pPr>
              <w:rPr>
                <w:rFonts w:cs="Arial"/>
                <w:b/>
                <w:lang w:val="ru-RU"/>
              </w:rPr>
            </w:pPr>
            <w:r w:rsidRPr="00C06496">
              <w:rPr>
                <w:rFonts w:cs="Arial"/>
                <w:i/>
                <w:lang w:val="ru-RU"/>
              </w:rPr>
              <w:t>Посебна напомена:</w:t>
            </w:r>
            <w:r w:rsidRPr="00C06496">
              <w:rPr>
                <w:rFonts w:cs="Arial"/>
                <w:lang w:val="ru-RU"/>
              </w:rPr>
              <w:t xml:space="preserve"> Уколико уверење </w:t>
            </w:r>
            <w:r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w:t>
            </w:r>
            <w:r w:rsidRPr="00C06496">
              <w:rPr>
                <w:rFonts w:cs="Arial"/>
                <w:lang w:val="ru-RU"/>
              </w:rPr>
              <w:lastRenderedPageBreak/>
              <w:t xml:space="preserve">кривичног одељења Вишег суда, потребно је поред уверења Основног суда 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7B461FCB" w14:textId="77777777" w:rsidR="0096170E" w:rsidRPr="00C06496" w:rsidRDefault="0096170E" w:rsidP="0096170E">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4C3E9EB0" w14:textId="77777777" w:rsidR="0096170E" w:rsidRPr="00C06496" w:rsidRDefault="0096170E" w:rsidP="0096170E">
            <w:pPr>
              <w:autoSpaceDE w:val="0"/>
              <w:autoSpaceDN w:val="0"/>
              <w:adjustRightInd w:val="0"/>
              <w:rPr>
                <w:rFonts w:eastAsia="Calibri" w:cs="Arial"/>
                <w:i/>
              </w:rPr>
            </w:pPr>
            <w:r w:rsidRPr="00C06496">
              <w:rPr>
                <w:rFonts w:eastAsia="Calibri" w:cs="Arial"/>
                <w:i/>
              </w:rPr>
              <w:t xml:space="preserve">Напомена: </w:t>
            </w:r>
          </w:p>
          <w:p w14:paraId="195AAE2A" w14:textId="77777777" w:rsidR="0096170E" w:rsidRPr="00C06496" w:rsidRDefault="0096170E" w:rsidP="0096170E">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6D84E22" w14:textId="77777777" w:rsidR="0096170E" w:rsidRPr="00C06496" w:rsidRDefault="0096170E" w:rsidP="0096170E">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733A5620" w14:textId="77777777" w:rsidR="0096170E" w:rsidRPr="00C06496" w:rsidRDefault="0096170E" w:rsidP="0096170E">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Pr="00C06496">
              <w:rPr>
                <w:rFonts w:eastAsia="Calibri" w:cs="Arial"/>
                <w:i/>
                <w:lang w:val="sr-Cyrl-CS"/>
              </w:rPr>
              <w:t>члана групе понуђача</w:t>
            </w:r>
          </w:p>
          <w:p w14:paraId="2006F96C" w14:textId="77777777" w:rsidR="0096170E" w:rsidRPr="00047465" w:rsidRDefault="0096170E" w:rsidP="0096170E">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Pr="00C06496">
              <w:rPr>
                <w:rFonts w:eastAsia="Calibri" w:cs="Arial"/>
                <w:i/>
                <w:lang w:val="sr-Cyrl-CS"/>
              </w:rPr>
              <w:t xml:space="preserve">сваког </w:t>
            </w:r>
            <w:r w:rsidRPr="00C06496">
              <w:rPr>
                <w:rFonts w:eastAsia="Calibri" w:cs="Arial"/>
                <w:i/>
                <w:lang w:val="ru-RU"/>
              </w:rPr>
              <w:t xml:space="preserve">подизвођача </w:t>
            </w:r>
          </w:p>
          <w:p w14:paraId="469B5802" w14:textId="77777777" w:rsidR="0096170E" w:rsidRPr="00C06496" w:rsidRDefault="0096170E" w:rsidP="0096170E">
            <w:pPr>
              <w:tabs>
                <w:tab w:val="left" w:pos="680"/>
              </w:tabs>
              <w:snapToGrid w:val="0"/>
              <w:spacing w:before="0"/>
              <w:ind w:left="714"/>
              <w:contextualSpacing/>
              <w:jc w:val="left"/>
              <w:rPr>
                <w:rFonts w:cs="Arial"/>
                <w:lang w:val="ru-RU"/>
              </w:rPr>
            </w:pPr>
          </w:p>
          <w:p w14:paraId="508C3245" w14:textId="77777777" w:rsidR="0096170E" w:rsidRPr="00C06496" w:rsidRDefault="0096170E" w:rsidP="0096170E">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2D717056" w14:textId="77777777" w:rsidR="0096170E" w:rsidRPr="00C06496" w:rsidRDefault="0096170E" w:rsidP="0096170E">
            <w:pPr>
              <w:tabs>
                <w:tab w:val="left" w:pos="680"/>
              </w:tabs>
              <w:snapToGrid w:val="0"/>
              <w:spacing w:before="0"/>
              <w:contextualSpacing/>
              <w:jc w:val="left"/>
              <w:rPr>
                <w:rFonts w:cs="Arial"/>
                <w:lang w:val="sr-Cyrl-CS"/>
              </w:rPr>
            </w:pPr>
          </w:p>
        </w:tc>
      </w:tr>
      <w:tr w:rsidR="0096170E" w:rsidRPr="00E96936" w14:paraId="66068649" w14:textId="77777777" w:rsidTr="0096170E">
        <w:trPr>
          <w:trHeight w:val="70"/>
          <w:jc w:val="center"/>
        </w:trPr>
        <w:tc>
          <w:tcPr>
            <w:tcW w:w="729" w:type="dxa"/>
            <w:vAlign w:val="center"/>
          </w:tcPr>
          <w:p w14:paraId="41B481C3" w14:textId="77777777" w:rsidR="0096170E" w:rsidRPr="00C06496" w:rsidRDefault="0096170E" w:rsidP="0096170E">
            <w:pPr>
              <w:jc w:val="center"/>
              <w:rPr>
                <w:rFonts w:cs="Arial"/>
              </w:rPr>
            </w:pPr>
            <w:r w:rsidRPr="00C06496">
              <w:rPr>
                <w:rFonts w:cs="Arial"/>
              </w:rPr>
              <w:lastRenderedPageBreak/>
              <w:t>3.</w:t>
            </w:r>
          </w:p>
        </w:tc>
        <w:tc>
          <w:tcPr>
            <w:tcW w:w="8430" w:type="dxa"/>
            <w:vAlign w:val="center"/>
          </w:tcPr>
          <w:p w14:paraId="44E2DC33" w14:textId="77777777" w:rsidR="0096170E" w:rsidRPr="00C06496" w:rsidRDefault="0096170E" w:rsidP="0096170E">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E265982" w14:textId="77777777"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Доказ:</w:t>
            </w:r>
          </w:p>
          <w:p w14:paraId="3044A6EB" w14:textId="77777777" w:rsidR="0096170E" w:rsidRPr="00C06496" w:rsidRDefault="0096170E" w:rsidP="0096170E">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54C46547" w14:textId="77777777" w:rsidR="0096170E" w:rsidRPr="00C06496" w:rsidRDefault="0096170E" w:rsidP="0096170E">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0D6E41D1" w14:textId="77777777" w:rsidR="0096170E" w:rsidRPr="00C06496" w:rsidRDefault="0096170E" w:rsidP="0096170E">
            <w:pPr>
              <w:rPr>
                <w:rFonts w:cs="Arial"/>
                <w:lang w:val="ru-RU"/>
              </w:rPr>
            </w:pPr>
            <w:r w:rsidRPr="00C06496">
              <w:rPr>
                <w:rFonts w:eastAsia="Calibri" w:cs="Arial"/>
                <w:b/>
                <w:lang w:val="ru-RU"/>
              </w:rPr>
              <w:t>2.Уверење Управе јавних прихода локалне самоуправе (града, односно општине</w:t>
            </w:r>
            <w:r w:rsidRPr="00C0649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59DFAD6A" w14:textId="77777777" w:rsidR="0096170E" w:rsidRPr="00C06496" w:rsidRDefault="0096170E" w:rsidP="0096170E">
            <w:pPr>
              <w:ind w:right="122"/>
              <w:rPr>
                <w:rFonts w:cs="Arial"/>
                <w:lang w:val="ru-RU"/>
              </w:rPr>
            </w:pPr>
            <w:r w:rsidRPr="00C06496">
              <w:rPr>
                <w:rFonts w:cs="Arial"/>
                <w:lang w:val="ru-RU"/>
              </w:rPr>
              <w:t>Напомена:</w:t>
            </w:r>
          </w:p>
          <w:p w14:paraId="750CA813" w14:textId="77777777" w:rsidR="0096170E" w:rsidRPr="00C06496" w:rsidRDefault="0096170E" w:rsidP="0096170E">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(општин</w:t>
            </w:r>
            <w:r w:rsidRPr="00C06496">
              <w:rPr>
                <w:rFonts w:eastAsia="TimesNewRomanPSMT" w:cs="Arial"/>
                <w:i/>
                <w:lang w:val="sr-Cyrl-CS"/>
              </w:rPr>
              <w:t>с</w:t>
            </w:r>
            <w:r w:rsidRPr="00C06496">
              <w:rPr>
                <w:rFonts w:eastAsia="TimesNewRomanPSMT" w:cs="Arial"/>
                <w:i/>
                <w:lang w:val="ru-RU"/>
              </w:rPr>
              <w:t>ка) управа</w:t>
            </w:r>
            <w:r w:rsidRPr="00C06496">
              <w:rPr>
                <w:rFonts w:eastAsia="TimesNewRomanPSMT" w:cs="Arial"/>
                <w:i/>
                <w:lang w:val="sr-Cyrl-CS"/>
              </w:rPr>
              <w:t xml:space="preserve"> јавних приход</w:t>
            </w:r>
            <w:r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Pr="00C06496">
              <w:rPr>
                <w:rFonts w:eastAsia="TimesNewRomanPSMT" w:cs="Arial"/>
                <w:i/>
                <w:lang w:val="ru-RU"/>
              </w:rPr>
              <w:t>осталих лок</w:t>
            </w:r>
            <w:r w:rsidRPr="00C06496">
              <w:rPr>
                <w:rFonts w:eastAsia="TimesNewRomanPSMT" w:cs="Arial"/>
                <w:i/>
                <w:lang w:val="sr-Cyrl-CS"/>
              </w:rPr>
              <w:t>а</w:t>
            </w:r>
            <w:r w:rsidRPr="00C06496">
              <w:rPr>
                <w:rFonts w:eastAsia="TimesNewRomanPSMT" w:cs="Arial"/>
                <w:i/>
                <w:lang w:val="ru-RU"/>
              </w:rPr>
              <w:t xml:space="preserve">лних органа/организација/установа </w:t>
            </w:r>
          </w:p>
          <w:p w14:paraId="0198E8AD" w14:textId="77777777" w:rsidR="0096170E" w:rsidRPr="00C06496" w:rsidRDefault="0096170E" w:rsidP="0096170E">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6222ED6B" w14:textId="77777777" w:rsidR="0096170E" w:rsidRPr="00C06496" w:rsidRDefault="0096170E" w:rsidP="0096170E">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70FB0107" w14:textId="77777777" w:rsidR="0096170E" w:rsidRPr="00047465" w:rsidRDefault="0096170E" w:rsidP="0096170E">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8636912" w14:textId="77777777" w:rsidR="0096170E" w:rsidRPr="00C06496" w:rsidRDefault="0096170E" w:rsidP="0096170E">
            <w:pPr>
              <w:tabs>
                <w:tab w:val="left" w:pos="680"/>
              </w:tabs>
              <w:snapToGrid w:val="0"/>
              <w:spacing w:before="0"/>
              <w:ind w:left="720"/>
              <w:contextualSpacing/>
              <w:jc w:val="left"/>
              <w:rPr>
                <w:rFonts w:cs="Arial"/>
                <w:lang w:val="ru-RU"/>
              </w:rPr>
            </w:pPr>
          </w:p>
          <w:p w14:paraId="48C2B75F" w14:textId="77777777" w:rsidR="0096170E" w:rsidRPr="00C06496" w:rsidRDefault="0096170E" w:rsidP="0096170E">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71019D90" w14:textId="77777777" w:rsidR="0096170E" w:rsidRPr="00C06496" w:rsidRDefault="0096170E" w:rsidP="0096170E">
            <w:pPr>
              <w:tabs>
                <w:tab w:val="left" w:pos="680"/>
              </w:tabs>
              <w:snapToGrid w:val="0"/>
              <w:contextualSpacing/>
              <w:rPr>
                <w:rFonts w:cs="Arial"/>
                <w:i/>
                <w:lang w:val="ru-RU"/>
              </w:rPr>
            </w:pPr>
          </w:p>
        </w:tc>
      </w:tr>
      <w:tr w:rsidR="0096170E" w:rsidRPr="00E96936" w14:paraId="72009749" w14:textId="77777777" w:rsidTr="0096170E">
        <w:trPr>
          <w:jc w:val="center"/>
        </w:trPr>
        <w:tc>
          <w:tcPr>
            <w:tcW w:w="729" w:type="dxa"/>
            <w:vAlign w:val="center"/>
          </w:tcPr>
          <w:p w14:paraId="235A8ACB" w14:textId="77777777" w:rsidR="0096170E" w:rsidRPr="00C06496" w:rsidRDefault="0096170E" w:rsidP="0096170E">
            <w:pPr>
              <w:jc w:val="center"/>
              <w:rPr>
                <w:rFonts w:cs="Arial"/>
              </w:rPr>
            </w:pPr>
            <w:r w:rsidRPr="00C06496">
              <w:rPr>
                <w:rFonts w:cs="Arial"/>
              </w:rPr>
              <w:lastRenderedPageBreak/>
              <w:t xml:space="preserve">4. </w:t>
            </w:r>
          </w:p>
        </w:tc>
        <w:tc>
          <w:tcPr>
            <w:tcW w:w="8430" w:type="dxa"/>
          </w:tcPr>
          <w:p w14:paraId="638B5347" w14:textId="77777777" w:rsidR="0096170E" w:rsidRPr="00C06496" w:rsidRDefault="0096170E" w:rsidP="0096170E">
            <w:pPr>
              <w:snapToGrid w:val="0"/>
              <w:rPr>
                <w:rFonts w:cs="Arial"/>
                <w:lang w:val="ru-RU"/>
              </w:rPr>
            </w:pPr>
            <w:r w:rsidRPr="00C06496">
              <w:rPr>
                <w:rFonts w:cs="Arial"/>
                <w:b/>
                <w:u w:val="single"/>
                <w:lang w:val="ru-RU"/>
              </w:rPr>
              <w:t>Услов:</w:t>
            </w:r>
            <w:r w:rsidRPr="00C0649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306BA35" w14:textId="77777777"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Доказ:</w:t>
            </w:r>
          </w:p>
          <w:p w14:paraId="64228747" w14:textId="77777777" w:rsidR="0096170E" w:rsidRPr="00C06496" w:rsidRDefault="0096170E" w:rsidP="0096170E">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Pr="00C06496">
              <w:rPr>
                <w:rFonts w:cs="Arial"/>
                <w:lang w:val="sr-Cyrl-RS"/>
              </w:rPr>
              <w:t xml:space="preserve"> </w:t>
            </w:r>
            <w:r w:rsidRPr="00C06496">
              <w:rPr>
                <w:rFonts w:cs="Arial"/>
              </w:rPr>
              <w:t>(Образац бр.4)</w:t>
            </w:r>
          </w:p>
          <w:p w14:paraId="1BAC8ABC" w14:textId="77777777" w:rsidR="0096170E" w:rsidRPr="00C06496" w:rsidRDefault="0096170E" w:rsidP="0096170E">
            <w:pPr>
              <w:snapToGrid w:val="0"/>
              <w:rPr>
                <w:rFonts w:cs="Arial"/>
                <w:lang w:val="sr-Cyrl-CS"/>
              </w:rPr>
            </w:pPr>
            <w:r w:rsidRPr="00C06496">
              <w:rPr>
                <w:rFonts w:cs="Arial"/>
                <w:i/>
              </w:rPr>
              <w:t>Напомена:</w:t>
            </w:r>
          </w:p>
          <w:p w14:paraId="4552FCE7" w14:textId="77777777" w:rsidR="0096170E" w:rsidRPr="00C06496" w:rsidRDefault="0096170E" w:rsidP="0096170E">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Pr="00C06496">
              <w:rPr>
                <w:rFonts w:cs="Arial"/>
                <w:i/>
                <w:lang w:val="sr-Cyrl-CS"/>
              </w:rPr>
              <w:t>за заступање понуђача</w:t>
            </w:r>
            <w:r w:rsidRPr="00C06496">
              <w:rPr>
                <w:rFonts w:cs="Arial"/>
                <w:i/>
                <w:lang w:val="ru-RU"/>
              </w:rPr>
              <w:t xml:space="preserve"> и оверена печатом. </w:t>
            </w:r>
          </w:p>
          <w:p w14:paraId="1BBD0303" w14:textId="77777777" w:rsidR="0096170E" w:rsidRPr="00C06496" w:rsidRDefault="0096170E" w:rsidP="0096170E">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3D293C71" w14:textId="77777777" w:rsidR="0096170E" w:rsidRPr="00C06496" w:rsidRDefault="0096170E" w:rsidP="0096170E">
            <w:pPr>
              <w:snapToGrid w:val="0"/>
              <w:ind w:left="720"/>
              <w:rPr>
                <w:rFonts w:cs="Arial"/>
                <w:lang w:val="ru-RU"/>
              </w:rPr>
            </w:pPr>
          </w:p>
        </w:tc>
      </w:tr>
      <w:tr w:rsidR="0096170E" w:rsidRPr="00E96936" w14:paraId="41288631" w14:textId="77777777" w:rsidTr="0096170E">
        <w:trPr>
          <w:jc w:val="center"/>
        </w:trPr>
        <w:tc>
          <w:tcPr>
            <w:tcW w:w="729" w:type="dxa"/>
            <w:vAlign w:val="center"/>
          </w:tcPr>
          <w:p w14:paraId="1BB8BC5D" w14:textId="77777777" w:rsidR="0096170E" w:rsidRPr="00C06496" w:rsidRDefault="0096170E" w:rsidP="0096170E">
            <w:pPr>
              <w:jc w:val="center"/>
              <w:rPr>
                <w:rFonts w:cs="Arial"/>
                <w:lang w:val="ru-RU"/>
              </w:rPr>
            </w:pPr>
          </w:p>
        </w:tc>
        <w:tc>
          <w:tcPr>
            <w:tcW w:w="8430" w:type="dxa"/>
            <w:vAlign w:val="bottom"/>
          </w:tcPr>
          <w:p w14:paraId="191F048B" w14:textId="77777777" w:rsidR="0096170E" w:rsidRPr="00C06496" w:rsidRDefault="0096170E" w:rsidP="0096170E">
            <w:pPr>
              <w:ind w:right="-180"/>
              <w:jc w:val="center"/>
              <w:rPr>
                <w:rFonts w:cs="Arial"/>
                <w:b/>
                <w:i/>
                <w:lang w:val="ru-RU"/>
              </w:rPr>
            </w:pPr>
            <w:r w:rsidRPr="00C06496">
              <w:rPr>
                <w:rFonts w:cs="Arial"/>
                <w:b/>
                <w:lang w:val="ru-RU"/>
              </w:rPr>
              <w:t>4.2  ДОДАТНИ УСЛОВИ</w:t>
            </w:r>
          </w:p>
          <w:p w14:paraId="55FE0A48" w14:textId="77777777" w:rsidR="0096170E" w:rsidRPr="00C06496" w:rsidRDefault="0096170E" w:rsidP="0096170E">
            <w:pPr>
              <w:snapToGrid w:val="0"/>
              <w:jc w:val="center"/>
              <w:rPr>
                <w:rFonts w:cs="Arial"/>
                <w:b/>
                <w:lang w:val="sr-Cyrl-RS"/>
              </w:rPr>
            </w:pPr>
            <w:r w:rsidRPr="00C06496">
              <w:rPr>
                <w:rFonts w:cs="Arial"/>
                <w:b/>
                <w:lang w:val="ru-RU"/>
              </w:rPr>
              <w:t>ЗА УЧЕШЋЕ У ПОСТУПКУ ЈАВНЕ НАБАВКЕ ИЗ ЧЛАНА 76. З</w:t>
            </w:r>
            <w:r w:rsidRPr="00C06496">
              <w:rPr>
                <w:rFonts w:cs="Arial"/>
                <w:b/>
                <w:lang w:val="sr-Cyrl-RS"/>
              </w:rPr>
              <w:t>АКОНА</w:t>
            </w:r>
          </w:p>
          <w:p w14:paraId="0DDD586E" w14:textId="77777777" w:rsidR="0096170E" w:rsidRDefault="0096170E" w:rsidP="0096170E">
            <w:pPr>
              <w:snapToGrid w:val="0"/>
              <w:jc w:val="center"/>
              <w:rPr>
                <w:rFonts w:cs="Arial"/>
                <w:i/>
                <w:lang w:val="ru-RU"/>
              </w:rPr>
            </w:pPr>
          </w:p>
          <w:p w14:paraId="7F96397E" w14:textId="77777777" w:rsidR="0096170E" w:rsidRPr="00C06496" w:rsidRDefault="0096170E" w:rsidP="0096170E">
            <w:pPr>
              <w:snapToGrid w:val="0"/>
              <w:jc w:val="center"/>
              <w:rPr>
                <w:rFonts w:eastAsia="Calibri" w:cs="Arial"/>
                <w:lang w:val="ru-RU"/>
              </w:rPr>
            </w:pPr>
          </w:p>
        </w:tc>
      </w:tr>
      <w:tr w:rsidR="0096170E" w:rsidRPr="00E96936" w14:paraId="2A55726C" w14:textId="77777777" w:rsidTr="0096170E">
        <w:trPr>
          <w:jc w:val="center"/>
        </w:trPr>
        <w:tc>
          <w:tcPr>
            <w:tcW w:w="729" w:type="dxa"/>
            <w:vAlign w:val="center"/>
          </w:tcPr>
          <w:p w14:paraId="4AB0E389" w14:textId="77777777" w:rsidR="0096170E" w:rsidRPr="00C06496" w:rsidRDefault="0096170E" w:rsidP="0096170E">
            <w:pPr>
              <w:jc w:val="center"/>
              <w:rPr>
                <w:rFonts w:cs="Arial"/>
              </w:rPr>
            </w:pPr>
            <w:r w:rsidRPr="00C06496">
              <w:rPr>
                <w:rFonts w:cs="Arial"/>
                <w:lang w:val="sr-Cyrl-RS"/>
              </w:rPr>
              <w:t>5</w:t>
            </w:r>
            <w:r w:rsidRPr="00C06496">
              <w:rPr>
                <w:rFonts w:cs="Arial"/>
              </w:rPr>
              <w:t>.</w:t>
            </w:r>
          </w:p>
        </w:tc>
        <w:tc>
          <w:tcPr>
            <w:tcW w:w="8430" w:type="dxa"/>
          </w:tcPr>
          <w:p w14:paraId="7F15E186" w14:textId="77777777" w:rsidR="0096170E" w:rsidRPr="00C06496" w:rsidRDefault="0096170E" w:rsidP="0096170E">
            <w:pPr>
              <w:autoSpaceDE w:val="0"/>
              <w:autoSpaceDN w:val="0"/>
              <w:adjustRightInd w:val="0"/>
              <w:rPr>
                <w:rFonts w:cs="Arial"/>
                <w:b/>
                <w:u w:val="single"/>
                <w:lang w:val="ru-RU"/>
              </w:rPr>
            </w:pPr>
            <w:r w:rsidRPr="00C06496">
              <w:rPr>
                <w:rFonts w:cs="Arial"/>
                <w:b/>
                <w:u w:val="single"/>
                <w:lang w:val="ru-RU"/>
              </w:rPr>
              <w:t>Услов:</w:t>
            </w:r>
          </w:p>
          <w:p w14:paraId="0579BAF5" w14:textId="77777777" w:rsidR="0096170E" w:rsidRPr="00443EB3" w:rsidRDefault="0096170E" w:rsidP="0096170E">
            <w:pPr>
              <w:autoSpaceDE w:val="0"/>
              <w:autoSpaceDN w:val="0"/>
              <w:adjustRightInd w:val="0"/>
              <w:rPr>
                <w:rFonts w:cs="Arial"/>
                <w:b/>
                <w:lang w:val="ru-RU"/>
              </w:rPr>
            </w:pPr>
            <w:r w:rsidRPr="00443EB3">
              <w:rPr>
                <w:rFonts w:cs="Arial"/>
                <w:b/>
                <w:lang w:val="ru-RU"/>
              </w:rPr>
              <w:t>Финансијски капацитет</w:t>
            </w:r>
          </w:p>
          <w:p w14:paraId="2A06046C" w14:textId="07C4392B" w:rsidR="0096170E" w:rsidRPr="00C26CE9" w:rsidRDefault="0096170E" w:rsidP="0096170E">
            <w:pPr>
              <w:autoSpaceDE w:val="0"/>
              <w:autoSpaceDN w:val="0"/>
              <w:adjustRightInd w:val="0"/>
              <w:spacing w:before="0"/>
              <w:rPr>
                <w:rFonts w:cs="Arial"/>
                <w:i/>
                <w:lang w:val="ru-RU"/>
              </w:rPr>
            </w:pPr>
            <w:r w:rsidRPr="00C26CE9">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3D79BC">
              <w:rPr>
                <w:rFonts w:eastAsia="Calibri" w:cs="Arial"/>
                <w:lang w:val="sr-Cyrl-RS"/>
              </w:rPr>
              <w:t>у блокади.</w:t>
            </w:r>
          </w:p>
          <w:p w14:paraId="43E47EA6" w14:textId="77777777" w:rsidR="0096170E" w:rsidRDefault="0096170E" w:rsidP="0096170E">
            <w:pPr>
              <w:autoSpaceDE w:val="0"/>
              <w:autoSpaceDN w:val="0"/>
              <w:adjustRightInd w:val="0"/>
              <w:rPr>
                <w:rFonts w:cs="Arial"/>
                <w:b/>
                <w:u w:val="single"/>
                <w:lang w:val="sr-Latn-CS"/>
              </w:rPr>
            </w:pPr>
            <w:r w:rsidRPr="00C26CE9">
              <w:rPr>
                <w:rFonts w:cs="Arial"/>
                <w:b/>
                <w:u w:val="single"/>
                <w:lang w:val="ru-RU"/>
              </w:rPr>
              <w:t xml:space="preserve">Доказ: </w:t>
            </w:r>
          </w:p>
          <w:p w14:paraId="2FDB70DC" w14:textId="77777777" w:rsidR="0096170E" w:rsidRPr="00826F82" w:rsidRDefault="0096170E" w:rsidP="0096170E">
            <w:pPr>
              <w:autoSpaceDE w:val="0"/>
              <w:autoSpaceDN w:val="0"/>
              <w:adjustRightInd w:val="0"/>
              <w:rPr>
                <w:rFonts w:cs="Arial"/>
                <w:b/>
                <w:u w:val="single"/>
                <w:lang w:val="sr-Latn-CS"/>
              </w:rPr>
            </w:pPr>
          </w:p>
          <w:p w14:paraId="10857780" w14:textId="497D222A" w:rsidR="0096170E" w:rsidRPr="00C26CE9" w:rsidRDefault="0096170E" w:rsidP="0096170E">
            <w:pPr>
              <w:shd w:val="clear" w:color="auto" w:fill="FFFFFF"/>
              <w:tabs>
                <w:tab w:val="left" w:pos="192"/>
                <w:tab w:val="left" w:pos="328"/>
                <w:tab w:val="left" w:pos="680"/>
              </w:tabs>
              <w:ind w:right="68"/>
              <w:contextualSpacing/>
              <w:rPr>
                <w:rFonts w:eastAsia="Calibri" w:cs="Arial"/>
                <w:lang w:val="sr-Cyrl-RS"/>
              </w:rPr>
            </w:pPr>
            <w:r w:rsidRPr="00C26CE9">
              <w:rPr>
                <w:rFonts w:eastAsia="Calibri" w:cs="Arial"/>
                <w:lang w:val="ru-RU"/>
              </w:rPr>
              <w:t xml:space="preserve">1) </w:t>
            </w:r>
            <w:r w:rsidRPr="00C26CE9">
              <w:rPr>
                <w:rFonts w:eastAsia="Calibri" w:cs="Arial"/>
                <w:lang w:val="sr-Cyrl-RS"/>
              </w:rPr>
              <w:t xml:space="preserve">Потврда Народне банке Србије да понуђач није био </w:t>
            </w:r>
            <w:r w:rsidR="003D79BC">
              <w:rPr>
                <w:rFonts w:eastAsia="Calibri" w:cs="Arial"/>
                <w:lang w:val="sr-Cyrl-RS"/>
              </w:rPr>
              <w:t>у блокади</w:t>
            </w:r>
            <w:r w:rsidRPr="00C26CE9">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6B46193A" w14:textId="77777777" w:rsidR="0096170E" w:rsidRPr="00C26CE9" w:rsidRDefault="0096170E" w:rsidP="0096170E">
            <w:pPr>
              <w:shd w:val="clear" w:color="auto" w:fill="FFFFFF"/>
              <w:tabs>
                <w:tab w:val="left" w:pos="192"/>
                <w:tab w:val="left" w:pos="328"/>
                <w:tab w:val="left" w:pos="680"/>
              </w:tabs>
              <w:ind w:right="68"/>
              <w:contextualSpacing/>
              <w:rPr>
                <w:rFonts w:eastAsia="Calibri" w:cs="Arial"/>
                <w:b/>
                <w:u w:val="single"/>
                <w:lang w:val="sr-Cyrl-RS"/>
              </w:rPr>
            </w:pPr>
            <w:r w:rsidRPr="00C26CE9">
              <w:rPr>
                <w:rFonts w:eastAsia="Calibri" w:cs="Arial"/>
                <w:b/>
                <w:lang w:val="sr-Cyrl-RS"/>
              </w:rPr>
              <w:t xml:space="preserve"> </w:t>
            </w:r>
            <w:r w:rsidRPr="00C26CE9">
              <w:rPr>
                <w:rFonts w:eastAsia="Calibri" w:cs="Arial"/>
                <w:lang w:val="sr-Cyrl-RS"/>
              </w:rPr>
              <w:t>или</w:t>
            </w:r>
          </w:p>
          <w:p w14:paraId="7B42BAF5" w14:textId="77777777" w:rsidR="0096170E" w:rsidRDefault="0096170E" w:rsidP="0096170E">
            <w:pPr>
              <w:autoSpaceDE w:val="0"/>
              <w:autoSpaceDN w:val="0"/>
              <w:adjustRightInd w:val="0"/>
              <w:spacing w:before="0"/>
              <w:rPr>
                <w:rFonts w:eastAsia="Calibri" w:cs="Arial"/>
                <w:lang w:val="sr-Latn-CS"/>
              </w:rPr>
            </w:pPr>
            <w:r w:rsidRPr="00C26CE9">
              <w:rPr>
                <w:rFonts w:eastAsia="Calibri" w:cs="Arial"/>
                <w:lang w:val="sr-Cyrl-RS"/>
              </w:rPr>
              <w:t xml:space="preserve">2) </w:t>
            </w:r>
            <w:r w:rsidRPr="00C26CE9">
              <w:rPr>
                <w:rFonts w:eastAsia="Calibri" w:cs="Arial"/>
                <w:lang w:val="ru-RU"/>
              </w:rPr>
              <w:t xml:space="preserve">Извештај о бонитету за јавне набавке </w:t>
            </w:r>
            <w:r w:rsidRPr="00C26CE9">
              <w:rPr>
                <w:rFonts w:eastAsia="Calibri" w:cs="Arial"/>
                <w:lang w:val="sr-Cyrl-RS"/>
              </w:rPr>
              <w:t xml:space="preserve">БОН ЈН који издаје </w:t>
            </w:r>
            <w:r w:rsidRPr="00C26CE9">
              <w:rPr>
                <w:rFonts w:eastAsia="Calibri" w:cs="Arial"/>
                <w:lang w:val="ru-RU"/>
              </w:rPr>
              <w:t>Агенција за привредне регистре</w:t>
            </w:r>
            <w:r w:rsidRPr="00C26CE9">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Pr>
                <w:rFonts w:eastAsia="Calibri" w:cs="Arial"/>
                <w:lang w:val="sr-Latn-CS"/>
              </w:rPr>
              <w:t>.</w:t>
            </w:r>
          </w:p>
          <w:p w14:paraId="4A0B30A1" w14:textId="77777777" w:rsidR="0096170E" w:rsidRPr="00C06496" w:rsidRDefault="0096170E" w:rsidP="0096170E">
            <w:pPr>
              <w:autoSpaceDE w:val="0"/>
              <w:autoSpaceDN w:val="0"/>
              <w:adjustRightInd w:val="0"/>
              <w:spacing w:before="0"/>
              <w:rPr>
                <w:rFonts w:eastAsia="Calibri" w:cs="Arial"/>
                <w:lang w:val="sr-Cyrl-RS"/>
              </w:rPr>
            </w:pPr>
            <w:r w:rsidRPr="00C26CE9">
              <w:rPr>
                <w:rFonts w:eastAsia="Calibri" w:cs="Arial"/>
                <w:lang w:val="sr-Cyrl-RS"/>
              </w:rPr>
              <w:t xml:space="preserve"> </w:t>
            </w:r>
          </w:p>
        </w:tc>
      </w:tr>
      <w:tr w:rsidR="00443EB3" w:rsidRPr="00E96936" w14:paraId="01D2C851" w14:textId="77777777" w:rsidTr="0096170E">
        <w:trPr>
          <w:jc w:val="center"/>
        </w:trPr>
        <w:tc>
          <w:tcPr>
            <w:tcW w:w="729" w:type="dxa"/>
            <w:vAlign w:val="center"/>
          </w:tcPr>
          <w:p w14:paraId="51C6471B" w14:textId="2D3EFCA6" w:rsidR="00443EB3" w:rsidRPr="00C06496" w:rsidRDefault="00443EB3" w:rsidP="00443EB3">
            <w:pPr>
              <w:jc w:val="center"/>
              <w:rPr>
                <w:rFonts w:cs="Arial"/>
                <w:lang w:val="sr-Cyrl-RS"/>
              </w:rPr>
            </w:pPr>
            <w:r>
              <w:rPr>
                <w:rFonts w:cs="Arial"/>
                <w:lang w:val="sr-Cyrl-RS"/>
              </w:rPr>
              <w:t>6.</w:t>
            </w:r>
          </w:p>
        </w:tc>
        <w:tc>
          <w:tcPr>
            <w:tcW w:w="8430" w:type="dxa"/>
          </w:tcPr>
          <w:p w14:paraId="646F41A5" w14:textId="77777777" w:rsidR="00443EB3" w:rsidRPr="00963D3F" w:rsidRDefault="00443EB3" w:rsidP="00443EB3">
            <w:pPr>
              <w:autoSpaceDE w:val="0"/>
              <w:autoSpaceDN w:val="0"/>
              <w:adjustRightInd w:val="0"/>
              <w:spacing w:after="120"/>
              <w:rPr>
                <w:rFonts w:cs="Arial"/>
                <w:b/>
                <w:lang w:val="ru-RU"/>
              </w:rPr>
            </w:pPr>
            <w:r w:rsidRPr="00963D3F">
              <w:rPr>
                <w:rFonts w:cs="Arial"/>
                <w:b/>
                <w:u w:val="single"/>
                <w:lang w:val="ru-RU"/>
              </w:rPr>
              <w:t>Услов:</w:t>
            </w:r>
          </w:p>
          <w:p w14:paraId="1B3652E0" w14:textId="77777777" w:rsidR="00443EB3" w:rsidRDefault="00443EB3" w:rsidP="00443EB3">
            <w:pPr>
              <w:autoSpaceDE w:val="0"/>
              <w:autoSpaceDN w:val="0"/>
              <w:adjustRightInd w:val="0"/>
              <w:spacing w:after="120"/>
              <w:rPr>
                <w:rFonts w:cs="Arial"/>
                <w:b/>
                <w:lang w:val="ru-RU"/>
              </w:rPr>
            </w:pPr>
            <w:r w:rsidRPr="003168A0">
              <w:rPr>
                <w:rFonts w:cs="Arial"/>
                <w:b/>
                <w:lang w:val="ru-RU"/>
              </w:rPr>
              <w:t>Пословни капацитет</w:t>
            </w:r>
          </w:p>
          <w:p w14:paraId="038A509C" w14:textId="77777777" w:rsidR="00443EB3" w:rsidRPr="00443EB3" w:rsidRDefault="00443EB3" w:rsidP="00443EB3">
            <w:pPr>
              <w:tabs>
                <w:tab w:val="left" w:pos="720"/>
              </w:tabs>
              <w:spacing w:line="312" w:lineRule="auto"/>
              <w:rPr>
                <w:rFonts w:cs="Arial"/>
                <w:lang w:val="sr-Latn-CS" w:eastAsia="sr-Latn-CS"/>
              </w:rPr>
            </w:pPr>
            <w:r w:rsidRPr="00443EB3">
              <w:rPr>
                <w:rFonts w:cs="Arial"/>
                <w:lang w:val="sr-Latn-CS" w:eastAsia="sr-Latn-CS"/>
              </w:rPr>
              <w:t>Понуда мора да садржи следеће елементе који одређују квалитет производа</w:t>
            </w:r>
          </w:p>
          <w:p w14:paraId="0746D7AB" w14:textId="6DBC8B46" w:rsidR="00443EB3" w:rsidRPr="00443EB3" w:rsidRDefault="00443EB3" w:rsidP="00443EB3">
            <w:pPr>
              <w:pStyle w:val="ListParagraph"/>
              <w:numPr>
                <w:ilvl w:val="0"/>
                <w:numId w:val="46"/>
              </w:numPr>
              <w:tabs>
                <w:tab w:val="left" w:pos="720"/>
              </w:tabs>
              <w:spacing w:line="312" w:lineRule="auto"/>
              <w:rPr>
                <w:rFonts w:ascii="Arial" w:hAnsi="Arial" w:cs="Arial"/>
                <w:sz w:val="20"/>
                <w:szCs w:val="20"/>
                <w:lang w:val="sr-Cyrl-RS" w:eastAsia="sr-Latn-CS"/>
              </w:rPr>
            </w:pPr>
            <w:r w:rsidRPr="00443EB3">
              <w:rPr>
                <w:rFonts w:ascii="Arial" w:hAnsi="Arial" w:cs="Arial"/>
                <w:sz w:val="20"/>
                <w:szCs w:val="20"/>
                <w:lang w:val="sr-Latn-CS" w:eastAsia="sr-Latn-CS"/>
              </w:rPr>
              <w:t xml:space="preserve">важећи сертификат </w:t>
            </w:r>
            <w:r w:rsidRPr="00443EB3">
              <w:rPr>
                <w:rFonts w:ascii="Arial" w:hAnsi="Arial" w:cs="Arial"/>
                <w:i/>
                <w:sz w:val="20"/>
                <w:szCs w:val="20"/>
                <w:lang w:val="sr-Latn-CS" w:eastAsia="sr-Latn-CS"/>
              </w:rPr>
              <w:t xml:space="preserve">ISO </w:t>
            </w:r>
            <w:r w:rsidRPr="00443EB3">
              <w:rPr>
                <w:rFonts w:ascii="Arial" w:hAnsi="Arial" w:cs="Arial"/>
                <w:sz w:val="20"/>
                <w:szCs w:val="20"/>
                <w:lang w:val="sr-Latn-CS" w:eastAsia="sr-Latn-CS"/>
              </w:rPr>
              <w:t xml:space="preserve">9001 произвођача понуђеног добара – </w:t>
            </w:r>
            <w:r w:rsidRPr="00443EB3">
              <w:rPr>
                <w:rFonts w:ascii="Arial" w:hAnsi="Arial" w:cs="Arial"/>
                <w:sz w:val="20"/>
                <w:szCs w:val="20"/>
                <w:lang w:val="sr-Cyrl-RS" w:eastAsia="sr-Latn-CS"/>
              </w:rPr>
              <w:t>лежаја</w:t>
            </w:r>
          </w:p>
          <w:p w14:paraId="1DBEE3EC" w14:textId="4968CFE3" w:rsidR="00443EB3" w:rsidRPr="00443EB3" w:rsidRDefault="00443EB3" w:rsidP="00443EB3">
            <w:pPr>
              <w:pStyle w:val="ListParagraph"/>
              <w:numPr>
                <w:ilvl w:val="0"/>
                <w:numId w:val="46"/>
              </w:numPr>
              <w:tabs>
                <w:tab w:val="left" w:pos="720"/>
              </w:tabs>
              <w:spacing w:line="312" w:lineRule="auto"/>
              <w:rPr>
                <w:rFonts w:ascii="Arial" w:eastAsia="Times New Roman" w:hAnsi="Arial" w:cs="Arial"/>
                <w:sz w:val="20"/>
                <w:szCs w:val="20"/>
                <w:u w:val="single"/>
                <w:lang w:val="sr-Latn-CS" w:eastAsia="sr-Latn-CS"/>
              </w:rPr>
            </w:pPr>
            <w:r w:rsidRPr="00443EB3">
              <w:rPr>
                <w:rFonts w:ascii="Arial" w:hAnsi="Arial" w:cs="Arial"/>
                <w:sz w:val="20"/>
                <w:szCs w:val="20"/>
              </w:rPr>
              <w:t xml:space="preserve">важећи сертификат ISO 9001 челичане од чијег се материјала израђују отковци сегмената </w:t>
            </w:r>
            <w:r w:rsidRPr="00443EB3">
              <w:rPr>
                <w:rFonts w:ascii="Arial" w:hAnsi="Arial" w:cs="Arial"/>
                <w:sz w:val="20"/>
                <w:szCs w:val="20"/>
                <w:lang w:val="sr-Cyrl-RS"/>
              </w:rPr>
              <w:t xml:space="preserve">лежаја </w:t>
            </w:r>
          </w:p>
          <w:p w14:paraId="3373AE57" w14:textId="72A42225" w:rsidR="00443EB3" w:rsidRPr="00443EB3" w:rsidRDefault="00443EB3" w:rsidP="00443EB3">
            <w:pPr>
              <w:tabs>
                <w:tab w:val="left" w:pos="720"/>
              </w:tabs>
              <w:spacing w:before="0" w:line="312" w:lineRule="auto"/>
              <w:rPr>
                <w:rFonts w:cs="Arial"/>
                <w:sz w:val="20"/>
                <w:szCs w:val="20"/>
                <w:u w:val="single"/>
                <w:lang w:val="sr-Latn-CS" w:eastAsia="sr-Latn-CS"/>
              </w:rPr>
            </w:pPr>
            <w:r w:rsidRPr="00443EB3">
              <w:rPr>
                <w:rFonts w:cs="Arial"/>
                <w:b/>
                <w:u w:val="single"/>
                <w:lang w:val="ru-RU"/>
              </w:rPr>
              <w:t xml:space="preserve">Доказ: </w:t>
            </w:r>
          </w:p>
          <w:p w14:paraId="30F731CD" w14:textId="77777777" w:rsidR="00443EB3" w:rsidRDefault="00443EB3" w:rsidP="00443EB3">
            <w:pPr>
              <w:autoSpaceDE w:val="0"/>
              <w:autoSpaceDN w:val="0"/>
              <w:adjustRightInd w:val="0"/>
              <w:spacing w:before="0"/>
              <w:rPr>
                <w:rFonts w:eastAsia="Calibri" w:cs="Arial"/>
                <w:lang w:val="sr-Cyrl-CS"/>
              </w:rPr>
            </w:pPr>
            <w:r>
              <w:rPr>
                <w:rFonts w:eastAsia="Calibri" w:cs="Arial"/>
                <w:lang w:val="sr-Cyrl-CS"/>
              </w:rPr>
              <w:t>-Фотокопију важећих горе наведених сертификата.</w:t>
            </w:r>
          </w:p>
          <w:p w14:paraId="3EA2ACFA" w14:textId="1F36F6C5" w:rsidR="00443EB3" w:rsidRPr="00C06496" w:rsidRDefault="00443EB3" w:rsidP="00443EB3">
            <w:pPr>
              <w:autoSpaceDE w:val="0"/>
              <w:autoSpaceDN w:val="0"/>
              <w:adjustRightInd w:val="0"/>
              <w:spacing w:before="0"/>
              <w:rPr>
                <w:rFonts w:cs="Arial"/>
                <w:b/>
                <w:u w:val="single"/>
                <w:lang w:val="ru-RU"/>
              </w:rPr>
            </w:pPr>
          </w:p>
        </w:tc>
      </w:tr>
    </w:tbl>
    <w:p w14:paraId="5A34843C" w14:textId="7FC800AE" w:rsidR="0096170E" w:rsidRDefault="0096170E" w:rsidP="0096170E">
      <w:pPr>
        <w:spacing w:before="0"/>
        <w:rPr>
          <w:rFonts w:cs="Arial"/>
          <w:lang w:val="ru-RU" w:eastAsia="zh-CN"/>
        </w:rPr>
      </w:pPr>
    </w:p>
    <w:p w14:paraId="0ABB6060" w14:textId="02B66362" w:rsidR="0096170E" w:rsidRPr="00C06496" w:rsidRDefault="0096170E" w:rsidP="0096170E">
      <w:pPr>
        <w:spacing w:before="0"/>
        <w:rPr>
          <w:rFonts w:cs="Arial"/>
          <w:lang w:val="ru-RU" w:eastAsia="zh-CN"/>
        </w:rPr>
      </w:pPr>
      <w:r w:rsidRPr="00C06496">
        <w:rPr>
          <w:rFonts w:cs="Arial"/>
          <w:lang w:val="ru-RU" w:eastAsia="zh-CN"/>
        </w:rPr>
        <w:lastRenderedPageBreak/>
        <w:t>Понуда понуђача који не докаже да испуњава наведене обавез</w:t>
      </w:r>
      <w:r>
        <w:rPr>
          <w:rFonts w:cs="Arial"/>
          <w:lang w:val="ru-RU" w:eastAsia="zh-CN"/>
        </w:rPr>
        <w:t>не и додатне услове из тачака 1</w:t>
      </w:r>
      <w:r w:rsidRPr="00C06496">
        <w:rPr>
          <w:rFonts w:cs="Arial"/>
          <w:lang w:val="ru-RU" w:eastAsia="zh-CN"/>
        </w:rPr>
        <w:t xml:space="preserve"> до</w:t>
      </w:r>
      <w:r w:rsidRPr="00C06496">
        <w:rPr>
          <w:rFonts w:cs="Arial"/>
          <w:lang w:val="sr-Cyrl-RS" w:eastAsia="zh-CN"/>
        </w:rPr>
        <w:t xml:space="preserve"> </w:t>
      </w:r>
      <w:r w:rsidR="003D03DE">
        <w:rPr>
          <w:rFonts w:cs="Arial"/>
          <w:lang w:val="sr-Cyrl-RS" w:eastAsia="zh-CN"/>
        </w:rPr>
        <w:t>6</w:t>
      </w:r>
      <w:r w:rsidRPr="00C06496">
        <w:rPr>
          <w:rFonts w:cs="Arial"/>
          <w:lang w:val="ru-RU" w:eastAsia="zh-CN"/>
        </w:rPr>
        <w:t xml:space="preserve"> овог обрасца, биће одбијена као неприхватљива.</w:t>
      </w:r>
    </w:p>
    <w:p w14:paraId="3B94E57B" w14:textId="77777777" w:rsidR="0096170E" w:rsidRDefault="0096170E" w:rsidP="0096170E">
      <w:pPr>
        <w:rPr>
          <w:rFonts w:cs="Arial"/>
          <w:lang w:val="sr-Cyrl-RS"/>
        </w:rPr>
      </w:pPr>
    </w:p>
    <w:p w14:paraId="516CF9DF" w14:textId="77777777" w:rsidR="0096170E" w:rsidRPr="00C06496" w:rsidRDefault="0096170E" w:rsidP="0096170E">
      <w:pPr>
        <w:rPr>
          <w:rFonts w:cs="Arial"/>
          <w:lang w:val="ru-RU"/>
        </w:rPr>
      </w:pPr>
      <w:r w:rsidRPr="00C06496">
        <w:rPr>
          <w:rFonts w:cs="Arial"/>
          <w:lang w:val="sr-Cyrl-RS"/>
        </w:rPr>
        <w:t xml:space="preserve">1. </w:t>
      </w:r>
      <w:r w:rsidRPr="00C06496">
        <w:rPr>
          <w:rFonts w:cs="Arial"/>
          <w:lang w:val="ru-RU"/>
        </w:rPr>
        <w:t>Сваки подизвођач мора да испуњава услове из члана 75. став 1. тачка 1), 2)</w:t>
      </w:r>
      <w:r>
        <w:rPr>
          <w:rFonts w:cs="Arial"/>
          <w:lang w:val="ru-RU"/>
        </w:rPr>
        <w:t>, 3)</w:t>
      </w:r>
      <w:r w:rsidRPr="00C06496">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CBAC64A" w14:textId="77777777" w:rsidR="0096170E" w:rsidRPr="00C06496" w:rsidRDefault="0096170E" w:rsidP="0096170E">
      <w:pPr>
        <w:spacing w:before="0"/>
        <w:rPr>
          <w:rFonts w:cs="Arial"/>
          <w:lang w:val="ru-RU" w:eastAsia="zh-CN"/>
        </w:rPr>
      </w:pPr>
      <w:r w:rsidRPr="00C06496">
        <w:rPr>
          <w:rFonts w:cs="Arial"/>
          <w:lang w:val="sr-Cyrl-RS" w:eastAsia="zh-CN"/>
        </w:rPr>
        <w:t xml:space="preserve">2. </w:t>
      </w:r>
      <w:r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ru-RU" w:eastAsia="zh-CN"/>
        </w:rPr>
        <w:t>, 3)</w:t>
      </w:r>
      <w:r w:rsidRPr="00C06496">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455DC67" w14:textId="77777777" w:rsidR="0096170E" w:rsidRPr="00C06496" w:rsidRDefault="0096170E" w:rsidP="0096170E">
      <w:pPr>
        <w:spacing w:before="0"/>
        <w:rPr>
          <w:rFonts w:cs="Arial"/>
          <w:lang w:val="ru-RU" w:eastAsia="zh-CN"/>
        </w:rPr>
      </w:pPr>
      <w:r w:rsidRPr="00C06496">
        <w:rPr>
          <w:rFonts w:cs="Arial"/>
          <w:lang w:val="sr-Cyrl-RS" w:eastAsia="zh-CN"/>
        </w:rPr>
        <w:t xml:space="preserve">3. </w:t>
      </w:r>
      <w:r w:rsidRPr="00C06496">
        <w:rPr>
          <w:rFonts w:cs="Arial"/>
          <w:lang w:val="ru-RU" w:eastAsia="zh-CN"/>
        </w:rPr>
        <w:t>Докази о испуњености услова из члана 77. З</w:t>
      </w:r>
      <w:r w:rsidRPr="00C06496">
        <w:rPr>
          <w:rFonts w:cs="Arial"/>
          <w:lang w:val="sr-Cyrl-RS" w:eastAsia="zh-CN"/>
        </w:rPr>
        <w:t>акона</w:t>
      </w:r>
      <w:r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CF514E3" w14:textId="77777777" w:rsidR="0096170E" w:rsidRPr="00C06496" w:rsidRDefault="0096170E" w:rsidP="0096170E">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12F2E85" w14:textId="77777777" w:rsidR="0096170E" w:rsidRPr="00C26CE9" w:rsidRDefault="0096170E" w:rsidP="0096170E">
      <w:pPr>
        <w:spacing w:before="0"/>
        <w:rPr>
          <w:rFonts w:cs="Arial"/>
          <w:lang w:val="sr-Cyrl-RS" w:eastAsia="zh-CN"/>
        </w:rPr>
      </w:pPr>
      <w:r w:rsidRPr="00C26CE9">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A186714" w14:textId="77777777" w:rsidR="0096170E" w:rsidRDefault="0096170E" w:rsidP="0096170E">
      <w:pPr>
        <w:spacing w:before="0"/>
        <w:rPr>
          <w:rFonts w:cs="Arial"/>
          <w:lang w:val="ru-RU" w:eastAsia="zh-CN"/>
        </w:rPr>
      </w:pPr>
      <w:r w:rsidRPr="00C26CE9">
        <w:rPr>
          <w:rFonts w:cs="Arial"/>
          <w:lang w:val="ru-RU" w:eastAsia="zh-CN"/>
        </w:rPr>
        <w:t>На основу члана 79. став 5. З</w:t>
      </w:r>
      <w:r w:rsidRPr="00C26CE9">
        <w:rPr>
          <w:rFonts w:cs="Arial"/>
          <w:lang w:val="sr-Cyrl-RS"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75373E08" w14:textId="77777777" w:rsidR="0096170E" w:rsidRPr="00C26CE9" w:rsidRDefault="0096170E" w:rsidP="0096170E">
      <w:pPr>
        <w:spacing w:before="0"/>
        <w:rPr>
          <w:rFonts w:cs="Arial"/>
          <w:lang w:val="ru-RU" w:eastAsia="zh-CN"/>
        </w:rPr>
      </w:pPr>
    </w:p>
    <w:p w14:paraId="6353BBF4" w14:textId="77777777" w:rsidR="0096170E" w:rsidRPr="00C26CE9" w:rsidRDefault="0096170E" w:rsidP="0096170E">
      <w:pPr>
        <w:spacing w:before="0"/>
        <w:ind w:firstLine="720"/>
        <w:rPr>
          <w:rFonts w:cs="Arial"/>
          <w:lang w:val="ru-RU" w:eastAsia="zh-CN"/>
        </w:rPr>
      </w:pPr>
      <w:r w:rsidRPr="00C26CE9">
        <w:rPr>
          <w:rFonts w:cs="Arial"/>
          <w:lang w:val="ru-RU" w:eastAsia="zh-CN"/>
        </w:rPr>
        <w:t>1) извод из регистра надлежног органа:</w:t>
      </w:r>
    </w:p>
    <w:p w14:paraId="1E5E7402" w14:textId="77777777" w:rsidR="0096170E" w:rsidRPr="00C26CE9" w:rsidRDefault="0096170E" w:rsidP="0096170E">
      <w:pPr>
        <w:spacing w:before="0"/>
        <w:ind w:firstLine="720"/>
        <w:rPr>
          <w:rFonts w:cs="Arial"/>
          <w:lang w:val="ru-RU" w:eastAsia="zh-CN"/>
        </w:rPr>
      </w:pPr>
      <w:r w:rsidRPr="00C26CE9">
        <w:rPr>
          <w:rFonts w:cs="Arial"/>
          <w:lang w:val="ru-RU" w:eastAsia="zh-CN"/>
        </w:rPr>
        <w:t xml:space="preserve">-извод из регистра АПР: </w:t>
      </w:r>
      <w:hyperlink r:id="rId172"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28952793" w14:textId="77777777" w:rsidR="0096170E" w:rsidRPr="00C26CE9" w:rsidRDefault="0096170E" w:rsidP="0096170E">
      <w:pPr>
        <w:spacing w:before="0"/>
        <w:ind w:firstLine="720"/>
        <w:rPr>
          <w:rFonts w:cs="Arial"/>
          <w:lang w:val="sr-Cyrl-RS" w:eastAsia="zh-CN"/>
        </w:rPr>
      </w:pPr>
      <w:r w:rsidRPr="00C26CE9">
        <w:rPr>
          <w:rFonts w:cs="Arial"/>
          <w:lang w:val="ru-RU" w:eastAsia="zh-CN"/>
        </w:rPr>
        <w:t xml:space="preserve">2) докази из члана 75. став 1. тачка 1) ,2) </w:t>
      </w:r>
      <w:r w:rsidRPr="00C26CE9">
        <w:rPr>
          <w:rFonts w:cs="Arial"/>
          <w:lang w:val="sr-Latn-RS" w:eastAsia="zh-CN"/>
        </w:rPr>
        <w:t>3)</w:t>
      </w:r>
      <w:r w:rsidRPr="00C26CE9">
        <w:rPr>
          <w:rFonts w:cs="Arial"/>
          <w:lang w:val="sr-Cyrl-CS" w:eastAsia="zh-CN"/>
        </w:rPr>
        <w:t xml:space="preserve"> </w:t>
      </w:r>
      <w:r w:rsidRPr="00C26CE9">
        <w:rPr>
          <w:rFonts w:cs="Arial"/>
          <w:lang w:val="ru-RU" w:eastAsia="zh-CN"/>
        </w:rPr>
        <w:t>и 4) З</w:t>
      </w:r>
      <w:r w:rsidRPr="00C26CE9">
        <w:rPr>
          <w:rFonts w:cs="Arial"/>
          <w:lang w:val="sr-Cyrl-RS" w:eastAsia="zh-CN"/>
        </w:rPr>
        <w:t>акона</w:t>
      </w:r>
    </w:p>
    <w:p w14:paraId="7D1C0ABD" w14:textId="77777777" w:rsidR="0096170E" w:rsidRPr="00C26CE9" w:rsidRDefault="0096170E" w:rsidP="0096170E">
      <w:pPr>
        <w:spacing w:before="0"/>
        <w:ind w:firstLine="720"/>
        <w:rPr>
          <w:rFonts w:cs="Arial"/>
          <w:lang w:eastAsia="zh-CN"/>
        </w:rPr>
      </w:pPr>
      <w:r w:rsidRPr="00C26CE9">
        <w:rPr>
          <w:rFonts w:cs="Arial"/>
          <w:lang w:val="ru-RU" w:eastAsia="zh-CN"/>
        </w:rPr>
        <w:t xml:space="preserve">-регистар понуђача: </w:t>
      </w:r>
      <w:hyperlink r:id="rId173"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37D4FAC8" w14:textId="77777777" w:rsidR="0096170E" w:rsidRPr="00C26CE9" w:rsidRDefault="0096170E" w:rsidP="0096170E">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00A5A9E5" w14:textId="77777777" w:rsidR="0096170E" w:rsidRDefault="0096170E" w:rsidP="0096170E">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4" w:history="1">
        <w:r w:rsidRPr="00C26CE9">
          <w:rPr>
            <w:rStyle w:val="Hyperlink"/>
            <w:rFonts w:cs="Arial"/>
            <w:lang w:eastAsia="zh-CN"/>
          </w:rPr>
          <w:t>www.nbs.rs</w:t>
        </w:r>
      </w:hyperlink>
    </w:p>
    <w:p w14:paraId="6E73647F" w14:textId="77777777" w:rsidR="0096170E" w:rsidRPr="00047465" w:rsidRDefault="0096170E" w:rsidP="0096170E">
      <w:pPr>
        <w:spacing w:before="0"/>
        <w:ind w:firstLine="720"/>
        <w:rPr>
          <w:rFonts w:cs="Arial"/>
          <w:lang w:val="sr-Cyrl-CS" w:eastAsia="zh-CN"/>
        </w:rPr>
      </w:pPr>
    </w:p>
    <w:p w14:paraId="5BE33FB7" w14:textId="77777777" w:rsidR="0096170E" w:rsidRPr="00C06496" w:rsidRDefault="0096170E" w:rsidP="0096170E">
      <w:pPr>
        <w:spacing w:before="0"/>
        <w:rPr>
          <w:rFonts w:cs="Arial"/>
          <w:lang w:val="sr-Cyrl-CS" w:eastAsia="zh-CN"/>
        </w:rPr>
      </w:pPr>
      <w:r w:rsidRPr="00C06496">
        <w:rPr>
          <w:rFonts w:cs="Arial"/>
          <w:lang w:val="sr-Cyrl-CS" w:eastAsia="zh-CN"/>
        </w:rPr>
        <w:t>5</w:t>
      </w:r>
      <w:r w:rsidRPr="00C0649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06496">
        <w:rPr>
          <w:rFonts w:cs="Arial"/>
          <w:lang w:val="sr-Cyrl-CS" w:eastAsia="zh-CN"/>
        </w:rPr>
        <w:t>.</w:t>
      </w:r>
    </w:p>
    <w:p w14:paraId="3810444B" w14:textId="77777777" w:rsidR="0096170E" w:rsidRPr="00C06496" w:rsidRDefault="0096170E" w:rsidP="0096170E">
      <w:pPr>
        <w:spacing w:before="0"/>
        <w:rPr>
          <w:rFonts w:cs="Arial"/>
          <w:lang w:val="ru-RU" w:eastAsia="zh-CN"/>
        </w:rPr>
      </w:pPr>
      <w:r w:rsidRPr="00C06496">
        <w:rPr>
          <w:rFonts w:cs="Arial"/>
          <w:lang w:val="sr-Cyrl-CS" w:eastAsia="zh-CN"/>
        </w:rPr>
        <w:t>6</w:t>
      </w:r>
      <w:r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318D1E7" w14:textId="77777777" w:rsidR="0096170E" w:rsidRPr="00C06496" w:rsidRDefault="0096170E" w:rsidP="0096170E">
      <w:pPr>
        <w:spacing w:before="0"/>
        <w:rPr>
          <w:rFonts w:cs="Arial"/>
          <w:lang w:val="sr-Cyrl-CS" w:eastAsia="zh-CN"/>
        </w:rPr>
      </w:pPr>
      <w:r w:rsidRPr="00C06496">
        <w:rPr>
          <w:rFonts w:cs="Arial"/>
          <w:lang w:val="sr-Cyrl-CS" w:eastAsia="zh-CN"/>
        </w:rPr>
        <w:t>7</w:t>
      </w:r>
      <w:r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A3970E5" w14:textId="77777777" w:rsidR="0096170E" w:rsidRPr="00C06496" w:rsidRDefault="0096170E" w:rsidP="0096170E">
      <w:pPr>
        <w:spacing w:before="0"/>
        <w:rPr>
          <w:rFonts w:cs="Arial"/>
          <w:lang w:val="sr-Cyrl-CS" w:eastAsia="zh-CN"/>
        </w:rPr>
      </w:pPr>
      <w:r w:rsidRPr="00C06496">
        <w:rPr>
          <w:rFonts w:cs="Arial"/>
          <w:lang w:val="ru-RU" w:eastAsia="zh-CN"/>
        </w:rPr>
        <w:t xml:space="preserve">8. Ако се у држави у којој понуђач има седиште не издају докази из члана 77. </w:t>
      </w:r>
      <w:r w:rsidRPr="00C06496">
        <w:rPr>
          <w:rFonts w:cs="Arial"/>
          <w:lang w:val="sr-Cyrl-CS" w:eastAsia="zh-CN"/>
        </w:rPr>
        <w:t xml:space="preserve">став 1. </w:t>
      </w:r>
      <w:r w:rsidRPr="00C06496">
        <w:rPr>
          <w:rFonts w:cs="Arial"/>
          <w:lang w:val="ru-RU" w:eastAsia="zh-CN"/>
        </w:rPr>
        <w:t>З</w:t>
      </w:r>
      <w:r w:rsidRPr="00C06496">
        <w:rPr>
          <w:rFonts w:cs="Arial"/>
          <w:lang w:val="sr-Cyrl-RS" w:eastAsia="zh-CN"/>
        </w:rPr>
        <w:t>акона</w:t>
      </w:r>
      <w:r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8ACE333" w14:textId="77777777" w:rsidR="0096170E" w:rsidRDefault="0096170E" w:rsidP="0096170E">
      <w:pPr>
        <w:spacing w:before="0"/>
        <w:rPr>
          <w:rFonts w:cs="Arial"/>
          <w:lang w:val="ru-RU" w:eastAsia="zh-CN"/>
        </w:rPr>
      </w:pPr>
      <w:r w:rsidRPr="00C0649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w:t>
      </w:r>
      <w:r>
        <w:rPr>
          <w:rFonts w:cs="Arial"/>
          <w:lang w:val="ru-RU" w:eastAsia="zh-CN"/>
        </w:rPr>
        <w:t>ин.</w:t>
      </w:r>
    </w:p>
    <w:p w14:paraId="1996CA65" w14:textId="77777777" w:rsidR="00AB001A" w:rsidRPr="00792FB1" w:rsidRDefault="00AB001A" w:rsidP="00B13CD3">
      <w:pPr>
        <w:spacing w:before="0"/>
        <w:rPr>
          <w:rFonts w:cs="Arial"/>
          <w:lang w:val="ru-RU" w:eastAsia="zh-CN"/>
        </w:rPr>
      </w:pPr>
    </w:p>
    <w:p w14:paraId="1E5B9636" w14:textId="42CBB9A4" w:rsidR="00322313" w:rsidRPr="00792FB1" w:rsidRDefault="008D2B23"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792FB1">
        <w:rPr>
          <w:rFonts w:cs="Arial"/>
          <w:lang w:val="ru-RU"/>
        </w:rPr>
        <w:lastRenderedPageBreak/>
        <w:t xml:space="preserve">5. </w:t>
      </w:r>
      <w:r w:rsidR="00322313" w:rsidRPr="00792FB1">
        <w:rPr>
          <w:rFonts w:cs="Arial"/>
          <w:lang w:val="ru-RU"/>
        </w:rPr>
        <w:t>КРИТЕРИЈУМ ЗА ДОДЕЛУ УГОВОРА</w:t>
      </w:r>
      <w:bookmarkEnd w:id="192"/>
    </w:p>
    <w:p w14:paraId="3A9E596E" w14:textId="77777777" w:rsidR="00621752" w:rsidRPr="00792FB1" w:rsidRDefault="00621752" w:rsidP="00874F5B">
      <w:pPr>
        <w:rPr>
          <w:rFonts w:cs="Arial"/>
          <w:lang w:val="ru-RU"/>
        </w:rPr>
      </w:pPr>
    </w:p>
    <w:p w14:paraId="67D99332" w14:textId="77777777" w:rsidR="00621752" w:rsidRPr="00792FB1" w:rsidRDefault="00621752" w:rsidP="00621752">
      <w:pPr>
        <w:pStyle w:val="KDKomentar"/>
        <w:spacing w:before="0"/>
        <w:rPr>
          <w:rFonts w:cs="Arial"/>
          <w:b/>
          <w:i w:val="0"/>
          <w:color w:val="auto"/>
          <w:sz w:val="22"/>
          <w:szCs w:val="22"/>
        </w:rPr>
      </w:pPr>
      <w:r w:rsidRPr="00792FB1">
        <w:rPr>
          <w:rFonts w:cs="Arial"/>
          <w:i w:val="0"/>
          <w:color w:val="auto"/>
          <w:sz w:val="22"/>
          <w:szCs w:val="22"/>
        </w:rPr>
        <w:t xml:space="preserve">Избор најповољније понуде ће се извршити применом критеријума </w:t>
      </w:r>
      <w:r w:rsidRPr="00792FB1">
        <w:rPr>
          <w:rFonts w:cs="Arial"/>
          <w:b/>
          <w:i w:val="0"/>
          <w:color w:val="auto"/>
          <w:sz w:val="22"/>
          <w:szCs w:val="22"/>
        </w:rPr>
        <w:t>„Најнижа понуђена цена“.</w:t>
      </w:r>
    </w:p>
    <w:p w14:paraId="20F0D4E2" w14:textId="77777777" w:rsidR="00621752" w:rsidRPr="00792FB1" w:rsidRDefault="00621752" w:rsidP="00621752">
      <w:pPr>
        <w:pStyle w:val="KDKomentar"/>
        <w:spacing w:before="0"/>
        <w:rPr>
          <w:rFonts w:cs="Arial"/>
          <w:i w:val="0"/>
          <w:color w:val="auto"/>
          <w:sz w:val="22"/>
          <w:szCs w:val="22"/>
        </w:rPr>
      </w:pPr>
      <w:r w:rsidRPr="00792FB1">
        <w:rPr>
          <w:rFonts w:cs="Arial"/>
          <w:i w:val="0"/>
          <w:color w:val="auto"/>
          <w:sz w:val="22"/>
          <w:szCs w:val="22"/>
        </w:rPr>
        <w:t>Критеријум за оцењивање понуда</w:t>
      </w:r>
      <w:r w:rsidRPr="00792FB1">
        <w:rPr>
          <w:rFonts w:cs="Arial"/>
          <w:b/>
          <w:i w:val="0"/>
          <w:color w:val="auto"/>
          <w:sz w:val="22"/>
          <w:szCs w:val="22"/>
        </w:rPr>
        <w:t xml:space="preserve"> Најнижа понуђена цена, </w:t>
      </w:r>
      <w:r w:rsidRPr="00792FB1">
        <w:rPr>
          <w:rFonts w:cs="Arial"/>
          <w:i w:val="0"/>
          <w:color w:val="auto"/>
          <w:sz w:val="22"/>
          <w:szCs w:val="22"/>
        </w:rPr>
        <w:t>заснива се на понуђеној цени</w:t>
      </w:r>
      <w:r w:rsidR="00C10575" w:rsidRPr="00792FB1">
        <w:rPr>
          <w:rFonts w:cs="Arial"/>
          <w:i w:val="0"/>
          <w:color w:val="auto"/>
          <w:sz w:val="22"/>
          <w:szCs w:val="22"/>
          <w:lang w:val="sr-Cyrl-CS"/>
        </w:rPr>
        <w:t xml:space="preserve"> као једином критеријуму</w:t>
      </w:r>
      <w:r w:rsidRPr="00792FB1">
        <w:rPr>
          <w:rFonts w:cs="Arial"/>
          <w:i w:val="0"/>
          <w:color w:val="auto"/>
          <w:sz w:val="22"/>
          <w:szCs w:val="22"/>
        </w:rPr>
        <w:t>.</w:t>
      </w:r>
    </w:p>
    <w:p w14:paraId="2442FFF5" w14:textId="77777777" w:rsidR="00621752" w:rsidRPr="00AC21A1" w:rsidRDefault="00621752" w:rsidP="00621752">
      <w:pPr>
        <w:pStyle w:val="KDParagraf"/>
        <w:spacing w:before="0"/>
        <w:rPr>
          <w:rFonts w:cs="Arial"/>
          <w:lang w:val="ru-RU"/>
        </w:rPr>
      </w:pPr>
      <w:r w:rsidRPr="00792FB1">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w:t>
      </w:r>
      <w:r w:rsidRPr="00AC21A1">
        <w:rPr>
          <w:rFonts w:cs="Arial"/>
          <w:lang w:val="ru-RU"/>
        </w:rPr>
        <w:t xml:space="preserve">најнижу понуђену цену понуђача који нуди добра страног порекла. </w:t>
      </w:r>
    </w:p>
    <w:p w14:paraId="39621FFD" w14:textId="77777777" w:rsidR="00621752" w:rsidRPr="00AC21A1" w:rsidRDefault="00621752" w:rsidP="00621752">
      <w:pPr>
        <w:pStyle w:val="KDParagraf"/>
        <w:spacing w:before="0"/>
        <w:rPr>
          <w:rFonts w:cs="Arial"/>
          <w:lang w:val="ru-RU"/>
        </w:rPr>
      </w:pPr>
      <w:r w:rsidRPr="00AC21A1">
        <w:rPr>
          <w:rFonts w:cs="Arial"/>
          <w:lang w:val="ru-RU"/>
        </w:rPr>
        <w:t>У понуђену цену страног понуђача урачунавају се и царинске дажбине.</w:t>
      </w:r>
    </w:p>
    <w:p w14:paraId="0471F96A" w14:textId="332AEEB5" w:rsidR="00621752" w:rsidRPr="00792FB1" w:rsidRDefault="00621752" w:rsidP="00621752">
      <w:pPr>
        <w:pStyle w:val="KDParagraf"/>
        <w:spacing w:before="0"/>
        <w:rPr>
          <w:rFonts w:cs="Arial"/>
          <w:lang w:val="ru-RU"/>
        </w:rPr>
      </w:pPr>
      <w:r w:rsidRPr="00792FB1">
        <w:rPr>
          <w:rFonts w:cs="Arial"/>
          <w:lang w:val="ru-RU"/>
        </w:rPr>
        <w:t xml:space="preserve">Када понуђач достави доказ да нуди добра домаћег порекла, наручилац </w:t>
      </w:r>
      <w:r w:rsidR="009B3371" w:rsidRPr="00792FB1">
        <w:rPr>
          <w:rFonts w:cs="Arial"/>
          <w:lang w:val="sr-Cyrl-RS"/>
        </w:rPr>
        <w:t>ће</w:t>
      </w:r>
      <w:r w:rsidR="00B2237A" w:rsidRPr="00792FB1">
        <w:rPr>
          <w:rFonts w:cs="Arial"/>
          <w:lang w:val="sr-Cyrl-RS"/>
        </w:rPr>
        <w:t xml:space="preserve"> </w:t>
      </w:r>
      <w:r w:rsidRPr="00792FB1">
        <w:rPr>
          <w:rFonts w:cs="Arial"/>
          <w:lang w:val="ru-RU"/>
        </w:rPr>
        <w:t xml:space="preserve">, пре рангирања понуда, позвати све остале понуђаче чије су понуде оцењене као прихватљиве </w:t>
      </w:r>
      <w:r w:rsidR="001945FA" w:rsidRPr="00792FB1">
        <w:rPr>
          <w:rFonts w:cs="Arial"/>
          <w:lang w:val="sr-Cyrl-RS"/>
        </w:rPr>
        <w:t>а код којих није јасно да ли је реч о добрима домаћег или страног порекла,</w:t>
      </w:r>
      <w:r w:rsidRPr="00792FB1">
        <w:rPr>
          <w:rFonts w:cs="Arial"/>
          <w:lang w:val="ru-RU"/>
        </w:rPr>
        <w:t>да се изјасне да ли нуде добра домаћег порекла и да доставе доказ.</w:t>
      </w:r>
    </w:p>
    <w:p w14:paraId="237A1C72" w14:textId="52ED81B3" w:rsidR="00621752" w:rsidRPr="00792FB1" w:rsidRDefault="00621752" w:rsidP="00621752">
      <w:pPr>
        <w:pStyle w:val="KDParagraf"/>
        <w:spacing w:before="0"/>
        <w:rPr>
          <w:rFonts w:cs="Arial"/>
          <w:lang w:val="ru-RU"/>
        </w:rPr>
      </w:pPr>
      <w:r w:rsidRPr="00792FB1">
        <w:rPr>
          <w:rFonts w:cs="Arial"/>
          <w:lang w:val="ru-RU"/>
        </w:rPr>
        <w:t>Предност дата за домаће понуђаче и добра домаћег порекла (члан 86.  став 1. до 4. З</w:t>
      </w:r>
      <w:r w:rsidR="00D16608" w:rsidRPr="00792FB1">
        <w:rPr>
          <w:rFonts w:cs="Arial"/>
          <w:lang w:val="sr-Cyrl-RS"/>
        </w:rPr>
        <w:t>акона</w:t>
      </w:r>
      <w:r w:rsidRPr="00792FB1">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792FB1" w:rsidRDefault="00621752" w:rsidP="00621752">
      <w:pPr>
        <w:pStyle w:val="KDParagraf"/>
        <w:spacing w:before="0"/>
        <w:rPr>
          <w:rFonts w:cs="Arial"/>
          <w:lang w:val="ru-RU"/>
        </w:rPr>
      </w:pPr>
      <w:r w:rsidRPr="00792FB1">
        <w:rPr>
          <w:rFonts w:cs="Arial"/>
          <w:lang w:val="ru-RU"/>
        </w:rPr>
        <w:t>Предност дата за домаће понуђаче и добра домаћег порекла (члан 86. став 1. до 4. З</w:t>
      </w:r>
      <w:r w:rsidR="00D16608" w:rsidRPr="00792FB1">
        <w:rPr>
          <w:rFonts w:cs="Arial"/>
          <w:lang w:val="sr-Cyrl-RS"/>
        </w:rPr>
        <w:t>акона</w:t>
      </w:r>
      <w:r w:rsidRPr="00792FB1">
        <w:rPr>
          <w:rFonts w:cs="Arial"/>
          <w:lang w:val="ru-RU"/>
        </w:rPr>
        <w:t xml:space="preserve">) у поступцима јавних набавки у којима учествују </w:t>
      </w:r>
      <w:r w:rsidRPr="00792FB1">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792FB1" w:rsidRDefault="00874F5B" w:rsidP="00621752">
      <w:pPr>
        <w:pStyle w:val="KDParagraf"/>
        <w:spacing w:before="0"/>
        <w:rPr>
          <w:rFonts w:cs="Arial"/>
          <w:lang w:val="ru-RU"/>
        </w:rPr>
      </w:pPr>
    </w:p>
    <w:p w14:paraId="3746AF69" w14:textId="11C09460" w:rsidR="00621752" w:rsidRPr="00792FB1" w:rsidRDefault="00874F5B" w:rsidP="00874F5B">
      <w:pPr>
        <w:pStyle w:val="Heading10"/>
        <w:rPr>
          <w:rFonts w:cs="Arial"/>
        </w:rPr>
      </w:pPr>
      <w:bookmarkStart w:id="198" w:name="_Toc441651548"/>
      <w:bookmarkStart w:id="199" w:name="_Toc442559886"/>
      <w:r w:rsidRPr="00792FB1">
        <w:rPr>
          <w:rFonts w:cs="Arial"/>
          <w:lang w:val="ru-RU"/>
        </w:rPr>
        <w:t xml:space="preserve">5.1. </w:t>
      </w:r>
      <w:r w:rsidR="00621752" w:rsidRPr="00792FB1">
        <w:rPr>
          <w:rFonts w:cs="Arial"/>
        </w:rPr>
        <w:t>Резервни критеријум</w:t>
      </w:r>
      <w:bookmarkEnd w:id="198"/>
      <w:bookmarkEnd w:id="199"/>
    </w:p>
    <w:p w14:paraId="2DC41581" w14:textId="77777777" w:rsidR="006F1B4D" w:rsidRPr="00792FB1" w:rsidRDefault="006F1B4D" w:rsidP="006F1B4D">
      <w:pPr>
        <w:pStyle w:val="KDParagraf"/>
        <w:spacing w:before="0"/>
        <w:rPr>
          <w:rFonts w:cs="Arial"/>
          <w:i/>
          <w:lang w:val="sr-Cyrl-CS"/>
        </w:rPr>
      </w:pPr>
    </w:p>
    <w:p w14:paraId="5C912A31" w14:textId="77777777" w:rsidR="00156E99" w:rsidRDefault="00156E99" w:rsidP="00156E99">
      <w:pPr>
        <w:rPr>
          <w:rFonts w:cs="Arial"/>
          <w:lang w:val="sr-Latn-CS"/>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1B5BA587" w14:textId="480C85FF" w:rsidR="001945FA" w:rsidRPr="00792FB1" w:rsidRDefault="001945FA" w:rsidP="00156E99">
      <w:pPr>
        <w:rPr>
          <w:rFonts w:cs="Arial"/>
          <w:lang w:val="ru-RU"/>
        </w:rPr>
      </w:pPr>
      <w:r w:rsidRPr="00792FB1">
        <w:rPr>
          <w:rFonts w:cs="Arial"/>
          <w:lang w:val="ru-RU"/>
        </w:rPr>
        <w:t>Ук</w:t>
      </w:r>
      <w:r w:rsidR="00261F9C" w:rsidRPr="00792FB1">
        <w:rPr>
          <w:rFonts w:cs="Arial"/>
          <w:lang w:val="ru-RU"/>
        </w:rPr>
        <w:t>олико ни после примене резервног</w:t>
      </w:r>
      <w:r w:rsidRPr="00792FB1">
        <w:rPr>
          <w:rFonts w:cs="Arial"/>
          <w:lang w:val="ru-RU"/>
        </w:rPr>
        <w:t xml:space="preserve"> критеријума не буде  могуће изабрати најповољнију понуду, најповољнија понуда биће изабрана путем жреба.</w:t>
      </w:r>
    </w:p>
    <w:p w14:paraId="1F9C946C" w14:textId="77777777" w:rsidR="003D03DE" w:rsidRDefault="003D03DE" w:rsidP="001945FA">
      <w:pPr>
        <w:spacing w:before="0"/>
        <w:rPr>
          <w:rFonts w:cs="Arial"/>
          <w:lang w:val="ru-RU"/>
        </w:rPr>
      </w:pPr>
    </w:p>
    <w:p w14:paraId="25E9DAF3" w14:textId="680D85C1" w:rsidR="001945FA" w:rsidRPr="00792FB1" w:rsidRDefault="001945FA" w:rsidP="001945FA">
      <w:pPr>
        <w:spacing w:before="0"/>
        <w:rPr>
          <w:rFonts w:cs="Arial"/>
          <w:b/>
          <w:lang w:val="ru-RU"/>
        </w:rPr>
      </w:pPr>
      <w:r w:rsidRPr="00792FB1">
        <w:rPr>
          <w:rFonts w:cs="Arial"/>
          <w:lang w:val="ru-RU"/>
        </w:rPr>
        <w:t xml:space="preserve">Извлачење путем жреба </w:t>
      </w:r>
      <w:r w:rsidR="009B3371" w:rsidRPr="00792FB1">
        <w:rPr>
          <w:rFonts w:cs="Arial"/>
          <w:lang w:val="sr-Cyrl-RS"/>
        </w:rPr>
        <w:t>Н</w:t>
      </w:r>
      <w:r w:rsidRPr="00792FB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B204A" w:rsidRPr="00792FB1">
        <w:rPr>
          <w:rFonts w:cs="Arial"/>
          <w:lang w:val="sr-Cyrl-CS"/>
        </w:rPr>
        <w:t>н</w:t>
      </w:r>
      <w:r w:rsidRPr="00792FB1">
        <w:rPr>
          <w:rFonts w:cs="Arial"/>
          <w:lang w:val="ru-RU"/>
        </w:rPr>
        <w:t xml:space="preserve">аручилац ће исписати називе </w:t>
      </w:r>
      <w:r w:rsidR="009B3371" w:rsidRPr="00792FB1">
        <w:rPr>
          <w:rFonts w:cs="Arial"/>
          <w:lang w:val="sr-Cyrl-RS"/>
        </w:rPr>
        <w:t>П</w:t>
      </w:r>
      <w:r w:rsidRPr="00792FB1">
        <w:rPr>
          <w:rFonts w:cs="Arial"/>
          <w:lang w:val="ru-RU"/>
        </w:rPr>
        <w:t xml:space="preserve">онуђача, те папире ставити у кутију, одакле ће </w:t>
      </w:r>
      <w:r w:rsidR="002576E7" w:rsidRPr="00792FB1">
        <w:rPr>
          <w:rFonts w:cs="Arial"/>
          <w:lang w:val="ru-RU"/>
        </w:rPr>
        <w:t xml:space="preserve">члан </w:t>
      </w:r>
      <w:r w:rsidRPr="00792FB1">
        <w:rPr>
          <w:rFonts w:cs="Arial"/>
          <w:lang w:val="ru-RU"/>
        </w:rPr>
        <w:t xml:space="preserve"> Ком</w:t>
      </w:r>
      <w:r w:rsidR="000B204A" w:rsidRPr="00792FB1">
        <w:rPr>
          <w:rFonts w:cs="Arial"/>
          <w:lang w:val="ru-RU"/>
        </w:rPr>
        <w:t>исије извући само један папир. П</w:t>
      </w:r>
      <w:r w:rsidRPr="00792FB1">
        <w:rPr>
          <w:rFonts w:cs="Arial"/>
          <w:lang w:val="ru-RU"/>
        </w:rPr>
        <w:t xml:space="preserve">онуђачу чији назив буде на извученом папиру биће додељен </w:t>
      </w:r>
      <w:r w:rsidRPr="00792FB1">
        <w:rPr>
          <w:rFonts w:cs="Arial"/>
          <w:lang w:val="sr-Cyrl-RS"/>
        </w:rPr>
        <w:t xml:space="preserve">уговор </w:t>
      </w:r>
      <w:r w:rsidRPr="00792FB1">
        <w:rPr>
          <w:rFonts w:cs="Arial"/>
          <w:lang w:val="ru-RU"/>
        </w:rPr>
        <w:t xml:space="preserve"> о јавној набавци</w:t>
      </w:r>
      <w:r w:rsidRPr="00792FB1">
        <w:rPr>
          <w:rFonts w:eastAsia="TimesNewRomanPSMT" w:cs="Arial"/>
          <w:bCs/>
          <w:lang w:val="sr-Cyrl-RS"/>
        </w:rPr>
        <w:t>.</w:t>
      </w:r>
    </w:p>
    <w:p w14:paraId="197B02A1" w14:textId="4E5F5202" w:rsidR="00BE7496" w:rsidRPr="00792FB1" w:rsidRDefault="008512C6" w:rsidP="00621752">
      <w:pPr>
        <w:autoSpaceDE w:val="0"/>
        <w:autoSpaceDN w:val="0"/>
        <w:adjustRightInd w:val="0"/>
        <w:spacing w:before="0"/>
        <w:rPr>
          <w:rFonts w:eastAsia="TimesNewRomanPSMT" w:cs="Arial"/>
          <w:bCs/>
          <w:lang w:val="ru-RU"/>
        </w:rPr>
      </w:pPr>
      <w:r w:rsidRPr="00792FB1">
        <w:rPr>
          <w:rFonts w:eastAsia="TimesNewRomanPSMT" w:cs="Arial"/>
          <w:bCs/>
          <w:lang w:val="ru-RU"/>
        </w:rPr>
        <w:br w:type="page"/>
      </w:r>
    </w:p>
    <w:p w14:paraId="1F20A0D9" w14:textId="7C6BC84F" w:rsidR="008D2B23" w:rsidRPr="00AC21A1" w:rsidRDefault="00FF7D93" w:rsidP="00FF7D93">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AC21A1">
        <w:rPr>
          <w:rFonts w:cs="Arial"/>
          <w:lang w:val="sr-Cyrl-RS"/>
        </w:rPr>
        <w:lastRenderedPageBreak/>
        <w:t>6.</w:t>
      </w:r>
      <w:r w:rsidR="003C4E60" w:rsidRPr="00AC21A1">
        <w:rPr>
          <w:rFonts w:cs="Arial"/>
          <w:lang w:val="sr-Cyrl-RS"/>
        </w:rPr>
        <w:t xml:space="preserve">  </w:t>
      </w:r>
      <w:r w:rsidR="008D2B23" w:rsidRPr="00AC21A1">
        <w:rPr>
          <w:rFonts w:cs="Arial"/>
          <w:lang w:val="ru-RU"/>
        </w:rPr>
        <w:t>УПУТСТВО ПОНУЂАЧИМА КАКО ДА САЧИНЕ ПОНУДУ</w:t>
      </w:r>
      <w:bookmarkEnd w:id="206"/>
    </w:p>
    <w:p w14:paraId="41C76DD0" w14:textId="77777777" w:rsidR="00645F72" w:rsidRPr="00792FB1" w:rsidRDefault="00645F72" w:rsidP="00874F5B">
      <w:pPr>
        <w:rPr>
          <w:rFonts w:cs="Arial"/>
          <w:lang w:val="ru-RU"/>
        </w:rPr>
      </w:pPr>
    </w:p>
    <w:p w14:paraId="1ACC9B42" w14:textId="77777777" w:rsidR="008D2B23" w:rsidRPr="00792FB1" w:rsidRDefault="008D2B23" w:rsidP="008D2B23">
      <w:pPr>
        <w:pStyle w:val="KDParagraf"/>
        <w:spacing w:before="0"/>
        <w:rPr>
          <w:rFonts w:cs="Arial"/>
          <w:lang w:val="ru-RU"/>
        </w:rPr>
      </w:pPr>
      <w:r w:rsidRPr="00792FB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792FB1" w:rsidRDefault="008D2B23" w:rsidP="008D2B23">
      <w:pPr>
        <w:pStyle w:val="KDParagraf"/>
        <w:spacing w:before="0"/>
        <w:rPr>
          <w:rFonts w:cs="Arial"/>
          <w:lang w:val="ru-RU"/>
        </w:rPr>
      </w:pPr>
      <w:r w:rsidRPr="00792FB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792FB1" w:rsidRDefault="008D2B23" w:rsidP="008D2B23">
      <w:pPr>
        <w:pStyle w:val="KDParagraf"/>
        <w:spacing w:before="0"/>
        <w:rPr>
          <w:rFonts w:cs="Arial"/>
          <w:lang w:val="ru-RU"/>
        </w:rPr>
      </w:pPr>
    </w:p>
    <w:p w14:paraId="104CA319" w14:textId="5F1E2D33" w:rsidR="008D2B23" w:rsidRPr="00792FB1" w:rsidRDefault="008D2B23" w:rsidP="00851AED">
      <w:pPr>
        <w:pStyle w:val="KDPodnaslov2"/>
        <w:numPr>
          <w:ilvl w:val="1"/>
          <w:numId w:val="24"/>
        </w:numPr>
        <w:spacing w:before="0"/>
        <w:jc w:val="both"/>
        <w:rPr>
          <w:rFonts w:cs="Arial"/>
          <w:lang w:val="ru-RU"/>
        </w:rPr>
      </w:pPr>
      <w:bookmarkStart w:id="207" w:name="_Toc441651577"/>
      <w:bookmarkStart w:id="208" w:name="_Toc442559888"/>
      <w:r w:rsidRPr="00792FB1">
        <w:rPr>
          <w:rFonts w:cs="Arial"/>
          <w:lang w:val="ru-RU"/>
        </w:rPr>
        <w:t>Језик на којем понуда мора бити састављена</w:t>
      </w:r>
      <w:bookmarkEnd w:id="207"/>
      <w:bookmarkEnd w:id="208"/>
    </w:p>
    <w:p w14:paraId="19A8BCDE" w14:textId="77777777" w:rsidR="0096170E" w:rsidRPr="0096170E" w:rsidRDefault="0096170E" w:rsidP="0096170E">
      <w:pPr>
        <w:tabs>
          <w:tab w:val="left" w:pos="709"/>
        </w:tabs>
        <w:spacing w:before="0"/>
        <w:rPr>
          <w:rFonts w:eastAsia="TimesNewRomanPSMT" w:cs="Arial"/>
          <w:bCs/>
          <w:lang w:val="sr-Cyrl-RS"/>
        </w:rPr>
      </w:pPr>
      <w:r w:rsidRPr="0096170E">
        <w:rPr>
          <w:rFonts w:eastAsia="TimesNewRomanPSMT" w:cs="Arial"/>
          <w:bCs/>
          <w:lang w:val="sr-Cyrl-RS"/>
        </w:rPr>
        <w:t>Наручилац је припремио конкурсну документацију и води поступак јавне набавке на српском језику.</w:t>
      </w:r>
    </w:p>
    <w:p w14:paraId="79623DAD" w14:textId="77777777" w:rsidR="0096170E" w:rsidRPr="0096170E" w:rsidRDefault="0096170E" w:rsidP="0096170E">
      <w:pPr>
        <w:tabs>
          <w:tab w:val="left" w:pos="709"/>
        </w:tabs>
        <w:spacing w:before="0"/>
        <w:rPr>
          <w:rFonts w:eastAsia="TimesNewRomanPSMT" w:cs="Arial"/>
          <w:bCs/>
          <w:lang w:val="sr-Cyrl-RS"/>
        </w:rPr>
      </w:pPr>
      <w:r w:rsidRPr="0096170E">
        <w:rPr>
          <w:rFonts w:cs="Arial"/>
          <w:lang w:val="sr-Cyrl-CS"/>
        </w:rPr>
        <w:t xml:space="preserve">Понуђач даје понуду на српском језику. </w:t>
      </w:r>
      <w:r w:rsidRPr="0096170E">
        <w:rPr>
          <w:rFonts w:eastAsia="TimesNewRomanPSMT" w:cs="Arial"/>
          <w:bCs/>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48E51C6B" w14:textId="3D257BE9" w:rsidR="0096170E" w:rsidRPr="0096170E" w:rsidRDefault="0096170E" w:rsidP="0096170E">
      <w:pPr>
        <w:tabs>
          <w:tab w:val="left" w:pos="709"/>
        </w:tabs>
        <w:spacing w:before="0"/>
        <w:rPr>
          <w:rFonts w:cs="Arial"/>
        </w:rPr>
      </w:pPr>
      <w:r w:rsidRPr="0096170E">
        <w:rPr>
          <w:rFonts w:eastAsia="TimesNewRomanPSMT" w:cs="Arial"/>
          <w:bCs/>
          <w:lang w:val="sr-Cyrl-RS"/>
        </w:rPr>
        <w:t>Д</w:t>
      </w:r>
      <w:r w:rsidRPr="0096170E">
        <w:rPr>
          <w:rFonts w:cs="Arial"/>
        </w:rPr>
        <w:t>е</w:t>
      </w:r>
      <w:r w:rsidRPr="0096170E">
        <w:rPr>
          <w:rFonts w:cs="Arial"/>
          <w:lang w:val="sr-Cyrl-RS"/>
        </w:rPr>
        <w:t>о</w:t>
      </w:r>
      <w:r w:rsidRPr="0096170E">
        <w:rPr>
          <w:rFonts w:cs="Arial"/>
        </w:rPr>
        <w:t xml:space="preserve"> понуде који се односи на техничк</w:t>
      </w:r>
      <w:r w:rsidRPr="0096170E">
        <w:rPr>
          <w:rFonts w:cs="Arial"/>
          <w:lang w:val="sr-Cyrl-CS"/>
        </w:rPr>
        <w:t>е</w:t>
      </w:r>
      <w:r w:rsidRPr="0096170E">
        <w:rPr>
          <w:rFonts w:cs="Arial"/>
        </w:rPr>
        <w:t xml:space="preserve"> карактеристик</w:t>
      </w:r>
      <w:r w:rsidRPr="0096170E">
        <w:rPr>
          <w:rFonts w:cs="Arial"/>
          <w:lang w:val="sr-Cyrl-CS"/>
        </w:rPr>
        <w:t>е</w:t>
      </w:r>
      <w:r w:rsidRPr="0096170E">
        <w:rPr>
          <w:rFonts w:cs="Arial"/>
        </w:rPr>
        <w:t xml:space="preserve">, квалитет и техничку документацију </w:t>
      </w:r>
      <w:r w:rsidRPr="0096170E">
        <w:rPr>
          <w:rFonts w:cs="Arial"/>
          <w:lang w:val="sr-Cyrl-CS"/>
        </w:rPr>
        <w:t xml:space="preserve">(уколико су ови докази захтевани техничком спецификацијом) </w:t>
      </w:r>
      <w:r w:rsidRPr="0096170E">
        <w:rPr>
          <w:rFonts w:cs="Arial"/>
        </w:rPr>
        <w:t xml:space="preserve">може бити достављен на енглеском језику. Уколико се приликом стручне оцене понуда утврди да је документа на енглеском језику </w:t>
      </w:r>
      <w:r w:rsidRPr="0096170E">
        <w:rPr>
          <w:rFonts w:cs="Arial"/>
          <w:lang w:val="sr-Cyrl-CS"/>
        </w:rPr>
        <w:t>или неком другом</w:t>
      </w:r>
      <w:r w:rsidR="00156E99">
        <w:rPr>
          <w:rFonts w:cs="Arial"/>
          <w:lang w:val="sr-Cyrl-CS"/>
        </w:rPr>
        <w:t xml:space="preserve"> страном</w:t>
      </w:r>
      <w:r w:rsidRPr="0096170E">
        <w:rPr>
          <w:rFonts w:cs="Arial"/>
          <w:lang w:val="sr-Cyrl-CS"/>
        </w:rPr>
        <w:t xml:space="preserve"> језику,</w:t>
      </w:r>
      <w:r w:rsidRPr="0096170E">
        <w:rPr>
          <w:rFonts w:cs="Arial"/>
        </w:rPr>
        <w:t xml:space="preserve"> потребно </w:t>
      </w:r>
      <w:r w:rsidRPr="0096170E">
        <w:rPr>
          <w:rFonts w:cs="Arial"/>
          <w:lang w:val="sr-Cyrl-CS"/>
        </w:rPr>
        <w:t xml:space="preserve">је </w:t>
      </w:r>
      <w:r w:rsidRPr="0096170E">
        <w:rPr>
          <w:rFonts w:cs="Arial"/>
        </w:rPr>
        <w:t>превести на српски језик, наручилац ће позвати понуђача да у одређеном року изврши превод тог дела понуде.</w:t>
      </w:r>
    </w:p>
    <w:p w14:paraId="362D15EA" w14:textId="77777777" w:rsidR="008D2B23" w:rsidRPr="00792FB1" w:rsidRDefault="008D2B23" w:rsidP="008D2B23">
      <w:pPr>
        <w:pStyle w:val="KDParagraf"/>
        <w:spacing w:before="0"/>
        <w:rPr>
          <w:rFonts w:cs="Arial"/>
          <w:lang w:val="ru-RU" w:eastAsia="sr-Latn-CS"/>
        </w:rPr>
      </w:pPr>
    </w:p>
    <w:p w14:paraId="7AAE78D0" w14:textId="67243086" w:rsidR="008D2B23" w:rsidRPr="00792FB1" w:rsidRDefault="008D2B23" w:rsidP="00851AED">
      <w:pPr>
        <w:pStyle w:val="KDPodnaslov2"/>
        <w:numPr>
          <w:ilvl w:val="1"/>
          <w:numId w:val="24"/>
        </w:numPr>
        <w:spacing w:before="0"/>
        <w:jc w:val="both"/>
        <w:rPr>
          <w:rFonts w:cs="Arial"/>
        </w:rPr>
      </w:pPr>
      <w:bookmarkStart w:id="209" w:name="_Toc441651578"/>
      <w:bookmarkStart w:id="210" w:name="_Toc442559889"/>
      <w:r w:rsidRPr="00792FB1">
        <w:rPr>
          <w:rFonts w:cs="Arial"/>
        </w:rPr>
        <w:t xml:space="preserve">Начин састављања </w:t>
      </w:r>
      <w:r w:rsidR="00FC355A" w:rsidRPr="00792FB1">
        <w:rPr>
          <w:rFonts w:cs="Arial"/>
        </w:rPr>
        <w:t xml:space="preserve">и подношења </w:t>
      </w:r>
      <w:r w:rsidRPr="00792FB1">
        <w:rPr>
          <w:rFonts w:cs="Arial"/>
        </w:rPr>
        <w:t>понуде</w:t>
      </w:r>
      <w:bookmarkEnd w:id="209"/>
      <w:bookmarkEnd w:id="210"/>
    </w:p>
    <w:p w14:paraId="125DB65B" w14:textId="3231529C" w:rsidR="008D2B23" w:rsidRPr="00792FB1" w:rsidRDefault="008D2B23" w:rsidP="008D2B23">
      <w:pPr>
        <w:pStyle w:val="KDParagraf"/>
        <w:spacing w:before="0"/>
        <w:rPr>
          <w:rFonts w:cs="Arial"/>
          <w:lang w:val="ru-RU"/>
        </w:rPr>
      </w:pPr>
      <w:r w:rsidRPr="00792FB1">
        <w:rPr>
          <w:rFonts w:cs="Arial"/>
          <w:lang w:val="ru-RU"/>
        </w:rPr>
        <w:t>Понуђач је обавезан да сачини понуду тако што</w:t>
      </w:r>
      <w:r w:rsidR="00613B13" w:rsidRPr="00792FB1">
        <w:rPr>
          <w:rFonts w:cs="Arial"/>
          <w:lang w:val="ru-RU"/>
        </w:rPr>
        <w:t xml:space="preserve"> Понуђач </w:t>
      </w:r>
      <w:r w:rsidRPr="00792FB1">
        <w:rPr>
          <w:rFonts w:cs="Arial"/>
          <w:lang w:val="ru-RU"/>
        </w:rPr>
        <w:t>уписује тражене податке у обрасце који су саста</w:t>
      </w:r>
      <w:r w:rsidR="00613B13" w:rsidRPr="00792FB1">
        <w:rPr>
          <w:rFonts w:cs="Arial"/>
          <w:lang w:val="ru-RU"/>
        </w:rPr>
        <w:t xml:space="preserve">вни део конкурсне документације </w:t>
      </w:r>
      <w:r w:rsidRPr="00792FB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92FB1">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792FB1" w:rsidRDefault="008D2B23" w:rsidP="008D2B23">
      <w:pPr>
        <w:pStyle w:val="KDParagraf"/>
        <w:spacing w:before="0"/>
        <w:rPr>
          <w:rFonts w:cs="Arial"/>
          <w:lang w:val="ru-RU"/>
        </w:rPr>
      </w:pPr>
      <w:r w:rsidRPr="00792FB1">
        <w:rPr>
          <w:rFonts w:cs="Arial"/>
          <w:lang w:val="ru-RU"/>
        </w:rPr>
        <w:t>Препоручује се да сви документи поднети у понуди  буду нумерисани</w:t>
      </w:r>
      <w:r w:rsidRPr="00792FB1">
        <w:rPr>
          <w:rFonts w:cs="Arial"/>
          <w:lang w:val="sr-Latn-CS"/>
        </w:rPr>
        <w:t xml:space="preserve"> и</w:t>
      </w:r>
      <w:r w:rsidRPr="00792FB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792FB1" w:rsidRDefault="008D2B23" w:rsidP="008D2B23">
      <w:pPr>
        <w:pStyle w:val="KDParagraf"/>
        <w:spacing w:before="0"/>
        <w:rPr>
          <w:rFonts w:cs="Arial"/>
          <w:lang w:val="ru-RU"/>
        </w:rPr>
      </w:pPr>
      <w:r w:rsidRPr="00792FB1">
        <w:rPr>
          <w:rFonts w:cs="Arial"/>
          <w:lang w:val="ru-RU"/>
        </w:rPr>
        <w:t xml:space="preserve">Препоручује се да се нумерација поднете документације </w:t>
      </w:r>
      <w:r w:rsidR="00FC355A" w:rsidRPr="00792FB1">
        <w:rPr>
          <w:rFonts w:cs="Arial"/>
          <w:lang w:val="ru-RU"/>
        </w:rPr>
        <w:t>и образац</w:t>
      </w:r>
      <w:r w:rsidR="00962DFB" w:rsidRPr="00792FB1">
        <w:rPr>
          <w:rFonts w:cs="Arial"/>
          <w:lang w:val="ru-RU"/>
        </w:rPr>
        <w:t>а</w:t>
      </w:r>
      <w:r w:rsidR="00FC355A" w:rsidRPr="00792FB1">
        <w:rPr>
          <w:rFonts w:cs="Arial"/>
          <w:lang w:val="ru-RU"/>
        </w:rPr>
        <w:t xml:space="preserve"> у понуди </w:t>
      </w:r>
      <w:r w:rsidRPr="00792FB1">
        <w:rPr>
          <w:rFonts w:cs="Arial"/>
          <w:lang w:val="ru-RU"/>
        </w:rPr>
        <w:t>изврши на свако</w:t>
      </w:r>
      <w:r w:rsidRPr="00792FB1">
        <w:rPr>
          <w:rFonts w:cs="Arial"/>
        </w:rPr>
        <w:t>j</w:t>
      </w:r>
      <w:r w:rsidRPr="00792FB1">
        <w:rPr>
          <w:rFonts w:cs="Arial"/>
          <w:lang w:val="ru-RU"/>
        </w:rPr>
        <w:t xml:space="preserve"> страни на којој има текста, исписивањем </w:t>
      </w:r>
      <w:r w:rsidRPr="00792FB1">
        <w:rPr>
          <w:rFonts w:cs="Arial"/>
          <w:i/>
          <w:lang w:val="ru-RU"/>
        </w:rPr>
        <w:t>“1 од н“, „2 од н“</w:t>
      </w:r>
      <w:r w:rsidRPr="00792FB1">
        <w:rPr>
          <w:rFonts w:cs="Arial"/>
          <w:lang w:val="ru-RU"/>
        </w:rPr>
        <w:t xml:space="preserve"> и тако све до </w:t>
      </w:r>
      <w:r w:rsidRPr="00792FB1">
        <w:rPr>
          <w:rFonts w:cs="Arial"/>
          <w:i/>
          <w:lang w:val="ru-RU"/>
        </w:rPr>
        <w:t>„н од н“</w:t>
      </w:r>
      <w:r w:rsidRPr="00792FB1">
        <w:rPr>
          <w:rFonts w:cs="Arial"/>
          <w:lang w:val="ru-RU"/>
        </w:rPr>
        <w:t xml:space="preserve">, с тим да </w:t>
      </w:r>
      <w:r w:rsidRPr="00792FB1">
        <w:rPr>
          <w:rFonts w:cs="Arial"/>
          <w:i/>
          <w:lang w:val="ru-RU"/>
        </w:rPr>
        <w:t>„н“</w:t>
      </w:r>
      <w:r w:rsidRPr="00792FB1">
        <w:rPr>
          <w:rFonts w:cs="Arial"/>
          <w:lang w:val="ru-RU"/>
        </w:rPr>
        <w:t xml:space="preserve"> представља укупан број страна понуде.</w:t>
      </w:r>
    </w:p>
    <w:p w14:paraId="2F231A22" w14:textId="77777777" w:rsidR="008D2B23" w:rsidRPr="00792FB1" w:rsidRDefault="008D2B23" w:rsidP="008D2B23">
      <w:pPr>
        <w:pStyle w:val="KDKomentar"/>
        <w:spacing w:before="0"/>
        <w:rPr>
          <w:rFonts w:cs="Arial"/>
          <w:i w:val="0"/>
          <w:color w:val="auto"/>
          <w:sz w:val="22"/>
          <w:szCs w:val="22"/>
        </w:rPr>
      </w:pPr>
      <w:r w:rsidRPr="00792FB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19A633BB" w:rsidR="008D2B23" w:rsidRPr="00792FB1" w:rsidRDefault="008D2B23" w:rsidP="008D2B23">
      <w:pPr>
        <w:pStyle w:val="KDParagraf"/>
        <w:spacing w:before="0"/>
        <w:rPr>
          <w:rFonts w:cs="Arial"/>
          <w:lang w:val="ru-RU"/>
        </w:rPr>
      </w:pPr>
      <w:r w:rsidRPr="00792FB1">
        <w:rPr>
          <w:rFonts w:cs="Arial"/>
          <w:lang w:val="ru-RU"/>
        </w:rPr>
        <w:t xml:space="preserve">Понуђач подноси понуду у затвореној коверти или кутији, тако да се </w:t>
      </w:r>
      <w:r w:rsidR="00613B13" w:rsidRPr="00792FB1">
        <w:rPr>
          <w:rFonts w:cs="Arial"/>
          <w:lang w:val="ru-RU"/>
        </w:rPr>
        <w:t>при отварању може проверити да ли је затворена, као и када</w:t>
      </w:r>
      <w:r w:rsidRPr="00792FB1">
        <w:rPr>
          <w:rFonts w:cs="Arial"/>
          <w:lang w:val="ru-RU"/>
        </w:rPr>
        <w:t>, на адресу: Јавно пред</w:t>
      </w:r>
      <w:r w:rsidR="00C9019C" w:rsidRPr="00792FB1">
        <w:rPr>
          <w:rFonts w:cs="Arial"/>
          <w:lang w:val="ru-RU"/>
        </w:rPr>
        <w:t>уз</w:t>
      </w:r>
      <w:r w:rsidR="00261F9C" w:rsidRPr="00792FB1">
        <w:rPr>
          <w:rFonts w:cs="Arial"/>
          <w:lang w:val="ru-RU"/>
        </w:rPr>
        <w:t>еће „Електропривреда Србије“ - о</w:t>
      </w:r>
      <w:r w:rsidR="00AB4858" w:rsidRPr="00792FB1">
        <w:rPr>
          <w:rFonts w:cs="Arial"/>
          <w:lang w:val="ru-RU"/>
        </w:rPr>
        <w:t>гранак ТЕ-КО Костолац, улица Николе Тесле бр.5-7, 12208 Костолац</w:t>
      </w:r>
      <w:r w:rsidRPr="00792FB1">
        <w:rPr>
          <w:rFonts w:cs="Arial"/>
          <w:lang w:val="ru-RU"/>
        </w:rPr>
        <w:t xml:space="preserve"> - са назнак</w:t>
      </w:r>
      <w:r w:rsidR="00AB4858" w:rsidRPr="00792FB1">
        <w:rPr>
          <w:rFonts w:cs="Arial"/>
          <w:lang w:val="ru-RU"/>
        </w:rPr>
        <w:t xml:space="preserve">ом: „Понуда за јавну набавку </w:t>
      </w:r>
      <w:r w:rsidRPr="00792FB1">
        <w:rPr>
          <w:rFonts w:cs="Arial"/>
          <w:lang w:val="ru-RU"/>
        </w:rPr>
        <w:t xml:space="preserve"> </w:t>
      </w:r>
      <w:r w:rsidR="00185EC6" w:rsidRPr="00792FB1">
        <w:rPr>
          <w:rFonts w:cs="Arial"/>
          <w:lang w:val="ru-RU"/>
        </w:rPr>
        <w:t>ЈН/</w:t>
      </w:r>
      <w:r w:rsidR="00C85D18">
        <w:rPr>
          <w:rFonts w:cs="Arial"/>
          <w:lang w:val="ru-RU"/>
        </w:rPr>
        <w:t>3100/0672/2020</w:t>
      </w:r>
      <w:r w:rsidR="00715BC5">
        <w:rPr>
          <w:rFonts w:cs="Arial"/>
        </w:rPr>
        <w:t xml:space="preserve"> – </w:t>
      </w:r>
      <w:r w:rsidR="00715BC5">
        <w:rPr>
          <w:rFonts w:cs="Arial"/>
          <w:lang w:val="sr-Cyrl-RS"/>
        </w:rPr>
        <w:t>ЈАНА 671/2020</w:t>
      </w:r>
      <w:r w:rsidRPr="00792FB1">
        <w:rPr>
          <w:rFonts w:cs="Arial"/>
          <w:lang w:val="ru-RU"/>
        </w:rPr>
        <w:t xml:space="preserve"> - НЕ ОТВАРАТИ“. </w:t>
      </w:r>
    </w:p>
    <w:p w14:paraId="6DA55934" w14:textId="77777777" w:rsidR="008D2B23" w:rsidRPr="00792FB1" w:rsidRDefault="008D2B23" w:rsidP="008D2B23">
      <w:pPr>
        <w:pStyle w:val="KDParagraf"/>
        <w:spacing w:before="0"/>
        <w:rPr>
          <w:rFonts w:cs="Arial"/>
          <w:lang w:val="ru-RU"/>
        </w:rPr>
      </w:pPr>
      <w:r w:rsidRPr="00792FB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792FB1" w:rsidRDefault="008D2B23" w:rsidP="008D2B23">
      <w:pPr>
        <w:pStyle w:val="KDParagraf"/>
        <w:spacing w:before="0"/>
        <w:rPr>
          <w:rFonts w:cs="Arial"/>
          <w:lang w:val="ru-RU"/>
        </w:rPr>
      </w:pPr>
      <w:r w:rsidRPr="00792FB1">
        <w:rPr>
          <w:rFonts w:eastAsia="TimesNewRomanPSMT" w:cs="Arial"/>
          <w:bCs/>
          <w:lang w:val="ru-RU"/>
        </w:rPr>
        <w:t>У случају да понуду подноси група п</w:t>
      </w:r>
      <w:r w:rsidR="009B3371" w:rsidRPr="00792FB1">
        <w:rPr>
          <w:rFonts w:eastAsia="TimesNewRomanPSMT" w:cs="Arial"/>
          <w:bCs/>
          <w:lang w:val="ru-RU"/>
        </w:rPr>
        <w:t xml:space="preserve">онуђача, на полеђини коверте </w:t>
      </w:r>
      <w:r w:rsidRPr="00792FB1">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92FB1">
        <w:rPr>
          <w:rFonts w:cs="Arial"/>
          <w:lang w:val="ru-RU"/>
        </w:rPr>
        <w:t>.</w:t>
      </w:r>
    </w:p>
    <w:p w14:paraId="309D4BF1" w14:textId="77777777" w:rsidR="00613B13" w:rsidRPr="00792FB1" w:rsidRDefault="00613B13" w:rsidP="00613B13">
      <w:pPr>
        <w:pStyle w:val="KDParagraf"/>
        <w:spacing w:before="0"/>
        <w:rPr>
          <w:rFonts w:cs="Arial"/>
          <w:lang w:val="ru-RU"/>
        </w:rPr>
      </w:pPr>
      <w:r w:rsidRPr="00792FB1">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792FB1">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792FB1" w:rsidRDefault="00613B13" w:rsidP="00613B13">
      <w:pPr>
        <w:pStyle w:val="KDParagraf"/>
        <w:spacing w:before="0"/>
        <w:rPr>
          <w:rFonts w:cs="Arial"/>
          <w:lang w:val="ru-RU"/>
        </w:rPr>
      </w:pPr>
      <w:r w:rsidRPr="00792FB1">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92FB1">
        <w:rPr>
          <w:rFonts w:cs="Arial"/>
          <w:lang w:val="sr-Cyrl-RS"/>
        </w:rPr>
        <w:t>акона</w:t>
      </w:r>
      <w:r w:rsidRPr="00792FB1">
        <w:rPr>
          <w:rFonts w:cs="Arial"/>
          <w:lang w:val="ru-RU"/>
        </w:rPr>
        <w:t xml:space="preserve">. </w:t>
      </w:r>
    </w:p>
    <w:p w14:paraId="7EB1170E" w14:textId="77777777" w:rsidR="00613B13" w:rsidRPr="00792FB1" w:rsidRDefault="00613B13" w:rsidP="00613B13">
      <w:pPr>
        <w:pStyle w:val="KDParagraf"/>
        <w:spacing w:before="0"/>
        <w:rPr>
          <w:rFonts w:cs="Arial"/>
          <w:lang w:val="ru-RU"/>
        </w:rPr>
      </w:pPr>
      <w:r w:rsidRPr="00792FB1">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792FB1" w:rsidRDefault="00613B13" w:rsidP="00613B13">
      <w:pPr>
        <w:tabs>
          <w:tab w:val="left" w:pos="284"/>
          <w:tab w:val="left" w:pos="330"/>
        </w:tabs>
        <w:ind w:left="284"/>
        <w:rPr>
          <w:rFonts w:eastAsia="TimesNewRomanPSMT" w:cs="Arial"/>
          <w:bCs/>
          <w:lang w:val="sr-Cyrl-RS"/>
        </w:rPr>
      </w:pPr>
    </w:p>
    <w:p w14:paraId="48A8DEB7" w14:textId="77777777" w:rsidR="008D2B23" w:rsidRPr="00792FB1" w:rsidRDefault="008D2B23" w:rsidP="00851AED">
      <w:pPr>
        <w:pStyle w:val="KDPodnaslov2"/>
        <w:numPr>
          <w:ilvl w:val="1"/>
          <w:numId w:val="24"/>
        </w:numPr>
        <w:spacing w:before="0"/>
        <w:jc w:val="both"/>
        <w:rPr>
          <w:rFonts w:cs="Arial"/>
        </w:rPr>
      </w:pPr>
      <w:bookmarkStart w:id="211" w:name="_Toc441651579"/>
      <w:bookmarkStart w:id="212" w:name="_Toc442559890"/>
      <w:r w:rsidRPr="00792FB1">
        <w:rPr>
          <w:rFonts w:cs="Arial"/>
        </w:rPr>
        <w:t>Обавезна садржина понуде</w:t>
      </w:r>
      <w:bookmarkEnd w:id="211"/>
      <w:bookmarkEnd w:id="212"/>
    </w:p>
    <w:p w14:paraId="1174EC3F" w14:textId="5D49ADEB" w:rsidR="008D2B23" w:rsidRDefault="008D2B23" w:rsidP="008D2B23">
      <w:pPr>
        <w:pStyle w:val="KDParagraf"/>
        <w:spacing w:before="0"/>
        <w:rPr>
          <w:rFonts w:cs="Arial"/>
          <w:lang w:val="ru-RU"/>
        </w:rPr>
      </w:pPr>
      <w:r w:rsidRPr="00792FB1">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792FB1">
        <w:rPr>
          <w:rFonts w:cs="Arial"/>
          <w:lang w:val="sr-Cyrl-RS" w:bidi="en-US"/>
        </w:rPr>
        <w:t xml:space="preserve"> (попуњени, потписани и печатом оверени)</w:t>
      </w:r>
      <w:r w:rsidRPr="00792FB1">
        <w:rPr>
          <w:rFonts w:cs="Arial"/>
          <w:lang w:val="ru-RU" w:bidi="en-US"/>
        </w:rPr>
        <w:t xml:space="preserve"> на начин предвиђен следећим ставом ове тачке</w:t>
      </w:r>
      <w:r w:rsidRPr="00792FB1">
        <w:rPr>
          <w:rFonts w:cs="Arial"/>
          <w:lang w:val="ru-RU"/>
        </w:rPr>
        <w:t>:</w:t>
      </w:r>
    </w:p>
    <w:p w14:paraId="47726A3F" w14:textId="77777777" w:rsidR="0096170E" w:rsidRPr="00792FB1" w:rsidRDefault="0096170E" w:rsidP="008D2B23">
      <w:pPr>
        <w:pStyle w:val="KDParagraf"/>
        <w:spacing w:before="0"/>
        <w:rPr>
          <w:rFonts w:cs="Arial"/>
          <w:lang w:val="ru-RU"/>
        </w:rPr>
      </w:pPr>
    </w:p>
    <w:p w14:paraId="40452412" w14:textId="77777777" w:rsidR="0096170E" w:rsidRPr="00C06496" w:rsidRDefault="0096170E" w:rsidP="0096170E">
      <w:pPr>
        <w:pStyle w:val="KDNabrajanje"/>
        <w:spacing w:before="0"/>
        <w:rPr>
          <w:rFonts w:cs="Arial"/>
        </w:rPr>
      </w:pPr>
      <w:r w:rsidRPr="00C06496">
        <w:rPr>
          <w:rFonts w:cs="Arial"/>
        </w:rPr>
        <w:t xml:space="preserve">Образац понуде </w:t>
      </w:r>
    </w:p>
    <w:p w14:paraId="37859CEF" w14:textId="77777777" w:rsidR="0096170E" w:rsidRPr="00C06496" w:rsidRDefault="0096170E" w:rsidP="0096170E">
      <w:pPr>
        <w:pStyle w:val="KDNabrajanje"/>
        <w:spacing w:before="0"/>
        <w:rPr>
          <w:rFonts w:cs="Arial"/>
        </w:rPr>
      </w:pPr>
      <w:r w:rsidRPr="00C06496">
        <w:rPr>
          <w:rFonts w:cs="Arial"/>
        </w:rPr>
        <w:t xml:space="preserve">Структура цене </w:t>
      </w:r>
    </w:p>
    <w:p w14:paraId="1BE240DD" w14:textId="77777777" w:rsidR="0096170E" w:rsidRPr="00C06496" w:rsidRDefault="0096170E" w:rsidP="0096170E">
      <w:pPr>
        <w:pStyle w:val="KDNabrajanje"/>
        <w:spacing w:before="0"/>
        <w:rPr>
          <w:rFonts w:cs="Arial"/>
        </w:rPr>
      </w:pPr>
      <w:r w:rsidRPr="00C06496">
        <w:rPr>
          <w:rFonts w:cs="Arial"/>
        </w:rPr>
        <w:t>Образац трошкова припреме понуде , ако понуђач захтева надокнаду трошкова у складу са чл.88 Закона</w:t>
      </w:r>
    </w:p>
    <w:p w14:paraId="51DF0F10" w14:textId="77777777" w:rsidR="0096170E" w:rsidRPr="00C06496" w:rsidRDefault="0096170E" w:rsidP="0096170E">
      <w:pPr>
        <w:pStyle w:val="KDNabrajanje"/>
        <w:spacing w:before="0"/>
        <w:rPr>
          <w:rFonts w:cs="Arial"/>
        </w:rPr>
      </w:pPr>
      <w:r w:rsidRPr="00C06496">
        <w:rPr>
          <w:rFonts w:cs="Arial"/>
        </w:rPr>
        <w:t xml:space="preserve">Изјава о независној понуди </w:t>
      </w:r>
    </w:p>
    <w:p w14:paraId="7551BC2A" w14:textId="77777777" w:rsidR="0096170E" w:rsidRDefault="0096170E" w:rsidP="0096170E">
      <w:pPr>
        <w:pStyle w:val="KDNabrajanje"/>
        <w:spacing w:before="0"/>
        <w:rPr>
          <w:rFonts w:cs="Arial"/>
        </w:rPr>
      </w:pPr>
      <w:r w:rsidRPr="00C06496">
        <w:rPr>
          <w:rFonts w:cs="Arial"/>
        </w:rPr>
        <w:t>Изјав</w:t>
      </w:r>
      <w:r w:rsidRPr="00C06496">
        <w:rPr>
          <w:rFonts w:cs="Arial"/>
          <w:lang w:val="sr-Cyrl-RS"/>
        </w:rPr>
        <w:t>а</w:t>
      </w:r>
      <w:r w:rsidRPr="00C06496">
        <w:rPr>
          <w:rFonts w:cs="Arial"/>
        </w:rPr>
        <w:t xml:space="preserve"> у складу са чланом 75. став 2. Закона </w:t>
      </w:r>
    </w:p>
    <w:p w14:paraId="5BAC91EA" w14:textId="77777777" w:rsidR="0096170E" w:rsidRDefault="0096170E" w:rsidP="0096170E">
      <w:pPr>
        <w:pStyle w:val="KDNabrajanje"/>
        <w:spacing w:before="0"/>
        <w:rPr>
          <w:rFonts w:cs="Arial"/>
        </w:rPr>
      </w:pPr>
      <w:r w:rsidRPr="00C06496">
        <w:rPr>
          <w:rFonts w:cs="Arial"/>
        </w:rPr>
        <w:t xml:space="preserve">средства финансијског обезбеђења </w:t>
      </w:r>
    </w:p>
    <w:p w14:paraId="0666A530" w14:textId="77777777" w:rsidR="0096170E" w:rsidRPr="00C06496" w:rsidRDefault="0096170E" w:rsidP="0096170E">
      <w:pPr>
        <w:pStyle w:val="KDNabrajanje"/>
        <w:spacing w:before="0"/>
        <w:rPr>
          <w:rFonts w:cs="Arial"/>
        </w:rPr>
      </w:pPr>
      <w:r w:rsidRPr="00C06496">
        <w:rPr>
          <w:rFonts w:cs="Arial"/>
        </w:rPr>
        <w:t>обрасц</w:t>
      </w:r>
      <w:r w:rsidRPr="00C06496">
        <w:rPr>
          <w:rFonts w:cs="Arial"/>
          <w:lang w:val="sr-Cyrl-CS"/>
        </w:rPr>
        <w:t>и</w:t>
      </w:r>
      <w:r w:rsidRPr="00C06496">
        <w:rPr>
          <w:rFonts w:cs="Arial"/>
        </w:rPr>
        <w:t>, изјаве и доказ</w:t>
      </w:r>
      <w:r w:rsidRPr="00C06496">
        <w:rPr>
          <w:rFonts w:cs="Arial"/>
          <w:lang w:val="sr-Cyrl-CS"/>
        </w:rPr>
        <w:t>и</w:t>
      </w:r>
      <w:r w:rsidRPr="00C06496">
        <w:rPr>
          <w:rFonts w:cs="Arial"/>
        </w:rPr>
        <w:t xml:space="preserve"> одређене тачком </w:t>
      </w:r>
      <w:r w:rsidRPr="00C06496">
        <w:rPr>
          <w:rFonts w:cs="Arial"/>
          <w:lang w:val="sr-Cyrl-RS"/>
        </w:rPr>
        <w:t>6</w:t>
      </w:r>
      <w:r w:rsidRPr="00C06496">
        <w:rPr>
          <w:rFonts w:cs="Arial"/>
        </w:rPr>
        <w:t>.</w:t>
      </w:r>
      <w:r w:rsidRPr="00C06496">
        <w:rPr>
          <w:rFonts w:cs="Arial"/>
          <w:lang w:val="sr-Cyrl-CS"/>
        </w:rPr>
        <w:t>9</w:t>
      </w:r>
      <w:r w:rsidRPr="00C06496">
        <w:rPr>
          <w:rFonts w:cs="Arial"/>
        </w:rPr>
        <w:t xml:space="preserve"> или </w:t>
      </w:r>
      <w:r w:rsidRPr="00C06496">
        <w:rPr>
          <w:rFonts w:cs="Arial"/>
          <w:lang w:val="sr-Cyrl-RS"/>
        </w:rPr>
        <w:t>6</w:t>
      </w:r>
      <w:r w:rsidRPr="00C06496">
        <w:rPr>
          <w:rFonts w:cs="Arial"/>
        </w:rPr>
        <w:t>.1</w:t>
      </w:r>
      <w:r w:rsidRPr="00C06496">
        <w:rPr>
          <w:rFonts w:cs="Arial"/>
          <w:lang w:val="sr-Cyrl-CS"/>
        </w:rPr>
        <w:t>0</w:t>
      </w:r>
      <w:r w:rsidRPr="00C06496">
        <w:rPr>
          <w:rFonts w:cs="Arial"/>
        </w:rPr>
        <w:t xml:space="preserve"> овог упутства у случају да понуђач подноси понуду са подизвођачем или заједничку понуду подноси група понуђача</w:t>
      </w:r>
    </w:p>
    <w:p w14:paraId="2ADBDA7C" w14:textId="77777777" w:rsidR="0096170E" w:rsidRPr="00C06496" w:rsidRDefault="0096170E" w:rsidP="0096170E">
      <w:pPr>
        <w:pStyle w:val="KDNabrajanje"/>
        <w:spacing w:before="0"/>
        <w:rPr>
          <w:rFonts w:cs="Arial"/>
        </w:rPr>
      </w:pPr>
      <w:r w:rsidRPr="00C06496">
        <w:rPr>
          <w:rFonts w:cs="Arial"/>
        </w:rPr>
        <w:t xml:space="preserve">потписан и печатом оверен „Модел уговора“ </w:t>
      </w:r>
      <w:r w:rsidRPr="00C06496">
        <w:rPr>
          <w:rFonts w:cs="Arial"/>
          <w:lang w:val="sr-Cyrl-RS"/>
        </w:rPr>
        <w:t>(пожељно је да буде попуњен)</w:t>
      </w:r>
    </w:p>
    <w:p w14:paraId="4F599BCA" w14:textId="77777777" w:rsidR="0096170E" w:rsidRPr="003607DB" w:rsidRDefault="0096170E" w:rsidP="0096170E">
      <w:pPr>
        <w:pStyle w:val="KDNabrajanje"/>
        <w:spacing w:before="0"/>
        <w:rPr>
          <w:rFonts w:cs="Arial"/>
        </w:rPr>
      </w:pPr>
      <w:r w:rsidRPr="00C06496">
        <w:rPr>
          <w:rFonts w:cs="Arial"/>
        </w:rPr>
        <w:t xml:space="preserve">докази о испуњености услова </w:t>
      </w:r>
      <w:r w:rsidRPr="00C06496">
        <w:rPr>
          <w:rFonts w:cs="Arial"/>
          <w:lang w:bidi="en-US"/>
        </w:rPr>
        <w:t>из чл. 76.</w:t>
      </w:r>
      <w:r w:rsidRPr="00C06496">
        <w:rPr>
          <w:rFonts w:cs="Arial"/>
        </w:rPr>
        <w:t xml:space="preserve"> Закона у складу са чланом 77. Закон и Одељком 4. конкурсне документације </w:t>
      </w:r>
    </w:p>
    <w:p w14:paraId="3BBA7EEE" w14:textId="77777777" w:rsidR="0096170E" w:rsidRPr="0040760E" w:rsidRDefault="0096170E" w:rsidP="0096170E">
      <w:pPr>
        <w:pStyle w:val="KDNabrajanje"/>
        <w:rPr>
          <w:rFonts w:cs="Arial"/>
        </w:rPr>
      </w:pPr>
      <w:r w:rsidRPr="00C06496">
        <w:rPr>
          <w:rFonts w:cs="Arial"/>
          <w:lang w:val="sr-Cyrl-RS"/>
        </w:rPr>
        <w:t>Овлашћење за потписника (ако не потписује заступник)</w:t>
      </w:r>
    </w:p>
    <w:p w14:paraId="7CA45589" w14:textId="77777777" w:rsidR="0096170E" w:rsidRDefault="0096170E" w:rsidP="0096170E">
      <w:pPr>
        <w:pStyle w:val="KDNabrajanje"/>
      </w:pPr>
      <w:r>
        <w:t>Споразум о заједничком наступу (уколико понуду подноси група понуђача)</w:t>
      </w:r>
    </w:p>
    <w:p w14:paraId="36268A0C" w14:textId="3D966205" w:rsidR="00DB72E5" w:rsidRPr="00DB72E5" w:rsidRDefault="00DB72E5" w:rsidP="00DB72E5">
      <w:pPr>
        <w:pStyle w:val="KDNabrajanje"/>
        <w:jc w:val="left"/>
        <w:rPr>
          <w:rFonts w:cs="Arial"/>
        </w:rPr>
      </w:pPr>
      <w:r w:rsidRPr="00CA5010">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8B21A82" w14:textId="77777777" w:rsidR="00EE070C" w:rsidRPr="00792FB1" w:rsidRDefault="00EE070C" w:rsidP="00EE070C">
      <w:pPr>
        <w:pStyle w:val="KDNabrajanje"/>
        <w:numPr>
          <w:ilvl w:val="0"/>
          <w:numId w:val="0"/>
        </w:numPr>
        <w:spacing w:before="0"/>
        <w:ind w:left="270"/>
        <w:rPr>
          <w:rFonts w:cs="Arial"/>
        </w:rPr>
      </w:pPr>
    </w:p>
    <w:p w14:paraId="1AD31C9F" w14:textId="77777777" w:rsidR="008D2B23" w:rsidRPr="00792FB1" w:rsidRDefault="008D2B23" w:rsidP="008D2B23">
      <w:pPr>
        <w:pStyle w:val="KDParagraf"/>
        <w:spacing w:before="0"/>
        <w:rPr>
          <w:rFonts w:cs="Arial"/>
          <w:lang w:val="ru-RU"/>
        </w:rPr>
      </w:pPr>
      <w:r w:rsidRPr="00792FB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792FB1" w:rsidRDefault="008D2B23" w:rsidP="008D2B23">
      <w:pPr>
        <w:pStyle w:val="KDParagraf"/>
        <w:spacing w:before="0"/>
        <w:rPr>
          <w:rFonts w:cs="Arial"/>
          <w:lang w:val="ru-RU"/>
        </w:rPr>
      </w:pPr>
      <w:r w:rsidRPr="00792FB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792FB1" w:rsidRDefault="008D2B23" w:rsidP="008D2B23">
      <w:pPr>
        <w:pStyle w:val="KDParagraf"/>
        <w:spacing w:before="0"/>
        <w:rPr>
          <w:rFonts w:eastAsia="TimesNewRomanPS-BoldMT" w:cs="Arial"/>
          <w:bCs/>
          <w:lang w:val="ru-RU"/>
        </w:rPr>
      </w:pPr>
    </w:p>
    <w:p w14:paraId="034ECF1F" w14:textId="163BEDF6" w:rsidR="008D2B23" w:rsidRPr="00792FB1" w:rsidRDefault="003C4E60" w:rsidP="00851AED">
      <w:pPr>
        <w:pStyle w:val="KDPodnaslov2"/>
        <w:numPr>
          <w:ilvl w:val="1"/>
          <w:numId w:val="24"/>
        </w:numPr>
        <w:spacing w:before="0"/>
        <w:jc w:val="both"/>
        <w:rPr>
          <w:rFonts w:cs="Arial"/>
        </w:rPr>
      </w:pPr>
      <w:bookmarkStart w:id="213" w:name="_Toc441651580"/>
      <w:bookmarkStart w:id="214" w:name="_Toc442559891"/>
      <w:r w:rsidRPr="00792FB1">
        <w:rPr>
          <w:rFonts w:cs="Arial"/>
          <w:lang w:val="sr-Cyrl-RS"/>
        </w:rPr>
        <w:t>П</w:t>
      </w:r>
      <w:r w:rsidRPr="00792FB1">
        <w:rPr>
          <w:rFonts w:cs="Arial"/>
        </w:rPr>
        <w:t>одношење и</w:t>
      </w:r>
      <w:r w:rsidR="008D2B23" w:rsidRPr="00792FB1">
        <w:rPr>
          <w:rFonts w:cs="Arial"/>
        </w:rPr>
        <w:t xml:space="preserve"> отварање понуда</w:t>
      </w:r>
      <w:bookmarkEnd w:id="213"/>
      <w:bookmarkEnd w:id="214"/>
    </w:p>
    <w:p w14:paraId="016C99E7" w14:textId="4D813C3A" w:rsidR="00FC355A" w:rsidRPr="00792FB1" w:rsidRDefault="00FC355A" w:rsidP="008D2B23">
      <w:pPr>
        <w:pStyle w:val="KDParagraf"/>
        <w:spacing w:before="0"/>
        <w:rPr>
          <w:rFonts w:cs="Arial"/>
          <w:lang w:val="sr-Cyrl-CS"/>
        </w:rPr>
      </w:pPr>
      <w:r w:rsidRPr="00792FB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92FB1">
        <w:rPr>
          <w:rFonts w:cs="Arial"/>
          <w:lang w:val="sr-Cyrl-RS"/>
        </w:rPr>
        <w:t>е</w:t>
      </w:r>
      <w:r w:rsidRPr="00792FB1">
        <w:rPr>
          <w:rFonts w:cs="Arial"/>
          <w:lang w:val="sr-Cyrl-CS"/>
        </w:rPr>
        <w:t>.</w:t>
      </w:r>
    </w:p>
    <w:p w14:paraId="3E58EAE4" w14:textId="77777777" w:rsidR="00FC355A" w:rsidRPr="00792FB1" w:rsidRDefault="008D2B23" w:rsidP="00FC355A">
      <w:pPr>
        <w:pStyle w:val="KDParagraf"/>
        <w:spacing w:before="0"/>
        <w:rPr>
          <w:rFonts w:cs="Arial"/>
          <w:lang w:val="sr-Cyrl-CS"/>
        </w:rPr>
      </w:pPr>
      <w:r w:rsidRPr="00792FB1">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792FB1">
        <w:rPr>
          <w:rFonts w:cs="Arial"/>
          <w:lang w:val="ru-RU"/>
        </w:rPr>
        <w:lastRenderedPageBreak/>
        <w:t>понуда, овакву понуду вратити неотворену понуђачу, са назнаком да је поднета неблаговремено.</w:t>
      </w:r>
    </w:p>
    <w:p w14:paraId="74381199" w14:textId="7629365B" w:rsidR="00FC355A" w:rsidRPr="00792FB1" w:rsidRDefault="00FC355A" w:rsidP="008D2B23">
      <w:pPr>
        <w:pStyle w:val="KDParagraf"/>
        <w:spacing w:before="0"/>
        <w:rPr>
          <w:rFonts w:cs="Arial"/>
          <w:lang w:val="sr-Cyrl-RS"/>
        </w:rPr>
      </w:pPr>
      <w:r w:rsidRPr="00792FB1">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792FB1">
        <w:rPr>
          <w:rFonts w:cs="Arial"/>
          <w:lang w:val="sr-Cyrl-CS"/>
        </w:rPr>
        <w:t xml:space="preserve"> -</w:t>
      </w:r>
      <w:r w:rsidRPr="00792FB1">
        <w:rPr>
          <w:rFonts w:cs="Arial"/>
          <w:lang w:val="ru-RU"/>
        </w:rPr>
        <w:t xml:space="preserve"> </w:t>
      </w:r>
      <w:r w:rsidR="00373035" w:rsidRPr="00792FB1">
        <w:rPr>
          <w:rFonts w:cs="Arial"/>
          <w:lang w:val="sr-Cyrl-RS"/>
        </w:rPr>
        <w:t>о</w:t>
      </w:r>
      <w:r w:rsidR="00AB4858" w:rsidRPr="00792FB1">
        <w:rPr>
          <w:rFonts w:cs="Arial"/>
          <w:lang w:val="sr-Cyrl-RS"/>
        </w:rPr>
        <w:t>гранак ТЕ-КО Костолац</w:t>
      </w:r>
      <w:r w:rsidR="003C4E60" w:rsidRPr="00792FB1">
        <w:rPr>
          <w:rFonts w:cs="Arial"/>
          <w:lang w:val="sr-Cyrl-RS"/>
        </w:rPr>
        <w:t>,</w:t>
      </w:r>
      <w:r w:rsidR="00AB4858" w:rsidRPr="00792FB1">
        <w:rPr>
          <w:rFonts w:cs="Arial"/>
          <w:lang w:val="sr-Cyrl-RS"/>
        </w:rPr>
        <w:t xml:space="preserve"> Костолац</w:t>
      </w:r>
      <w:r w:rsidR="008364F9" w:rsidRPr="00792FB1">
        <w:rPr>
          <w:rFonts w:cs="Arial"/>
          <w:lang w:val="sr-Cyrl-RS"/>
        </w:rPr>
        <w:t>, улица Николе Тесле бр.5-7, Сектор за комерцијалне послове, Сала за јавне набавке</w:t>
      </w:r>
      <w:r w:rsidR="00AB4858" w:rsidRPr="00792FB1">
        <w:rPr>
          <w:rFonts w:cs="Arial"/>
          <w:lang w:val="sr-Cyrl-RS"/>
        </w:rPr>
        <w:t xml:space="preserve">. </w:t>
      </w:r>
    </w:p>
    <w:p w14:paraId="26081371" w14:textId="4B01F617" w:rsidR="008D2B23" w:rsidRPr="00792FB1" w:rsidRDefault="008D2B23" w:rsidP="008D2B23">
      <w:pPr>
        <w:pStyle w:val="KDParagraf"/>
        <w:spacing w:before="0"/>
        <w:rPr>
          <w:rFonts w:cs="Arial"/>
          <w:lang w:val="ru-RU"/>
        </w:rPr>
      </w:pPr>
      <w:r w:rsidRPr="00792FB1">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792FB1">
        <w:rPr>
          <w:rFonts w:cs="Arial"/>
          <w:lang w:val="sr-Cyrl-CS"/>
        </w:rPr>
        <w:t xml:space="preserve"> </w:t>
      </w:r>
      <w:r w:rsidR="009B3371" w:rsidRPr="00792FB1">
        <w:rPr>
          <w:rFonts w:cs="Arial"/>
          <w:lang w:val="ru-RU"/>
        </w:rPr>
        <w:t>за учествовање у овом поступку (пожељно да буде издато на меморандуму понуђача)</w:t>
      </w:r>
      <w:r w:rsidRPr="00792FB1">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792FB1" w:rsidRDefault="008D2B23" w:rsidP="008D2B23">
      <w:pPr>
        <w:pStyle w:val="KDParagraf"/>
        <w:spacing w:before="0"/>
        <w:rPr>
          <w:rFonts w:cs="Arial"/>
          <w:lang w:val="ru-RU"/>
        </w:rPr>
      </w:pPr>
      <w:r w:rsidRPr="00792FB1">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792FB1" w:rsidRDefault="008D2B23" w:rsidP="008D2B23">
      <w:pPr>
        <w:pStyle w:val="KDParagraf"/>
        <w:spacing w:before="0"/>
        <w:rPr>
          <w:rFonts w:cs="Arial"/>
          <w:lang w:val="ru-RU"/>
        </w:rPr>
      </w:pPr>
      <w:r w:rsidRPr="00792FB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792FB1" w:rsidRDefault="008D2B23" w:rsidP="008D2B23">
      <w:pPr>
        <w:pStyle w:val="KDParagraf"/>
        <w:spacing w:before="0"/>
        <w:rPr>
          <w:rFonts w:cs="Arial"/>
          <w:lang w:val="ru-RU"/>
        </w:rPr>
      </w:pPr>
      <w:r w:rsidRPr="00792FB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792FB1" w:rsidRDefault="008D2B23" w:rsidP="008D2B23">
      <w:pPr>
        <w:pStyle w:val="KDParagraf"/>
        <w:spacing w:before="0"/>
        <w:rPr>
          <w:rFonts w:cs="Arial"/>
          <w:lang w:val="ru-RU"/>
        </w:rPr>
      </w:pPr>
    </w:p>
    <w:p w14:paraId="13A197A1" w14:textId="77777777" w:rsidR="008D2B23" w:rsidRPr="00792FB1" w:rsidRDefault="008D2B23" w:rsidP="00851AED">
      <w:pPr>
        <w:pStyle w:val="KDPodnaslov2"/>
        <w:numPr>
          <w:ilvl w:val="1"/>
          <w:numId w:val="24"/>
        </w:numPr>
        <w:spacing w:before="0"/>
        <w:jc w:val="both"/>
        <w:rPr>
          <w:rFonts w:cs="Arial"/>
        </w:rPr>
      </w:pPr>
      <w:bookmarkStart w:id="215" w:name="_Toc441651581"/>
      <w:bookmarkStart w:id="216" w:name="_Toc442559892"/>
      <w:r w:rsidRPr="00792FB1">
        <w:rPr>
          <w:rFonts w:cs="Arial"/>
        </w:rPr>
        <w:t>Начин подношења понуде</w:t>
      </w:r>
      <w:bookmarkEnd w:id="215"/>
      <w:bookmarkEnd w:id="216"/>
    </w:p>
    <w:p w14:paraId="3942A9B8" w14:textId="77777777" w:rsidR="008D2B23" w:rsidRPr="00792FB1" w:rsidRDefault="008D2B23" w:rsidP="008D2B23">
      <w:pPr>
        <w:pStyle w:val="KDParagraf"/>
        <w:spacing w:before="0"/>
        <w:rPr>
          <w:rFonts w:cs="Arial"/>
          <w:lang w:val="ru-RU"/>
        </w:rPr>
      </w:pPr>
      <w:r w:rsidRPr="00792FB1">
        <w:rPr>
          <w:rFonts w:cs="Arial"/>
          <w:lang w:val="ru-RU"/>
        </w:rPr>
        <w:t>Понуђач може поднети само једну понуду.</w:t>
      </w:r>
    </w:p>
    <w:p w14:paraId="4D75D474" w14:textId="77777777" w:rsidR="008D2B23" w:rsidRPr="00792FB1" w:rsidRDefault="008D2B23" w:rsidP="008D2B23">
      <w:pPr>
        <w:pStyle w:val="KDParagraf"/>
        <w:spacing w:before="0"/>
        <w:rPr>
          <w:rFonts w:cs="Arial"/>
          <w:lang w:val="ru-RU"/>
        </w:rPr>
      </w:pPr>
      <w:r w:rsidRPr="00792FB1">
        <w:rPr>
          <w:rFonts w:cs="Arial"/>
          <w:lang w:val="ru-RU"/>
        </w:rPr>
        <w:t>Понуду може поднети понуђач самостално, група понуђача, као и понуђач са подизвођачем.</w:t>
      </w:r>
    </w:p>
    <w:p w14:paraId="3C645376" w14:textId="77777777" w:rsidR="008D2B23" w:rsidRPr="00792FB1" w:rsidRDefault="008D2B23" w:rsidP="008D2B23">
      <w:pPr>
        <w:pStyle w:val="KDParagraf"/>
        <w:spacing w:before="0"/>
        <w:rPr>
          <w:rFonts w:cs="Arial"/>
          <w:lang w:val="ru-RU"/>
        </w:rPr>
      </w:pPr>
      <w:r w:rsidRPr="00792FB1">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792FB1" w:rsidRDefault="008D2B23" w:rsidP="008D2B23">
      <w:pPr>
        <w:pStyle w:val="KDParagraf"/>
        <w:spacing w:before="0"/>
        <w:rPr>
          <w:rFonts w:cs="Arial"/>
          <w:lang w:val="ru-RU"/>
        </w:rPr>
      </w:pPr>
      <w:r w:rsidRPr="00792FB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792FB1" w:rsidRDefault="008D2B23" w:rsidP="008D2B23">
      <w:pPr>
        <w:pStyle w:val="KDParagraf"/>
        <w:spacing w:before="0"/>
        <w:rPr>
          <w:rFonts w:cs="Arial"/>
          <w:lang w:val="ru-RU"/>
        </w:rPr>
      </w:pPr>
      <w:r w:rsidRPr="00792FB1">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792FB1" w:rsidRDefault="008D2B23" w:rsidP="008D2B23">
      <w:pPr>
        <w:pStyle w:val="KDParagraf"/>
        <w:spacing w:before="0"/>
        <w:rPr>
          <w:rFonts w:cs="Arial"/>
          <w:lang w:val="ru-RU"/>
        </w:rPr>
      </w:pPr>
    </w:p>
    <w:p w14:paraId="0428236E" w14:textId="77777777" w:rsidR="008D2B23" w:rsidRPr="00792FB1" w:rsidRDefault="008D2B23" w:rsidP="00851AED">
      <w:pPr>
        <w:pStyle w:val="KDPodnaslov2"/>
        <w:numPr>
          <w:ilvl w:val="1"/>
          <w:numId w:val="24"/>
        </w:numPr>
        <w:spacing w:before="0"/>
        <w:jc w:val="both"/>
        <w:rPr>
          <w:rFonts w:cs="Arial"/>
        </w:rPr>
      </w:pPr>
      <w:bookmarkStart w:id="217" w:name="_Toc441651582"/>
      <w:bookmarkStart w:id="218" w:name="_Toc442559893"/>
      <w:r w:rsidRPr="00792FB1">
        <w:rPr>
          <w:rFonts w:cs="Arial"/>
        </w:rPr>
        <w:t>Измена, допуна и опозив понуде</w:t>
      </w:r>
      <w:bookmarkEnd w:id="217"/>
      <w:bookmarkEnd w:id="218"/>
    </w:p>
    <w:p w14:paraId="12E3E1F2" w14:textId="34790859" w:rsidR="008D2B23" w:rsidRPr="00792FB1" w:rsidRDefault="008D2B23" w:rsidP="008D2B23">
      <w:pPr>
        <w:pStyle w:val="KDParagraf"/>
        <w:spacing w:before="0"/>
        <w:rPr>
          <w:rFonts w:cs="Arial"/>
          <w:lang w:val="ru-RU"/>
        </w:rPr>
      </w:pPr>
      <w:r w:rsidRPr="00792FB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85EC6" w:rsidRPr="00792FB1">
        <w:rPr>
          <w:rFonts w:cs="Arial"/>
          <w:lang w:val="ru-RU"/>
        </w:rPr>
        <w:t>ЈН/</w:t>
      </w:r>
      <w:r w:rsidR="00C85D18">
        <w:rPr>
          <w:rFonts w:cs="Arial"/>
          <w:lang w:val="ru-RU"/>
        </w:rPr>
        <w:t>3100/0672/2020</w:t>
      </w:r>
      <w:r w:rsidRPr="00792FB1">
        <w:rPr>
          <w:rFonts w:cs="Arial"/>
          <w:lang w:val="ru-RU"/>
        </w:rPr>
        <w:t xml:space="preserve"> – НЕ ОТВАРАТИ“.</w:t>
      </w:r>
    </w:p>
    <w:p w14:paraId="4B5FB01E" w14:textId="7E209CC7" w:rsidR="008D2B23" w:rsidRPr="00792FB1" w:rsidRDefault="008D2B23" w:rsidP="008D2B23">
      <w:pPr>
        <w:pStyle w:val="KDParagraf"/>
        <w:spacing w:before="0"/>
        <w:rPr>
          <w:rFonts w:cs="Arial"/>
          <w:lang w:val="ru-RU"/>
        </w:rPr>
      </w:pPr>
      <w:r w:rsidRPr="00792FB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92FB1">
        <w:rPr>
          <w:rFonts w:cs="Arial"/>
          <w:lang w:val="sr-Cyrl-CS"/>
        </w:rPr>
        <w:t xml:space="preserve"> </w:t>
      </w:r>
      <w:r w:rsidRPr="00792FB1">
        <w:rPr>
          <w:rFonts w:cs="Arial"/>
          <w:lang w:val="ru-RU"/>
        </w:rPr>
        <w:t>измена или допуна односи.</w:t>
      </w:r>
    </w:p>
    <w:p w14:paraId="30F4595F" w14:textId="5CA90187" w:rsidR="008D2B23" w:rsidRPr="00792FB1" w:rsidRDefault="008D2B23" w:rsidP="008D2B23">
      <w:pPr>
        <w:pStyle w:val="KDParagraf"/>
        <w:spacing w:before="0"/>
        <w:rPr>
          <w:rFonts w:cs="Arial"/>
          <w:lang w:val="ru-RU"/>
        </w:rPr>
      </w:pPr>
      <w:r w:rsidRPr="00792FB1">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92FB1">
        <w:rPr>
          <w:rFonts w:cs="Arial"/>
          <w:lang w:val="ru-RU"/>
        </w:rPr>
        <w:t xml:space="preserve"> </w:t>
      </w:r>
      <w:r w:rsidR="00185EC6" w:rsidRPr="00792FB1">
        <w:rPr>
          <w:rFonts w:cs="Arial"/>
          <w:lang w:val="ru-RU"/>
        </w:rPr>
        <w:t>ЈН/</w:t>
      </w:r>
      <w:r w:rsidR="00C85D18">
        <w:rPr>
          <w:rFonts w:cs="Arial"/>
          <w:lang w:val="ru-RU"/>
        </w:rPr>
        <w:t>3100/0672/2020</w:t>
      </w:r>
      <w:r w:rsidR="00AB4858" w:rsidRPr="00792FB1">
        <w:rPr>
          <w:rFonts w:cs="Arial"/>
          <w:lang w:val="ru-RU"/>
        </w:rPr>
        <w:t xml:space="preserve"> </w:t>
      </w:r>
      <w:r w:rsidRPr="00792FB1">
        <w:rPr>
          <w:rFonts w:cs="Arial"/>
          <w:lang w:val="ru-RU"/>
        </w:rPr>
        <w:t>– НЕ ОТВАРАТИ“.</w:t>
      </w:r>
    </w:p>
    <w:p w14:paraId="29156FA0" w14:textId="77777777" w:rsidR="008D2B23" w:rsidRPr="00792FB1" w:rsidRDefault="008D2B23" w:rsidP="008D2B23">
      <w:pPr>
        <w:pStyle w:val="KDParagraf"/>
        <w:spacing w:before="0"/>
        <w:rPr>
          <w:rFonts w:cs="Arial"/>
          <w:lang w:val="ru-RU"/>
        </w:rPr>
      </w:pPr>
      <w:r w:rsidRPr="00792FB1">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Default="008D2B23" w:rsidP="008D2B23">
      <w:pPr>
        <w:pStyle w:val="KDKomentar"/>
        <w:spacing w:before="0"/>
        <w:rPr>
          <w:rFonts w:cs="Arial"/>
          <w:i w:val="0"/>
          <w:color w:val="auto"/>
          <w:sz w:val="22"/>
          <w:szCs w:val="22"/>
          <w:lang w:val="sr-Cyrl-RS"/>
        </w:rPr>
      </w:pPr>
      <w:r w:rsidRPr="00792FB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792FB1">
        <w:rPr>
          <w:rFonts w:cs="Arial"/>
          <w:i w:val="0"/>
          <w:color w:val="auto"/>
          <w:sz w:val="22"/>
          <w:szCs w:val="22"/>
          <w:lang w:val="sr-Cyrl-RS"/>
        </w:rPr>
        <w:t>.</w:t>
      </w:r>
    </w:p>
    <w:p w14:paraId="181B57CA" w14:textId="77777777" w:rsidR="00715BC5" w:rsidRDefault="00715BC5" w:rsidP="008D2B23">
      <w:pPr>
        <w:pStyle w:val="KDKomentar"/>
        <w:spacing w:before="0"/>
        <w:rPr>
          <w:rFonts w:cs="Arial"/>
          <w:i w:val="0"/>
          <w:color w:val="auto"/>
          <w:sz w:val="22"/>
          <w:szCs w:val="22"/>
          <w:lang w:val="sr-Cyrl-RS"/>
        </w:rPr>
      </w:pPr>
    </w:p>
    <w:p w14:paraId="6C03A577" w14:textId="77777777" w:rsidR="00715BC5" w:rsidRDefault="00715BC5" w:rsidP="008D2B23">
      <w:pPr>
        <w:pStyle w:val="KDKomentar"/>
        <w:spacing w:before="0"/>
        <w:rPr>
          <w:rFonts w:cs="Arial"/>
          <w:i w:val="0"/>
          <w:color w:val="auto"/>
          <w:sz w:val="22"/>
          <w:szCs w:val="22"/>
          <w:lang w:val="sr-Cyrl-RS"/>
        </w:rPr>
      </w:pPr>
    </w:p>
    <w:p w14:paraId="62EFB233" w14:textId="77777777" w:rsidR="00715BC5" w:rsidRPr="00792FB1" w:rsidRDefault="00715BC5" w:rsidP="008D2B23">
      <w:pPr>
        <w:pStyle w:val="KDKomentar"/>
        <w:spacing w:before="0"/>
        <w:rPr>
          <w:rFonts w:cs="Arial"/>
          <w:i w:val="0"/>
          <w:color w:val="auto"/>
          <w:sz w:val="22"/>
          <w:szCs w:val="22"/>
        </w:rPr>
      </w:pPr>
    </w:p>
    <w:p w14:paraId="4FBADC4E" w14:textId="77777777" w:rsidR="00EA6178" w:rsidRPr="00792FB1" w:rsidRDefault="00EA6178" w:rsidP="008D2B23">
      <w:pPr>
        <w:pStyle w:val="KDKomentar"/>
        <w:spacing w:before="0"/>
        <w:rPr>
          <w:rFonts w:cs="Arial"/>
          <w:i w:val="0"/>
          <w:color w:val="auto"/>
          <w:sz w:val="22"/>
          <w:szCs w:val="22"/>
        </w:rPr>
      </w:pPr>
    </w:p>
    <w:p w14:paraId="4EA27FEA" w14:textId="77777777" w:rsidR="008D2B23" w:rsidRPr="00792FB1" w:rsidRDefault="008D2B23" w:rsidP="00851AED">
      <w:pPr>
        <w:pStyle w:val="KDPodnaslov2"/>
        <w:numPr>
          <w:ilvl w:val="1"/>
          <w:numId w:val="24"/>
        </w:numPr>
        <w:spacing w:before="0"/>
        <w:jc w:val="both"/>
        <w:rPr>
          <w:rFonts w:cs="Arial"/>
        </w:rPr>
      </w:pPr>
      <w:bookmarkStart w:id="219" w:name="_Toc441651583"/>
      <w:bookmarkStart w:id="220" w:name="_Toc442559894"/>
      <w:r w:rsidRPr="00792FB1">
        <w:rPr>
          <w:rFonts w:cs="Arial"/>
          <w:lang w:val="ru-RU"/>
        </w:rPr>
        <w:lastRenderedPageBreak/>
        <w:t>П</w:t>
      </w:r>
      <w:r w:rsidRPr="00792FB1">
        <w:rPr>
          <w:rFonts w:cs="Arial"/>
        </w:rPr>
        <w:t>артије</w:t>
      </w:r>
      <w:bookmarkEnd w:id="219"/>
      <w:bookmarkEnd w:id="220"/>
    </w:p>
    <w:p w14:paraId="4B121D35" w14:textId="77777777" w:rsidR="00FC355A" w:rsidRPr="00792FB1" w:rsidRDefault="00FC355A" w:rsidP="00FC355A">
      <w:pPr>
        <w:pStyle w:val="KDParagraf"/>
        <w:spacing w:before="0"/>
        <w:rPr>
          <w:rFonts w:cs="Arial"/>
          <w:lang w:val="ru-RU"/>
        </w:rPr>
      </w:pPr>
      <w:r w:rsidRPr="00792FB1">
        <w:rPr>
          <w:rFonts w:cs="Arial"/>
          <w:lang w:val="ru-RU"/>
        </w:rPr>
        <w:t>Набавка није обликована по партијама.</w:t>
      </w:r>
    </w:p>
    <w:p w14:paraId="6363CE02" w14:textId="77777777" w:rsidR="00660E4F" w:rsidRPr="00792FB1" w:rsidRDefault="00660E4F" w:rsidP="008D2B23">
      <w:pPr>
        <w:spacing w:before="0"/>
        <w:rPr>
          <w:rFonts w:cs="Arial"/>
          <w:lang w:val="ru-RU"/>
        </w:rPr>
      </w:pPr>
    </w:p>
    <w:p w14:paraId="4777FBFE" w14:textId="68C8433A" w:rsidR="008D2B23" w:rsidRPr="00792FB1" w:rsidRDefault="00011DCA" w:rsidP="00851AED">
      <w:pPr>
        <w:pStyle w:val="KDPodnaslov2"/>
        <w:numPr>
          <w:ilvl w:val="1"/>
          <w:numId w:val="24"/>
        </w:numPr>
        <w:spacing w:before="0"/>
        <w:jc w:val="both"/>
        <w:rPr>
          <w:rFonts w:cs="Arial"/>
        </w:rPr>
      </w:pPr>
      <w:bookmarkStart w:id="221" w:name="_Toc441651584"/>
      <w:bookmarkStart w:id="222" w:name="_Toc442559895"/>
      <w:r w:rsidRPr="00792FB1">
        <w:rPr>
          <w:rFonts w:cs="Arial"/>
          <w:lang w:val="sr-Cyrl-RS"/>
        </w:rPr>
        <w:t xml:space="preserve"> </w:t>
      </w:r>
      <w:r w:rsidR="008D2B23" w:rsidRPr="00792FB1">
        <w:rPr>
          <w:rFonts w:cs="Arial"/>
        </w:rPr>
        <w:t>Понуда са варијантама</w:t>
      </w:r>
      <w:bookmarkEnd w:id="221"/>
      <w:bookmarkEnd w:id="222"/>
    </w:p>
    <w:p w14:paraId="610B10A5" w14:textId="77777777" w:rsidR="008D2B23" w:rsidRPr="00792FB1" w:rsidRDefault="008D2B23" w:rsidP="008D2B23">
      <w:pPr>
        <w:tabs>
          <w:tab w:val="num" w:pos="993"/>
        </w:tabs>
        <w:spacing w:before="0"/>
        <w:rPr>
          <w:rFonts w:cs="Arial"/>
          <w:lang w:val="ru-RU"/>
        </w:rPr>
      </w:pPr>
      <w:r w:rsidRPr="00792FB1">
        <w:rPr>
          <w:rFonts w:cs="Arial"/>
          <w:lang w:val="ru-RU"/>
        </w:rPr>
        <w:t>Понуда са варијантама није дозвољена.</w:t>
      </w:r>
    </w:p>
    <w:p w14:paraId="008A6DD3" w14:textId="77777777" w:rsidR="008D2B23" w:rsidRPr="00792FB1" w:rsidRDefault="008D2B23" w:rsidP="008D2B23">
      <w:pPr>
        <w:tabs>
          <w:tab w:val="num" w:pos="993"/>
        </w:tabs>
        <w:spacing w:before="0"/>
        <w:rPr>
          <w:rFonts w:cs="Arial"/>
          <w:lang w:val="ru-RU"/>
        </w:rPr>
      </w:pPr>
    </w:p>
    <w:p w14:paraId="59A3EFFF" w14:textId="3B989CE8" w:rsidR="008D2B23" w:rsidRPr="00792FB1" w:rsidRDefault="00011DCA" w:rsidP="00851AED">
      <w:pPr>
        <w:pStyle w:val="KDPodnaslov2"/>
        <w:numPr>
          <w:ilvl w:val="1"/>
          <w:numId w:val="24"/>
        </w:numPr>
        <w:spacing w:before="0"/>
        <w:jc w:val="both"/>
        <w:rPr>
          <w:rFonts w:cs="Arial"/>
        </w:rPr>
      </w:pPr>
      <w:bookmarkStart w:id="223" w:name="_Toc441651585"/>
      <w:bookmarkStart w:id="224" w:name="_Toc442559896"/>
      <w:r w:rsidRPr="00792FB1">
        <w:rPr>
          <w:rFonts w:cs="Arial"/>
          <w:lang w:val="sr-Cyrl-RS"/>
        </w:rPr>
        <w:t xml:space="preserve"> </w:t>
      </w:r>
      <w:r w:rsidR="008D2B23" w:rsidRPr="00792FB1">
        <w:rPr>
          <w:rFonts w:cs="Arial"/>
        </w:rPr>
        <w:t>Подношење понуде са подизвођачима</w:t>
      </w:r>
      <w:bookmarkEnd w:id="223"/>
      <w:bookmarkEnd w:id="224"/>
    </w:p>
    <w:p w14:paraId="04E082B8" w14:textId="77777777" w:rsidR="00EE070C" w:rsidRPr="00792FB1" w:rsidRDefault="00EE070C" w:rsidP="00EE070C">
      <w:pPr>
        <w:pStyle w:val="KDParagraf"/>
        <w:spacing w:before="0"/>
        <w:rPr>
          <w:rFonts w:cs="Arial"/>
          <w:lang w:val="ru-RU"/>
        </w:rPr>
      </w:pPr>
      <w:r w:rsidRPr="00792FB1">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792FB1" w:rsidRDefault="00EE070C" w:rsidP="00EE070C">
      <w:pPr>
        <w:pStyle w:val="KDParagraf"/>
        <w:spacing w:before="0"/>
        <w:rPr>
          <w:rFonts w:cs="Arial"/>
          <w:lang w:val="ru-RU"/>
        </w:rPr>
      </w:pPr>
      <w:r w:rsidRPr="00792FB1">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792FB1" w:rsidRDefault="00EE070C" w:rsidP="00EE070C">
      <w:pPr>
        <w:pStyle w:val="KDParagraf"/>
        <w:spacing w:before="0"/>
        <w:rPr>
          <w:rFonts w:cs="Arial"/>
          <w:lang w:val="ru-RU"/>
        </w:rPr>
      </w:pPr>
      <w:r w:rsidRPr="00792FB1">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792FB1" w:rsidRDefault="00EE070C" w:rsidP="00EE070C">
      <w:pPr>
        <w:pStyle w:val="KDParagraf"/>
        <w:spacing w:before="0"/>
        <w:rPr>
          <w:rFonts w:cs="Arial"/>
          <w:lang w:val="ru-RU"/>
        </w:rPr>
      </w:pPr>
      <w:r w:rsidRPr="00792FB1">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792FB1" w:rsidRDefault="00EE070C" w:rsidP="008D2B23">
      <w:pPr>
        <w:pStyle w:val="KDParagraf"/>
        <w:spacing w:before="0"/>
        <w:rPr>
          <w:rFonts w:cs="Arial"/>
          <w:lang w:val="sr-Cyrl-CS"/>
        </w:rPr>
      </w:pPr>
      <w:r w:rsidRPr="00792FB1">
        <w:rPr>
          <w:rFonts w:cs="Arial"/>
          <w:lang w:val="sr-Cyrl-RS"/>
        </w:rPr>
        <w:t xml:space="preserve">Обавеза понуђача је да за </w:t>
      </w:r>
      <w:r w:rsidR="008D2B23" w:rsidRPr="00792FB1">
        <w:rPr>
          <w:rFonts w:cs="Arial"/>
          <w:lang w:val="ru-RU"/>
        </w:rPr>
        <w:t>подизвођач</w:t>
      </w:r>
      <w:r w:rsidRPr="00792FB1">
        <w:rPr>
          <w:rFonts w:cs="Arial"/>
          <w:lang w:val="sr-Cyrl-RS"/>
        </w:rPr>
        <w:t>а достави доказе о испуњености</w:t>
      </w:r>
      <w:r w:rsidR="008D2B23" w:rsidRPr="00792FB1">
        <w:rPr>
          <w:rFonts w:cs="Arial"/>
          <w:lang w:val="ru-RU"/>
        </w:rPr>
        <w:t xml:space="preserve"> обавезн</w:t>
      </w:r>
      <w:r w:rsidRPr="00792FB1">
        <w:rPr>
          <w:rFonts w:cs="Arial"/>
          <w:lang w:val="sr-Cyrl-RS"/>
        </w:rPr>
        <w:t>их</w:t>
      </w:r>
      <w:r w:rsidR="008D2B23" w:rsidRPr="00792FB1">
        <w:rPr>
          <w:rFonts w:cs="Arial"/>
          <w:lang w:val="ru-RU"/>
        </w:rPr>
        <w:t xml:space="preserve"> услов</w:t>
      </w:r>
      <w:r w:rsidRPr="00792FB1">
        <w:rPr>
          <w:rFonts w:cs="Arial"/>
          <w:lang w:val="sr-Cyrl-RS"/>
        </w:rPr>
        <w:t>а</w:t>
      </w:r>
      <w:r w:rsidR="008D2B23" w:rsidRPr="00792FB1">
        <w:rPr>
          <w:rFonts w:cs="Arial"/>
          <w:lang w:val="ru-RU"/>
        </w:rPr>
        <w:t xml:space="preserve"> из члана 75. став 1. тачка 1), 2) и 4) Закона</w:t>
      </w:r>
      <w:r w:rsidRPr="00792FB1">
        <w:rPr>
          <w:rFonts w:cs="Arial"/>
          <w:lang w:val="ru-RU"/>
        </w:rPr>
        <w:t xml:space="preserve"> </w:t>
      </w:r>
      <w:r w:rsidR="008D2B23" w:rsidRPr="00792FB1">
        <w:rPr>
          <w:rFonts w:cs="Arial"/>
          <w:lang w:val="ru-RU"/>
        </w:rPr>
        <w:t>наведен</w:t>
      </w:r>
      <w:r w:rsidRPr="00792FB1">
        <w:rPr>
          <w:rFonts w:cs="Arial"/>
          <w:lang w:val="sr-Cyrl-RS"/>
        </w:rPr>
        <w:t>их</w:t>
      </w:r>
      <w:r w:rsidR="008D2B23" w:rsidRPr="00792FB1">
        <w:rPr>
          <w:rFonts w:cs="Arial"/>
          <w:lang w:val="ru-RU"/>
        </w:rPr>
        <w:t xml:space="preserve"> у одељку Услови за учешће из члана 75. и 76. Закона и Упутство како се доказује испуњеност тих услова</w:t>
      </w:r>
      <w:r w:rsidR="00D425EB" w:rsidRPr="00792FB1">
        <w:rPr>
          <w:rFonts w:cs="Arial"/>
          <w:lang w:val="sr-Cyrl-CS"/>
        </w:rPr>
        <w:t xml:space="preserve">. </w:t>
      </w:r>
    </w:p>
    <w:p w14:paraId="4C2AF198" w14:textId="147065C2" w:rsidR="00F67AB1" w:rsidRPr="00792FB1" w:rsidRDefault="00F67AB1" w:rsidP="008D2B23">
      <w:pPr>
        <w:pStyle w:val="KDParagraf"/>
        <w:spacing w:before="0"/>
        <w:rPr>
          <w:rFonts w:cs="Arial"/>
          <w:lang w:val="ru-RU"/>
        </w:rPr>
      </w:pPr>
      <w:r w:rsidRPr="00792FB1">
        <w:rPr>
          <w:rFonts w:cs="Arial"/>
          <w:lang w:val="ru-RU"/>
        </w:rPr>
        <w:t>Додатне услове понуђач испуњава самостално, без обзира на агажовање подизвођача.</w:t>
      </w:r>
    </w:p>
    <w:p w14:paraId="2E7F993D" w14:textId="3811E36F" w:rsidR="008D2B23" w:rsidRPr="00792FB1" w:rsidRDefault="008D2B23" w:rsidP="008D2B23">
      <w:pPr>
        <w:pStyle w:val="KDParagraf"/>
        <w:spacing w:before="0"/>
        <w:rPr>
          <w:rFonts w:cs="Arial"/>
          <w:lang w:val="ru-RU"/>
        </w:rPr>
      </w:pPr>
      <w:r w:rsidRPr="00792FB1">
        <w:rPr>
          <w:rFonts w:cs="Arial"/>
          <w:lang w:val="ru-RU"/>
        </w:rPr>
        <w:t xml:space="preserve">Све обрасце у понуди потписује и оверава понуђач, изузев </w:t>
      </w:r>
      <w:r w:rsidR="00EE070C" w:rsidRPr="00792FB1">
        <w:rPr>
          <w:rFonts w:cs="Arial"/>
          <w:lang w:val="sr-Cyrl-RS"/>
        </w:rPr>
        <w:t>образаца под пуном материјалном и кривичном одговорношћу,</w:t>
      </w:r>
      <w:r w:rsidRPr="00792FB1">
        <w:rPr>
          <w:rFonts w:cs="Arial"/>
          <w:lang w:val="ru-RU"/>
        </w:rPr>
        <w:t>које попуњава, потписује и оверава сваки подизвођач у своје име.</w:t>
      </w:r>
    </w:p>
    <w:p w14:paraId="0F1C6421" w14:textId="77777777" w:rsidR="008D2B23" w:rsidRPr="00792FB1" w:rsidRDefault="008D2B23" w:rsidP="008D2B23">
      <w:pPr>
        <w:pStyle w:val="KDParagraf"/>
        <w:spacing w:before="0"/>
        <w:rPr>
          <w:rFonts w:cs="Arial"/>
          <w:lang w:val="ru-RU"/>
        </w:rPr>
      </w:pPr>
      <w:r w:rsidRPr="00792FB1">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792FB1" w:rsidRDefault="00011DCA" w:rsidP="00011DCA">
      <w:pPr>
        <w:pStyle w:val="KDParagraf"/>
        <w:spacing w:before="0"/>
        <w:rPr>
          <w:rFonts w:cs="Arial"/>
          <w:lang w:val="ru-RU"/>
        </w:rPr>
      </w:pPr>
      <w:r w:rsidRPr="00792FB1">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792FB1" w:rsidRDefault="008D2B23" w:rsidP="008D2B23">
      <w:pPr>
        <w:pStyle w:val="KDParagraf"/>
        <w:spacing w:before="0"/>
        <w:rPr>
          <w:rFonts w:cs="Arial"/>
          <w:lang w:val="ru-RU" w:bidi="en-US"/>
        </w:rPr>
      </w:pPr>
    </w:p>
    <w:p w14:paraId="6F66DBEB" w14:textId="40A29446" w:rsidR="008D2B23" w:rsidRPr="00792FB1" w:rsidRDefault="008D2B23" w:rsidP="00851AED">
      <w:pPr>
        <w:pStyle w:val="KDPodnaslov2"/>
        <w:numPr>
          <w:ilvl w:val="1"/>
          <w:numId w:val="24"/>
        </w:numPr>
        <w:spacing w:before="0"/>
        <w:jc w:val="both"/>
        <w:rPr>
          <w:rFonts w:cs="Arial"/>
        </w:rPr>
      </w:pPr>
      <w:bookmarkStart w:id="225" w:name="_Toc441651586"/>
      <w:bookmarkStart w:id="226" w:name="_Toc442559897"/>
      <w:r w:rsidRPr="00792FB1">
        <w:rPr>
          <w:rFonts w:cs="Arial"/>
        </w:rPr>
        <w:t>Подношење заједничке понуде</w:t>
      </w:r>
      <w:bookmarkEnd w:id="225"/>
      <w:bookmarkEnd w:id="226"/>
    </w:p>
    <w:p w14:paraId="580FBDF5" w14:textId="77777777" w:rsidR="008D2B23" w:rsidRPr="00792FB1" w:rsidRDefault="008D2B23" w:rsidP="008D2B23">
      <w:pPr>
        <w:pStyle w:val="KDParagraf"/>
        <w:spacing w:before="0"/>
        <w:rPr>
          <w:rFonts w:cs="Arial"/>
          <w:lang w:val="ru-RU"/>
        </w:rPr>
      </w:pPr>
      <w:r w:rsidRPr="00792FB1">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792FB1" w:rsidRDefault="008D2B23" w:rsidP="008D2B23">
      <w:pPr>
        <w:pStyle w:val="KDNabrajanje"/>
        <w:spacing w:before="0"/>
        <w:rPr>
          <w:rFonts w:cs="Arial"/>
        </w:rPr>
      </w:pPr>
      <w:r w:rsidRPr="00792FB1">
        <w:rPr>
          <w:rFonts w:cs="Arial"/>
          <w:lang w:val="sr-Cyrl-CS"/>
        </w:rPr>
        <w:t xml:space="preserve">податке о </w:t>
      </w:r>
      <w:r w:rsidRPr="00792FB1">
        <w:rPr>
          <w:rFonts w:cs="Arial"/>
        </w:rPr>
        <w:t xml:space="preserve">члану групе који ће бити </w:t>
      </w:r>
      <w:r w:rsidRPr="00792FB1">
        <w:rPr>
          <w:rFonts w:cs="Arial"/>
          <w:lang w:val="sr-Cyrl-CS"/>
        </w:rPr>
        <w:t>Н</w:t>
      </w:r>
      <w:r w:rsidRPr="00792FB1">
        <w:rPr>
          <w:rFonts w:cs="Arial"/>
        </w:rPr>
        <w:t xml:space="preserve">осилац посла, односно који ће поднети понуду и који ће заступати групу понуђача пред </w:t>
      </w:r>
      <w:r w:rsidRPr="00792FB1">
        <w:rPr>
          <w:rFonts w:cs="Arial"/>
          <w:lang w:val="sr-Cyrl-CS"/>
        </w:rPr>
        <w:t>Н</w:t>
      </w:r>
      <w:r w:rsidRPr="00792FB1">
        <w:rPr>
          <w:rFonts w:cs="Arial"/>
        </w:rPr>
        <w:t>аручиоцем;</w:t>
      </w:r>
    </w:p>
    <w:p w14:paraId="1CDD6BDE" w14:textId="77777777" w:rsidR="008D2B23" w:rsidRPr="00792FB1" w:rsidRDefault="008D2B23" w:rsidP="008D2B23">
      <w:pPr>
        <w:pStyle w:val="KDNabrajanje"/>
        <w:spacing w:before="0"/>
        <w:rPr>
          <w:rFonts w:cs="Arial"/>
        </w:rPr>
      </w:pPr>
      <w:r w:rsidRPr="00792FB1">
        <w:rPr>
          <w:rFonts w:cs="Arial"/>
        </w:rPr>
        <w:t>опис послова сваког од понуђача из групе понуђача у извршењу уговора.</w:t>
      </w:r>
    </w:p>
    <w:p w14:paraId="2D3C3FD5" w14:textId="26172D2F" w:rsidR="00011DCA" w:rsidRPr="00792FB1" w:rsidRDefault="008D2B23" w:rsidP="008D2B23">
      <w:pPr>
        <w:pStyle w:val="KDParagraf"/>
        <w:spacing w:before="0"/>
        <w:rPr>
          <w:rFonts w:cs="Arial"/>
          <w:lang w:val="sr-Cyrl-RS"/>
        </w:rPr>
      </w:pPr>
      <w:r w:rsidRPr="00792FB1">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92FB1">
        <w:rPr>
          <w:rFonts w:cs="Arial"/>
          <w:lang w:val="sr-Cyrl-RS"/>
        </w:rPr>
        <w:t>.</w:t>
      </w:r>
      <w:r w:rsidRPr="00792FB1">
        <w:rPr>
          <w:rFonts w:cs="Arial"/>
          <w:lang w:val="ru-RU"/>
        </w:rPr>
        <w:t xml:space="preserve"> Услове у вези са капацитетима, у складу са чланом 76. Закона, понуђачи из групе испуњавају заједно</w:t>
      </w:r>
      <w:r w:rsidR="008364F9" w:rsidRPr="00792FB1">
        <w:rPr>
          <w:rFonts w:cs="Arial"/>
          <w:lang w:val="sr-Cyrl-CS"/>
        </w:rPr>
        <w:t>, на основу достављених доказа дефинисаних конкурсном документацијом.</w:t>
      </w:r>
      <w:r w:rsidR="00D425EB" w:rsidRPr="00792FB1">
        <w:rPr>
          <w:rFonts w:cs="Arial"/>
          <w:lang w:val="sr-Cyrl-CS"/>
        </w:rPr>
        <w:t xml:space="preserve">. </w:t>
      </w:r>
    </w:p>
    <w:p w14:paraId="47BF9204" w14:textId="01858311" w:rsidR="00FD7543" w:rsidRPr="00792FB1" w:rsidRDefault="008D2B23" w:rsidP="008D2B23">
      <w:pPr>
        <w:pStyle w:val="KDParagraf"/>
        <w:spacing w:before="0"/>
        <w:rPr>
          <w:rFonts w:cs="Arial"/>
          <w:lang w:val="sr-Cyrl-RS" w:bidi="en-US"/>
        </w:rPr>
      </w:pPr>
      <w:r w:rsidRPr="00792FB1">
        <w:rPr>
          <w:rFonts w:cs="Arial"/>
          <w:lang w:val="ru-RU" w:bidi="en-US"/>
        </w:rPr>
        <w:lastRenderedPageBreak/>
        <w:t xml:space="preserve">У случају заједничке понуде групе понуђача </w:t>
      </w:r>
      <w:r w:rsidR="00011DCA" w:rsidRPr="00792FB1">
        <w:rPr>
          <w:rFonts w:cs="Arial"/>
          <w:lang w:val="sr-Cyrl-CS" w:bidi="en-US"/>
        </w:rPr>
        <w:t xml:space="preserve">обрасце под пуном материјалном и кривичном одговорношћу </w:t>
      </w:r>
      <w:r w:rsidRPr="00792FB1">
        <w:rPr>
          <w:rFonts w:cs="Arial"/>
          <w:lang w:val="ru-RU" w:bidi="en-US"/>
        </w:rPr>
        <w:t>попуњава, потписује и оверава сваки члан групе понуђача у своје име.</w:t>
      </w:r>
      <w:r w:rsidR="00B20A6C" w:rsidRPr="00792FB1">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792FB1" w:rsidRDefault="00011DCA" w:rsidP="008D2B23">
      <w:pPr>
        <w:pStyle w:val="KDParagraf"/>
        <w:spacing w:before="0"/>
        <w:rPr>
          <w:rFonts w:cs="Arial"/>
          <w:lang w:val="sr-Cyrl-RS" w:bidi="en-US"/>
        </w:rPr>
      </w:pPr>
      <w:r w:rsidRPr="00792FB1">
        <w:rPr>
          <w:rFonts w:cs="Arial"/>
          <w:lang w:val="sr-Cyrl-RS" w:bidi="en-US"/>
        </w:rPr>
        <w:t>Понуђачи из групе понуђача одговорају неограничено солидарно према наручиоцу.</w:t>
      </w:r>
    </w:p>
    <w:p w14:paraId="6B84BF33" w14:textId="77777777" w:rsidR="00011DCA" w:rsidRPr="00792FB1" w:rsidRDefault="00011DCA" w:rsidP="008D2B23">
      <w:pPr>
        <w:pStyle w:val="KDParagraf"/>
        <w:spacing w:before="0"/>
        <w:rPr>
          <w:rFonts w:cs="Arial"/>
          <w:lang w:val="sr-Cyrl-RS" w:bidi="en-US"/>
        </w:rPr>
      </w:pPr>
    </w:p>
    <w:p w14:paraId="215FEAFD" w14:textId="77777777" w:rsidR="008D2B23" w:rsidRPr="00792FB1" w:rsidRDefault="008D2B23" w:rsidP="00851AED">
      <w:pPr>
        <w:pStyle w:val="KDPodnaslov2"/>
        <w:numPr>
          <w:ilvl w:val="1"/>
          <w:numId w:val="24"/>
        </w:numPr>
        <w:spacing w:before="0"/>
        <w:jc w:val="both"/>
        <w:rPr>
          <w:rFonts w:cs="Arial"/>
        </w:rPr>
      </w:pPr>
      <w:bookmarkStart w:id="227" w:name="_Toc441651587"/>
      <w:bookmarkStart w:id="228" w:name="_Toc442559898"/>
      <w:r w:rsidRPr="00792FB1">
        <w:rPr>
          <w:rFonts w:cs="Arial"/>
        </w:rPr>
        <w:t>Понуђена цена</w:t>
      </w:r>
      <w:bookmarkEnd w:id="227"/>
      <w:bookmarkEnd w:id="228"/>
    </w:p>
    <w:p w14:paraId="3967E44A" w14:textId="77777777" w:rsidR="00456F88" w:rsidRPr="00AC21A1" w:rsidRDefault="004207E5" w:rsidP="004207E5">
      <w:pPr>
        <w:rPr>
          <w:rFonts w:cs="Arial"/>
          <w:noProof/>
          <w:lang w:val="sr-Cyrl-RS"/>
        </w:rPr>
      </w:pPr>
      <w:r w:rsidRPr="004207E5">
        <w:rPr>
          <w:rFonts w:cs="Arial"/>
          <w:szCs w:val="24"/>
        </w:rPr>
        <w:t>Цена се исказује у динарима</w:t>
      </w:r>
      <w:r w:rsidRPr="004207E5">
        <w:rPr>
          <w:rFonts w:cs="Arial"/>
          <w:szCs w:val="24"/>
          <w:lang w:val="sr-Latn-RS"/>
        </w:rPr>
        <w:t xml:space="preserve"> </w:t>
      </w:r>
      <w:r w:rsidRPr="004207E5">
        <w:rPr>
          <w:rFonts w:cs="Arial"/>
          <w:szCs w:val="24"/>
          <w:lang w:val="sr-Cyrl-RS"/>
        </w:rPr>
        <w:t>или у</w:t>
      </w:r>
      <w:r w:rsidRPr="004207E5">
        <w:rPr>
          <w:rFonts w:cs="Arial"/>
          <w:szCs w:val="24"/>
          <w:lang w:val="sr-Latn-RS"/>
        </w:rPr>
        <w:t xml:space="preserve"> </w:t>
      </w:r>
      <w:r w:rsidRPr="004207E5">
        <w:rPr>
          <w:rFonts w:cs="Arial"/>
          <w:szCs w:val="24"/>
          <w:lang w:val="sr-Cyrl-RS"/>
        </w:rPr>
        <w:t xml:space="preserve">еурима </w:t>
      </w:r>
      <w:r w:rsidRPr="004207E5">
        <w:rPr>
          <w:rFonts w:cs="Arial"/>
          <w:szCs w:val="24"/>
          <w:lang w:val="sr-Latn-RS"/>
        </w:rPr>
        <w:t>(</w:t>
      </w:r>
      <w:r w:rsidRPr="004207E5">
        <w:rPr>
          <w:rFonts w:cs="Arial"/>
          <w:szCs w:val="24"/>
          <w:lang w:val="sr-Cyrl-RS"/>
        </w:rPr>
        <w:t xml:space="preserve">уколико понуду подноси </w:t>
      </w:r>
      <w:r w:rsidR="00456F88">
        <w:rPr>
          <w:rFonts w:cs="Arial"/>
          <w:szCs w:val="24"/>
          <w:lang w:val="sr-Cyrl-RS"/>
        </w:rPr>
        <w:t>домаћи</w:t>
      </w:r>
      <w:r w:rsidRPr="004207E5">
        <w:rPr>
          <w:rFonts w:cs="Arial"/>
          <w:szCs w:val="24"/>
          <w:lang w:val="sr-Cyrl-RS"/>
        </w:rPr>
        <w:t xml:space="preserve"> понуђач)  </w:t>
      </w:r>
      <w:r w:rsidRPr="00AC21A1">
        <w:rPr>
          <w:rFonts w:cs="Arial"/>
          <w:szCs w:val="24"/>
          <w:lang w:val="sr-Cyrl-RS"/>
        </w:rPr>
        <w:t>без обрачунатог ПДВ-а</w:t>
      </w:r>
      <w:r w:rsidRPr="00AC21A1">
        <w:rPr>
          <w:rFonts w:cs="Arial"/>
          <w:szCs w:val="24"/>
        </w:rPr>
        <w:t>,</w:t>
      </w:r>
      <w:r w:rsidRPr="00AC21A1">
        <w:rPr>
          <w:rFonts w:cs="Arial"/>
          <w:szCs w:val="24"/>
          <w:lang w:val="sr-Cyrl-RS"/>
        </w:rPr>
        <w:t xml:space="preserve"> домаћи понуђачи су дужни и да цену искажу</w:t>
      </w:r>
      <w:r w:rsidRPr="00AC21A1">
        <w:rPr>
          <w:rFonts w:cs="Arial"/>
          <w:szCs w:val="24"/>
        </w:rPr>
        <w:t xml:space="preserve"> </w:t>
      </w:r>
      <w:r w:rsidRPr="00AC21A1">
        <w:rPr>
          <w:rFonts w:cs="Arial"/>
          <w:noProof/>
          <w:szCs w:val="24"/>
          <w:lang w:val="sr-Cyrl-RS"/>
        </w:rPr>
        <w:t xml:space="preserve">са </w:t>
      </w:r>
      <w:r w:rsidRPr="00AC21A1">
        <w:rPr>
          <w:rFonts w:cs="Arial"/>
          <w:noProof/>
          <w:szCs w:val="24"/>
          <w:lang w:val="sr-Latn-RS"/>
        </w:rPr>
        <w:t>П</w:t>
      </w:r>
      <w:r w:rsidRPr="00AC21A1">
        <w:rPr>
          <w:rFonts w:cs="Arial"/>
          <w:noProof/>
          <w:szCs w:val="24"/>
          <w:lang w:val="sr-Cyrl-RS"/>
        </w:rPr>
        <w:t>ДВ-ом</w:t>
      </w:r>
      <w:r w:rsidRPr="00AC21A1">
        <w:rPr>
          <w:rFonts w:cs="Arial"/>
          <w:noProof/>
          <w:lang w:val="sr-Cyrl-RS"/>
        </w:rPr>
        <w:t>.</w:t>
      </w:r>
    </w:p>
    <w:p w14:paraId="636DF5BD" w14:textId="77777777" w:rsidR="00A80575" w:rsidRPr="00AC21A1" w:rsidRDefault="00A80575" w:rsidP="00A80575">
      <w:pPr>
        <w:pStyle w:val="KDParagraf"/>
        <w:spacing w:before="0"/>
        <w:rPr>
          <w:rFonts w:eastAsia="Calibri" w:cs="Arial"/>
          <w:noProof/>
          <w:lang w:val="sr-Cyrl-RS"/>
        </w:rPr>
      </w:pPr>
    </w:p>
    <w:p w14:paraId="2285006C" w14:textId="77777777" w:rsidR="00A80575" w:rsidRPr="00AC21A1" w:rsidRDefault="00A80575" w:rsidP="00A80575">
      <w:pPr>
        <w:pStyle w:val="KDParagraf"/>
        <w:spacing w:before="0"/>
        <w:rPr>
          <w:rFonts w:eastAsia="Calibri" w:cs="Arial"/>
          <w:noProof/>
          <w:lang w:val="sr-Cyrl-RS"/>
        </w:rPr>
      </w:pPr>
      <w:r w:rsidRPr="00AC21A1">
        <w:rPr>
          <w:rFonts w:eastAsia="Calibri" w:cs="Arial"/>
          <w:noProof/>
          <w:lang w:val="sr-Cyrl-RS"/>
        </w:rPr>
        <w:t xml:space="preserve">Уколики понуду даје страни понуђач цене се изражавају у страној валути у EUR на паритету </w:t>
      </w:r>
      <w:r w:rsidRPr="00AC21A1">
        <w:rPr>
          <w:rFonts w:eastAsia="Calibri" w:cs="Arial"/>
          <w:noProof/>
        </w:rPr>
        <w:t xml:space="preserve">DAP </w:t>
      </w:r>
      <w:r w:rsidRPr="00AC21A1">
        <w:rPr>
          <w:rFonts w:eastAsia="Calibri" w:cs="Arial"/>
          <w:noProof/>
          <w:lang w:val="sr-Cyrl-RS"/>
        </w:rPr>
        <w:t xml:space="preserve"> КОСТОЛАЦ </w:t>
      </w:r>
      <w:r w:rsidRPr="00AC21A1">
        <w:rPr>
          <w:rFonts w:eastAsia="Calibri" w:cs="Arial"/>
          <w:noProof/>
        </w:rPr>
        <w:t>INCOTERMS</w:t>
      </w:r>
      <w:r w:rsidRPr="00AC21A1">
        <w:rPr>
          <w:rFonts w:eastAsia="Calibri" w:cs="Arial"/>
          <w:noProof/>
          <w:lang w:val="sr-Cyrl-RS"/>
        </w:rPr>
        <w:t xml:space="preserve"> 2010. </w:t>
      </w:r>
    </w:p>
    <w:p w14:paraId="58FFF033" w14:textId="77777777" w:rsidR="00456F88" w:rsidRDefault="00456F88" w:rsidP="004207E5">
      <w:pPr>
        <w:pStyle w:val="KDParagraf"/>
        <w:spacing w:before="0"/>
        <w:rPr>
          <w:rFonts w:cs="Arial"/>
          <w:lang w:val="ru-RU"/>
        </w:rPr>
      </w:pPr>
    </w:p>
    <w:p w14:paraId="66E3868D" w14:textId="77777777" w:rsidR="004207E5" w:rsidRPr="00793AEF" w:rsidRDefault="004207E5" w:rsidP="004207E5">
      <w:pPr>
        <w:pStyle w:val="KDParagraf"/>
        <w:spacing w:before="0"/>
        <w:rPr>
          <w:rFonts w:cs="Arial"/>
          <w:lang w:val="ru-RU"/>
        </w:rPr>
      </w:pPr>
      <w:r w:rsidRPr="00793AEF">
        <w:rPr>
          <w:rFonts w:cs="Arial"/>
          <w:lang w:val="ru-RU"/>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14:paraId="41ADD006" w14:textId="77777777" w:rsidR="004207E5" w:rsidRPr="00793AEF" w:rsidRDefault="004207E5" w:rsidP="004207E5">
      <w:pPr>
        <w:pStyle w:val="KDParagraf"/>
        <w:tabs>
          <w:tab w:val="clear" w:pos="567"/>
        </w:tabs>
        <w:spacing w:before="0"/>
        <w:rPr>
          <w:rFonts w:cs="Arial"/>
          <w:lang w:val="ru-RU"/>
        </w:rPr>
      </w:pPr>
      <w:r w:rsidRPr="00793AEF">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412593C" w14:textId="77777777" w:rsidR="004207E5" w:rsidRPr="00793AEF" w:rsidRDefault="004207E5" w:rsidP="004207E5">
      <w:pPr>
        <w:pStyle w:val="KDParagraf"/>
        <w:tabs>
          <w:tab w:val="clear" w:pos="567"/>
        </w:tabs>
        <w:spacing w:before="0"/>
        <w:rPr>
          <w:rFonts w:cs="Arial"/>
          <w:lang w:val="ru-RU"/>
        </w:rPr>
      </w:pPr>
      <w:r w:rsidRPr="00793AEF">
        <w:rPr>
          <w:rFonts w:cs="Arial"/>
          <w:lang w:val="ru-RU"/>
        </w:rPr>
        <w:t>Понуда која је изражена у две валуте, сматраће се неприхватљивом.</w:t>
      </w:r>
    </w:p>
    <w:p w14:paraId="0EF63196" w14:textId="6C9B3FFF" w:rsidR="004207E5" w:rsidRPr="00AC21A1" w:rsidRDefault="004207E5" w:rsidP="004207E5">
      <w:pPr>
        <w:tabs>
          <w:tab w:val="center" w:pos="4320"/>
          <w:tab w:val="right" w:pos="8640"/>
        </w:tabs>
        <w:suppressAutoHyphens/>
        <w:spacing w:after="120"/>
        <w:rPr>
          <w:rFonts w:cs="Arial"/>
          <w:lang w:val="sr-Cyrl-RS"/>
        </w:rPr>
      </w:pPr>
      <w:r w:rsidRPr="00AC21A1">
        <w:rPr>
          <w:rFonts w:cs="Arial"/>
          <w:lang w:val="ru-RU"/>
        </w:rPr>
        <w:t xml:space="preserve">Свођење цене домаћих и иностраних понуђача  на исти ниво вршиће се тако што ће се цена страних понуђача </w:t>
      </w:r>
      <w:r w:rsidRPr="00AC21A1">
        <w:rPr>
          <w:rFonts w:cs="Arial"/>
        </w:rPr>
        <w:t>DAP</w:t>
      </w:r>
      <w:r w:rsidRPr="00AC21A1">
        <w:rPr>
          <w:rFonts w:cs="Arial"/>
          <w:lang w:val="sr-Cyrl-CS"/>
        </w:rPr>
        <w:t xml:space="preserve"> ''ТЕ-КО Костолац ( </w:t>
      </w:r>
      <w:r w:rsidRPr="00AC21A1">
        <w:rPr>
          <w:rFonts w:cs="Arial"/>
        </w:rPr>
        <w:t>Incoterms</w:t>
      </w:r>
      <w:r w:rsidRPr="00AC21A1">
        <w:rPr>
          <w:rFonts w:cs="Arial"/>
          <w:lang w:val="sr-Cyrl-CS"/>
        </w:rPr>
        <w:t xml:space="preserve"> 20</w:t>
      </w:r>
      <w:r w:rsidRPr="00AC21A1">
        <w:rPr>
          <w:rFonts w:cs="Arial"/>
        </w:rPr>
        <w:t>1</w:t>
      </w:r>
      <w:r w:rsidRPr="00AC21A1">
        <w:rPr>
          <w:rFonts w:cs="Arial"/>
          <w:lang w:val="sr-Cyrl-CS"/>
        </w:rPr>
        <w:t xml:space="preserve">0), трансформисати у динарске, упоредиве, </w:t>
      </w:r>
      <w:r w:rsidRPr="00AC21A1">
        <w:rPr>
          <w:rFonts w:cs="Arial"/>
          <w:lang w:val="sr-Latn-RS"/>
        </w:rPr>
        <w:t xml:space="preserve">FCO </w:t>
      </w:r>
      <w:r w:rsidRPr="00AC21A1">
        <w:rPr>
          <w:rFonts w:cs="Arial"/>
          <w:lang w:val="sr-Cyrl-RS"/>
        </w:rPr>
        <w:t xml:space="preserve">Костолац уз примену средњег курса евра Народне банке Србије </w:t>
      </w:r>
      <w:r w:rsidRPr="00AC21A1">
        <w:rPr>
          <w:rFonts w:cs="Arial"/>
          <w:lang w:val="sr-Cyrl-CS"/>
        </w:rPr>
        <w:t>на дан отварања понуда</w:t>
      </w:r>
      <w:r w:rsidRPr="00AC21A1">
        <w:rPr>
          <w:rFonts w:cs="Arial"/>
          <w:lang w:val="sr-Cyrl-RS"/>
        </w:rPr>
        <w:t xml:space="preserve"> и на њих додати трошкове царине (по</w:t>
      </w:r>
      <w:r w:rsidRPr="00AC21A1">
        <w:rPr>
          <w:rFonts w:cs="Arial"/>
          <w:lang w:val="sr-Cyrl-CS"/>
        </w:rPr>
        <w:t xml:space="preserve"> важећој</w:t>
      </w:r>
      <w:r w:rsidRPr="00AC21A1">
        <w:rPr>
          <w:rFonts w:cs="Arial"/>
          <w:lang w:val="sr-Cyrl-RS"/>
        </w:rPr>
        <w:t xml:space="preserve"> стопи на дан отварања</w:t>
      </w:r>
      <w:r w:rsidRPr="00AC21A1">
        <w:rPr>
          <w:rFonts w:cs="Arial"/>
          <w:lang w:val="sr-Cyrl-CS"/>
        </w:rPr>
        <w:t xml:space="preserve"> понуда</w:t>
      </w:r>
      <w:r w:rsidRPr="00AC21A1">
        <w:rPr>
          <w:rFonts w:cs="Arial"/>
          <w:lang w:val="sr-Cyrl-RS"/>
        </w:rPr>
        <w:t xml:space="preserve">) уважавајући царинске повластице у скалду са споразумом које Република Србија има са земљама потписницима са одређеним царинским подручијима (Турска, Русија, ЕУ, ЦЕФТА и др.) које се документује уверењем о пореклу робе које понуђач мора да достави заједно са </w:t>
      </w:r>
      <w:r w:rsidRPr="00AC21A1">
        <w:rPr>
          <w:rFonts w:cs="Arial"/>
          <w:lang w:val="sr-Cyrl-CS"/>
        </w:rPr>
        <w:t>робом</w:t>
      </w:r>
      <w:r w:rsidR="00E42A66" w:rsidRPr="00AC21A1">
        <w:rPr>
          <w:rFonts w:cs="Arial"/>
          <w:lang w:val="sr-Cyrl-RS"/>
        </w:rPr>
        <w:t xml:space="preserve">. На све ово, додају се остали зависни трошкови увоза по тренутно важећем уговору са шпедитером. </w:t>
      </w:r>
    </w:p>
    <w:p w14:paraId="15D8F25B" w14:textId="77777777" w:rsidR="004207E5" w:rsidRPr="004207E5" w:rsidRDefault="004207E5" w:rsidP="004207E5">
      <w:pPr>
        <w:tabs>
          <w:tab w:val="center" w:pos="4320"/>
          <w:tab w:val="right" w:pos="8640"/>
        </w:tabs>
        <w:suppressAutoHyphens/>
        <w:spacing w:after="120"/>
        <w:rPr>
          <w:rFonts w:cs="Arial"/>
          <w:lang w:val="ru-RU"/>
        </w:rPr>
      </w:pPr>
      <w:r w:rsidRPr="004207E5">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трошкови прибављања средстава финансијског обезбеђења и др.</w:t>
      </w:r>
    </w:p>
    <w:p w14:paraId="3BE1202B" w14:textId="77777777" w:rsidR="004207E5" w:rsidRPr="00793AEF" w:rsidRDefault="004207E5" w:rsidP="004207E5">
      <w:pPr>
        <w:pStyle w:val="KDParagraf"/>
        <w:spacing w:before="0"/>
        <w:rPr>
          <w:rFonts w:cs="Arial"/>
          <w:sz w:val="24"/>
          <w:szCs w:val="24"/>
        </w:rPr>
      </w:pPr>
      <w:r w:rsidRPr="00793AEF">
        <w:rPr>
          <w:rFonts w:cs="Arial"/>
          <w:sz w:val="24"/>
          <w:szCs w:val="24"/>
        </w:rPr>
        <w:t>Ако је у понуди исказана неуобичајено ниска цена, Наручилац ће поступити у складу са чланом 92. З</w:t>
      </w:r>
      <w:r w:rsidRPr="00793AEF">
        <w:rPr>
          <w:rFonts w:cs="Arial"/>
          <w:sz w:val="24"/>
          <w:szCs w:val="24"/>
          <w:lang w:val="sr-Cyrl-RS"/>
        </w:rPr>
        <w:t>акона</w:t>
      </w:r>
      <w:r w:rsidRPr="00793AEF">
        <w:rPr>
          <w:rFonts w:cs="Arial"/>
          <w:sz w:val="24"/>
          <w:szCs w:val="24"/>
        </w:rPr>
        <w:t>.</w:t>
      </w:r>
    </w:p>
    <w:p w14:paraId="41B0F2A6" w14:textId="77777777" w:rsidR="00D425EB" w:rsidRPr="00792FB1" w:rsidRDefault="00D425EB" w:rsidP="002E2F11">
      <w:pPr>
        <w:pStyle w:val="KDParagraf"/>
        <w:spacing w:before="0"/>
        <w:rPr>
          <w:rFonts w:cs="Arial"/>
        </w:rPr>
      </w:pPr>
    </w:p>
    <w:p w14:paraId="37E925F2" w14:textId="44BDD4AD" w:rsidR="0056571E" w:rsidRPr="00792FB1" w:rsidRDefault="002E2F11" w:rsidP="00851AED">
      <w:pPr>
        <w:pStyle w:val="KDPodnaslov2"/>
        <w:numPr>
          <w:ilvl w:val="1"/>
          <w:numId w:val="24"/>
        </w:numPr>
        <w:spacing w:before="0"/>
        <w:jc w:val="both"/>
        <w:rPr>
          <w:rFonts w:cs="Arial"/>
        </w:rPr>
      </w:pPr>
      <w:r w:rsidRPr="00792FB1">
        <w:rPr>
          <w:rFonts w:cs="Arial"/>
        </w:rPr>
        <w:t>Корекција цене</w:t>
      </w:r>
    </w:p>
    <w:p w14:paraId="59B069E1" w14:textId="0AFAA552" w:rsidR="006C6FDF" w:rsidRPr="00792FB1" w:rsidRDefault="0056571E" w:rsidP="00B77262">
      <w:pPr>
        <w:pStyle w:val="KDParagraf"/>
        <w:spacing w:before="0"/>
        <w:rPr>
          <w:rFonts w:cs="Arial"/>
          <w:lang w:val="ru-RU" w:eastAsia="sr-Latn-CS"/>
        </w:rPr>
      </w:pPr>
      <w:r w:rsidRPr="00792FB1">
        <w:rPr>
          <w:rFonts w:eastAsia="Calibri" w:cs="Arial"/>
          <w:lang w:val="ru-RU"/>
        </w:rPr>
        <w:t>Цена је фиксна за цео уговорени период и не подлеже никаквој промени</w:t>
      </w:r>
      <w:r w:rsidR="00B77262" w:rsidRPr="00792FB1">
        <w:rPr>
          <w:rFonts w:eastAsia="Calibri" w:cs="Arial"/>
          <w:lang w:val="ru-RU"/>
        </w:rPr>
        <w:t xml:space="preserve">. </w:t>
      </w:r>
    </w:p>
    <w:p w14:paraId="64ED4334" w14:textId="77777777" w:rsidR="00F87D84" w:rsidRPr="00792FB1" w:rsidRDefault="00F87D84" w:rsidP="0054056C">
      <w:pPr>
        <w:pStyle w:val="KDParagraf"/>
        <w:spacing w:before="0"/>
        <w:rPr>
          <w:rFonts w:cs="Arial"/>
          <w:lang w:val="ru-RU" w:eastAsia="sr-Latn-CS"/>
        </w:rPr>
      </w:pPr>
    </w:p>
    <w:p w14:paraId="0F411D11" w14:textId="318A6F1A" w:rsidR="006C6FDF" w:rsidRPr="00792FB1" w:rsidRDefault="006C6FDF" w:rsidP="00851AED">
      <w:pPr>
        <w:pStyle w:val="Heading10"/>
        <w:numPr>
          <w:ilvl w:val="1"/>
          <w:numId w:val="24"/>
        </w:numPr>
        <w:rPr>
          <w:rFonts w:cs="Arial"/>
          <w:lang w:val="en-US"/>
        </w:rPr>
      </w:pPr>
      <w:bookmarkStart w:id="229" w:name="_Toc441651588"/>
      <w:bookmarkStart w:id="230" w:name="_Toc442559899"/>
      <w:r w:rsidRPr="00792FB1">
        <w:rPr>
          <w:rFonts w:cs="Arial"/>
          <w:lang w:val="ru-RU"/>
        </w:rPr>
        <w:t xml:space="preserve"> </w:t>
      </w:r>
      <w:r w:rsidRPr="00792FB1">
        <w:rPr>
          <w:rFonts w:cs="Arial"/>
          <w:lang w:val="en-US"/>
        </w:rPr>
        <w:t>Рок испоруке добара</w:t>
      </w:r>
    </w:p>
    <w:p w14:paraId="6E52AECB" w14:textId="4D29A6E9" w:rsidR="009B3371" w:rsidRPr="00792FB1"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792FB1">
        <w:rPr>
          <w:rFonts w:ascii="Arial" w:hAnsi="Arial" w:cs="Arial"/>
          <w:lang w:val="sr-Cyrl-RS"/>
        </w:rPr>
        <w:t>Изабрани понуђач је обавезан да испоруку добар</w:t>
      </w:r>
      <w:r w:rsidR="00F87D84" w:rsidRPr="00792FB1">
        <w:rPr>
          <w:rFonts w:ascii="Arial" w:hAnsi="Arial" w:cs="Arial"/>
          <w:lang w:val="sr-Cyrl-RS"/>
        </w:rPr>
        <w:t>а</w:t>
      </w:r>
      <w:r w:rsidRPr="00792FB1">
        <w:rPr>
          <w:rFonts w:ascii="Arial" w:hAnsi="Arial" w:cs="Arial"/>
          <w:lang w:val="sr-Cyrl-RS"/>
        </w:rPr>
        <w:t xml:space="preserve"> изврши </w:t>
      </w:r>
      <w:r w:rsidR="00F87D84" w:rsidRPr="00792FB1">
        <w:rPr>
          <w:rFonts w:ascii="Arial" w:hAnsi="Arial" w:cs="Arial"/>
          <w:lang w:val="sr-Cyrl-RS"/>
        </w:rPr>
        <w:t xml:space="preserve">до </w:t>
      </w:r>
      <w:r w:rsidR="00715BC5">
        <w:rPr>
          <w:rFonts w:ascii="Arial" w:hAnsi="Arial" w:cs="Arial"/>
          <w:lang w:val="sr-Cyrl-RS"/>
        </w:rPr>
        <w:t>210</w:t>
      </w:r>
      <w:r w:rsidR="003D79BC">
        <w:rPr>
          <w:rFonts w:ascii="Arial" w:hAnsi="Arial" w:cs="Arial"/>
          <w:lang w:val="sr-Cyrl-RS"/>
        </w:rPr>
        <w:t xml:space="preserve"> календарских</w:t>
      </w:r>
      <w:r w:rsidR="00125CE0" w:rsidRPr="00792FB1">
        <w:rPr>
          <w:rFonts w:ascii="Arial" w:hAnsi="Arial" w:cs="Arial"/>
        </w:rPr>
        <w:t xml:space="preserve"> </w:t>
      </w:r>
      <w:r w:rsidR="000F5FC7" w:rsidRPr="00792FB1">
        <w:rPr>
          <w:rFonts w:ascii="Arial" w:hAnsi="Arial" w:cs="Arial"/>
          <w:lang w:val="sr-Cyrl-RS"/>
        </w:rPr>
        <w:t>дана од дана ступања уговора на снагу</w:t>
      </w:r>
      <w:r w:rsidR="00F87D84" w:rsidRPr="00792FB1">
        <w:rPr>
          <w:rFonts w:ascii="Arial" w:hAnsi="Arial" w:cs="Arial"/>
          <w:lang w:val="sr-Cyrl-RS"/>
        </w:rPr>
        <w:t xml:space="preserve"> </w:t>
      </w:r>
    </w:p>
    <w:p w14:paraId="3BB5F0D8" w14:textId="626E65CC" w:rsidR="006C6FDF" w:rsidRPr="00792FB1" w:rsidRDefault="006C6FDF" w:rsidP="00851AED">
      <w:pPr>
        <w:pStyle w:val="Heading10"/>
        <w:numPr>
          <w:ilvl w:val="1"/>
          <w:numId w:val="24"/>
        </w:numPr>
        <w:rPr>
          <w:rFonts w:cs="Arial"/>
          <w:lang w:val="en-US"/>
        </w:rPr>
      </w:pPr>
      <w:r w:rsidRPr="00792FB1">
        <w:rPr>
          <w:rFonts w:cs="Arial"/>
          <w:lang w:val="en-US"/>
        </w:rPr>
        <w:t>Гарантни рок</w:t>
      </w:r>
    </w:p>
    <w:p w14:paraId="4B19DB48" w14:textId="4DBCD418" w:rsidR="00715BC5" w:rsidRPr="00715BC5" w:rsidRDefault="00AC21A1" w:rsidP="00715BC5">
      <w:pPr>
        <w:rPr>
          <w:rFonts w:cs="Arial"/>
          <w:bCs/>
          <w:lang w:val="sr-Latn-RS" w:eastAsia="zh-CN"/>
        </w:rPr>
      </w:pPr>
      <w:r w:rsidRPr="00AC21A1">
        <w:rPr>
          <w:rFonts w:cs="Arial"/>
          <w:bCs/>
          <w:lang w:val="ru-RU" w:eastAsia="zh-CN"/>
        </w:rPr>
        <w:t>Гарантни рок за предмет набавке износи</w:t>
      </w:r>
      <w:r w:rsidRPr="00AC21A1">
        <w:rPr>
          <w:rFonts w:cs="Arial"/>
          <w:bCs/>
          <w:lang w:val="sr-Latn-RS" w:eastAsia="zh-CN"/>
        </w:rPr>
        <w:t xml:space="preserve"> 36 </w:t>
      </w:r>
      <w:r w:rsidRPr="00AC21A1">
        <w:rPr>
          <w:rFonts w:cs="Arial"/>
          <w:bCs/>
          <w:lang w:val="sr-Cyrl-CS" w:eastAsia="zh-CN"/>
        </w:rPr>
        <w:t xml:space="preserve">месеци </w:t>
      </w:r>
      <w:r w:rsidRPr="00AC21A1">
        <w:rPr>
          <w:rFonts w:cs="Arial"/>
          <w:bCs/>
          <w:lang w:val="ru-RU" w:eastAsia="zh-CN"/>
        </w:rPr>
        <w:t>од</w:t>
      </w:r>
      <w:r w:rsidRPr="00AC21A1">
        <w:rPr>
          <w:rFonts w:cs="Arial"/>
          <w:bCs/>
          <w:lang w:val="sr-Cyrl-RS" w:eastAsia="zh-CN"/>
        </w:rPr>
        <w:t xml:space="preserve"> дана када је извршен</w:t>
      </w:r>
      <w:r w:rsidRPr="00AC21A1">
        <w:rPr>
          <w:rFonts w:cs="Arial"/>
          <w:bCs/>
          <w:lang w:val="ru-RU" w:eastAsia="zh-CN"/>
        </w:rPr>
        <w:t xml:space="preserve"> квантитативни и квалитативни пријем  доб</w:t>
      </w:r>
      <w:r w:rsidRPr="00AC21A1">
        <w:rPr>
          <w:rFonts w:cs="Arial"/>
          <w:bCs/>
          <w:lang w:val="sr-Cyrl-CS" w:eastAsia="zh-CN"/>
        </w:rPr>
        <w:t>ра,</w:t>
      </w:r>
      <w:r w:rsidRPr="00AC21A1">
        <w:rPr>
          <w:rFonts w:cs="Arial"/>
          <w:bCs/>
          <w:lang w:val="ru-RU" w:eastAsia="zh-CN"/>
        </w:rPr>
        <w:t xml:space="preserve"> </w:t>
      </w:r>
      <w:r w:rsidRPr="00AC21A1">
        <w:rPr>
          <w:rFonts w:cs="Arial"/>
          <w:bCs/>
          <w:lang w:val="sr-Cyrl-CS" w:eastAsia="zh-CN"/>
        </w:rPr>
        <w:t>односно 24</w:t>
      </w:r>
      <w:r w:rsidRPr="00AC21A1">
        <w:rPr>
          <w:rFonts w:cs="Arial"/>
          <w:bCs/>
          <w:lang w:val="sr-Cyrl-RS" w:eastAsia="zh-CN"/>
        </w:rPr>
        <w:t xml:space="preserve"> месеци </w:t>
      </w:r>
      <w:r w:rsidRPr="00AC21A1">
        <w:rPr>
          <w:rFonts w:cs="Arial"/>
          <w:bCs/>
          <w:lang w:val="sr-Cyrl-CS" w:eastAsia="zh-CN"/>
        </w:rPr>
        <w:t>од дана када је извршена монтажа захтеваног добра.</w:t>
      </w:r>
    </w:p>
    <w:p w14:paraId="7508A431" w14:textId="77777777" w:rsidR="009B3371" w:rsidRPr="00792FB1" w:rsidRDefault="009B3371" w:rsidP="006C6FDF">
      <w:pPr>
        <w:spacing w:before="0"/>
        <w:rPr>
          <w:rFonts w:cs="Arial"/>
          <w:i/>
          <w:lang w:val="ru-RU" w:eastAsia="zh-CN"/>
        </w:rPr>
      </w:pPr>
    </w:p>
    <w:p w14:paraId="73749A96" w14:textId="26D507CC" w:rsidR="008D2B23" w:rsidRPr="00792FB1" w:rsidRDefault="006C6FDF" w:rsidP="006C6FDF">
      <w:pPr>
        <w:pStyle w:val="KDPodnaslov2"/>
        <w:spacing w:before="0"/>
        <w:ind w:left="450"/>
        <w:jc w:val="both"/>
        <w:rPr>
          <w:rFonts w:cs="Arial"/>
          <w:lang w:val="ru-RU"/>
        </w:rPr>
      </w:pPr>
      <w:r w:rsidRPr="00792FB1">
        <w:rPr>
          <w:rFonts w:cs="Arial"/>
          <w:lang w:val="ru-RU"/>
        </w:rPr>
        <w:t xml:space="preserve">6.15 </w:t>
      </w:r>
      <w:r w:rsidR="008D2B23" w:rsidRPr="00792FB1">
        <w:rPr>
          <w:rFonts w:cs="Arial"/>
          <w:lang w:val="ru-RU"/>
        </w:rPr>
        <w:t>Начин и услови плаћања</w:t>
      </w:r>
      <w:bookmarkEnd w:id="229"/>
      <w:bookmarkEnd w:id="230"/>
    </w:p>
    <w:p w14:paraId="1A894134" w14:textId="77777777" w:rsidR="00456F88" w:rsidRPr="00793AEF" w:rsidRDefault="00456F88" w:rsidP="00456F88">
      <w:pPr>
        <w:pStyle w:val="KDParagraf"/>
        <w:spacing w:before="0"/>
        <w:rPr>
          <w:lang w:val="ru-RU"/>
        </w:rPr>
      </w:pPr>
      <w:r w:rsidRPr="00793AEF">
        <w:rPr>
          <w:lang w:val="ru-RU"/>
        </w:rPr>
        <w:t>Дефинисање плаћања биће извршено од стране Наручиоца, након избора понуде применом следећих принципа:</w:t>
      </w:r>
    </w:p>
    <w:p w14:paraId="1E97342C" w14:textId="77777777" w:rsidR="00456F88" w:rsidRPr="00793AEF" w:rsidRDefault="00456F88" w:rsidP="00456F88">
      <w:pPr>
        <w:rPr>
          <w:lang w:val="sr-Cyrl-CS" w:eastAsia="ar-SA"/>
        </w:rPr>
      </w:pPr>
      <w:r w:rsidRPr="00793AEF">
        <w:rPr>
          <w:lang w:val="sr-Cyrl-CS" w:eastAsia="ar-SA"/>
        </w:rPr>
        <w:t xml:space="preserve"> Уколико је изабрана понуда домаћег понуђача чија је цена исказана у динарима, плаћање ће бити извршено у динарима,</w:t>
      </w:r>
    </w:p>
    <w:p w14:paraId="29B94305" w14:textId="77777777" w:rsidR="00456F88" w:rsidRDefault="00456F88" w:rsidP="00456F88">
      <w:pPr>
        <w:pStyle w:val="KDParagraf"/>
        <w:spacing w:before="0"/>
        <w:rPr>
          <w:lang w:val="ru-RU"/>
        </w:rPr>
      </w:pPr>
      <w:r w:rsidRPr="00793AEF">
        <w:rPr>
          <w:lang w:val="sr-Cyrl-CS" w:eastAsia="ar-SA"/>
        </w:rPr>
        <w:lastRenderedPageBreak/>
        <w:t xml:space="preserve">Уколико је изабрана понуда домаћег понуђача чија је цена исказана у еврима, </w:t>
      </w:r>
      <w:r w:rsidRPr="00793AEF">
        <w:rPr>
          <w:lang w:val="ru-RU"/>
        </w:rPr>
        <w:t>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w:t>
      </w:r>
      <w:r>
        <w:rPr>
          <w:lang w:val="ru-RU"/>
        </w:rPr>
        <w:t>.</w:t>
      </w:r>
    </w:p>
    <w:p w14:paraId="434CD1C9" w14:textId="77777777" w:rsidR="00456F88" w:rsidRPr="00793AEF" w:rsidRDefault="00456F88" w:rsidP="00456F88">
      <w:pPr>
        <w:pStyle w:val="KDParagraf"/>
        <w:spacing w:before="0"/>
        <w:rPr>
          <w:lang w:val="ru-RU" w:eastAsia="sr-Latn-RS"/>
        </w:rPr>
      </w:pPr>
      <w:r w:rsidRPr="00793AEF">
        <w:rPr>
          <w:lang w:val="ru-RU"/>
        </w:rPr>
        <w:t>Понуђач је обавезан да на рачуну наведе износ у еврима и прерачун у динаре према курсу НБС на дан настанка пореске обавезе.</w:t>
      </w:r>
    </w:p>
    <w:p w14:paraId="7518E3FC" w14:textId="77777777" w:rsidR="00456F88" w:rsidRPr="00AC21A1" w:rsidRDefault="00456F88" w:rsidP="00456F88">
      <w:pPr>
        <w:pStyle w:val="KDParagraf"/>
        <w:spacing w:before="0"/>
        <w:rPr>
          <w:lang w:val="sr-Cyrl-CS"/>
        </w:rPr>
      </w:pPr>
      <w:r w:rsidRPr="00AC21A1">
        <w:rPr>
          <w:lang w:val="sr-Cyrl-CS"/>
        </w:rPr>
        <w:t xml:space="preserve">Уколико је избарана понуда страног понуђача чија је цена исказана у еврима, плаћање ће се извршити дознаком у еврима. </w:t>
      </w:r>
    </w:p>
    <w:p w14:paraId="56EF1DD3" w14:textId="77777777" w:rsidR="00456F88" w:rsidRPr="00793AEF" w:rsidRDefault="00456F88" w:rsidP="00456F88">
      <w:pPr>
        <w:rPr>
          <w:lang w:val="ru-RU"/>
        </w:rPr>
      </w:pPr>
    </w:p>
    <w:p w14:paraId="2E581B6B" w14:textId="77777777" w:rsidR="00456F88" w:rsidRPr="00793AEF" w:rsidRDefault="00456F88" w:rsidP="00456F88">
      <w:pPr>
        <w:pStyle w:val="KDParagraf"/>
        <w:spacing w:before="0"/>
        <w:rPr>
          <w:rFonts w:eastAsia="Calibri" w:cs="Arial"/>
          <w:lang w:val="sr-Latn-RS"/>
        </w:rPr>
      </w:pPr>
      <w:r w:rsidRPr="00793AEF">
        <w:rPr>
          <w:rFonts w:eastAsia="Calibri" w:cs="Arial"/>
          <w:lang w:val="ru-RU"/>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793AEF">
        <w:rPr>
          <w:rFonts w:eastAsia="Calibri" w:cs="Arial"/>
          <w:lang w:val="sr-Cyrl-RS"/>
        </w:rPr>
        <w:t>Наручиоца</w:t>
      </w:r>
      <w:r w:rsidRPr="00793AEF">
        <w:rPr>
          <w:rFonts w:eastAsia="Calibri" w:cs="Arial"/>
          <w:lang w:val="ru-RU"/>
        </w:rPr>
        <w:t xml:space="preserve"> и </w:t>
      </w:r>
      <w:r w:rsidRPr="00793AEF">
        <w:rPr>
          <w:rFonts w:eastAsia="Calibri" w:cs="Arial"/>
          <w:lang w:val="sr-Cyrl-RS"/>
        </w:rPr>
        <w:t xml:space="preserve">Понуђача - </w:t>
      </w:r>
      <w:r w:rsidRPr="00793AEF">
        <w:rPr>
          <w:rFonts w:eastAsia="Calibri" w:cs="Arial"/>
          <w:lang w:val="ru-RU"/>
        </w:rPr>
        <w:t>без примедби</w:t>
      </w:r>
      <w:r w:rsidRPr="00793AEF">
        <w:rPr>
          <w:rFonts w:eastAsia="Calibri" w:cs="Arial"/>
          <w:lang w:val="sr-Latn-RS"/>
        </w:rPr>
        <w:t xml:space="preserve"> </w:t>
      </w:r>
      <w:r w:rsidRPr="00793AEF">
        <w:rPr>
          <w:rFonts w:eastAsia="Calibri" w:cs="Arial"/>
          <w:lang w:val="sr-Cyrl-RS"/>
        </w:rPr>
        <w:t>и пријема исправног рачуна</w:t>
      </w:r>
      <w:r w:rsidRPr="00793AEF">
        <w:rPr>
          <w:rFonts w:eastAsia="Calibri" w:cs="Arial"/>
          <w:lang w:val="sr-Cyrl-CS"/>
        </w:rPr>
        <w:t xml:space="preserve"> </w:t>
      </w:r>
      <w:r w:rsidRPr="00793AEF">
        <w:rPr>
          <w:rFonts w:eastAsia="Calibri" w:cs="Arial"/>
          <w:lang w:val="ru-RU"/>
        </w:rPr>
        <w:t>у року</w:t>
      </w:r>
      <w:r w:rsidRPr="00793AEF">
        <w:rPr>
          <w:rFonts w:eastAsia="Calibri" w:cs="Arial"/>
          <w:lang w:val="sr-Cyrl-RS"/>
        </w:rPr>
        <w:t xml:space="preserve"> до 45 дана</w:t>
      </w:r>
      <w:r w:rsidRPr="00793AEF">
        <w:rPr>
          <w:rFonts w:eastAsia="Calibri" w:cs="Arial"/>
          <w:lang w:val="sr-Latn-RS"/>
        </w:rPr>
        <w:t>.</w:t>
      </w:r>
    </w:p>
    <w:p w14:paraId="0520A3B4" w14:textId="64A5D76B" w:rsidR="00456F88" w:rsidRPr="00793AEF" w:rsidRDefault="00456F88" w:rsidP="00456F88">
      <w:pPr>
        <w:pStyle w:val="KDParagraf"/>
        <w:spacing w:before="0"/>
        <w:rPr>
          <w:rFonts w:cs="Arial"/>
          <w:lang w:val="sr-Cyrl-CS"/>
        </w:rPr>
      </w:pPr>
      <w:r w:rsidRPr="00793AEF">
        <w:rPr>
          <w:rFonts w:cs="Arial"/>
          <w:lang w:val="ru-RU"/>
        </w:rPr>
        <w:t>Рачун мора бити достављен на адресу Наручиоца: Јавно предузеће „</w:t>
      </w:r>
      <w:r w:rsidR="00715BC5">
        <w:rPr>
          <w:rFonts w:cs="Arial"/>
          <w:lang w:val="ru-RU"/>
        </w:rPr>
        <w:t xml:space="preserve">Електропривреда Србије“ Београд, Балканска бр. 13 </w:t>
      </w:r>
      <w:r w:rsidRPr="00793AEF">
        <w:rPr>
          <w:rFonts w:cs="Arial"/>
          <w:lang w:val="ru-RU"/>
        </w:rPr>
        <w:t xml:space="preserve">– огранак </w:t>
      </w:r>
      <w:r w:rsidRPr="00793AEF">
        <w:rPr>
          <w:rFonts w:cs="Arial"/>
          <w:lang w:val="sr-Cyrl-CS"/>
        </w:rPr>
        <w:t>ТЕ-КО Костолац, улица Николе Тесле 5-7, 12208 Костолац</w:t>
      </w:r>
      <w:r w:rsidRPr="00793AEF">
        <w:rPr>
          <w:rFonts w:cs="Arial"/>
          <w:lang w:val="ru-RU"/>
        </w:rPr>
        <w:t xml:space="preserve">, ПИБ: 103920327, са обавезним прилозима и то: Записник о квалитативном </w:t>
      </w:r>
      <w:r w:rsidRPr="00793AEF">
        <w:rPr>
          <w:rFonts w:cs="Arial"/>
          <w:lang w:val="sr-Cyrl-CS"/>
        </w:rPr>
        <w:t xml:space="preserve">и </w:t>
      </w:r>
      <w:r w:rsidRPr="00793AEF">
        <w:rPr>
          <w:rFonts w:cs="Arial"/>
          <w:lang w:val="ru-RU"/>
        </w:rPr>
        <w:t xml:space="preserve">квантитативном пријему </w:t>
      </w:r>
      <w:r w:rsidRPr="00793AEF">
        <w:rPr>
          <w:rFonts w:cs="Arial"/>
          <w:lang w:val="sr-Cyrl-CS"/>
        </w:rPr>
        <w:t xml:space="preserve">добара </w:t>
      </w:r>
      <w:r w:rsidRPr="00793AEF">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93AEF">
        <w:rPr>
          <w:rFonts w:cs="Arial"/>
          <w:lang w:val="sr-Latn-CS"/>
        </w:rPr>
        <w:t>Купца</w:t>
      </w:r>
      <w:r w:rsidRPr="00793AEF">
        <w:rPr>
          <w:rFonts w:cs="Arial"/>
          <w:lang w:val="ru-RU"/>
        </w:rPr>
        <w:t xml:space="preserve">, које је примило предметна добра. </w:t>
      </w:r>
      <w:r w:rsidRPr="00793AEF">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5034DCF9" w14:textId="77777777" w:rsidR="00456F88" w:rsidRPr="00793AEF" w:rsidRDefault="00456F88" w:rsidP="00456F88">
      <w:pPr>
        <w:pStyle w:val="KDParagraf"/>
        <w:spacing w:before="0"/>
        <w:rPr>
          <w:rFonts w:cs="Arial"/>
          <w:lang w:val="sr-Cyrl-RS"/>
        </w:rPr>
      </w:pPr>
      <w:r w:rsidRPr="00793AEF">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792FB1" w:rsidRDefault="008D2B23" w:rsidP="008D2B23">
      <w:pPr>
        <w:autoSpaceDE w:val="0"/>
        <w:autoSpaceDN w:val="0"/>
        <w:adjustRightInd w:val="0"/>
        <w:spacing w:before="0"/>
        <w:ind w:right="-426"/>
        <w:rPr>
          <w:rFonts w:eastAsia="Calibri" w:cs="Arial"/>
          <w:i/>
          <w:lang w:val="ru-RU"/>
        </w:rPr>
      </w:pPr>
    </w:p>
    <w:p w14:paraId="59FC78B9" w14:textId="01DCB986" w:rsidR="008D2B23" w:rsidRPr="00792FB1" w:rsidRDefault="008D2B23" w:rsidP="00851AED">
      <w:pPr>
        <w:pStyle w:val="KDPodnaslov2"/>
        <w:numPr>
          <w:ilvl w:val="1"/>
          <w:numId w:val="26"/>
        </w:numPr>
        <w:spacing w:before="0"/>
        <w:jc w:val="both"/>
        <w:rPr>
          <w:rFonts w:cs="Arial"/>
          <w:lang w:val="ru-RU"/>
        </w:rPr>
      </w:pPr>
      <w:bookmarkStart w:id="231" w:name="_Toc441651589"/>
      <w:bookmarkStart w:id="232" w:name="_Toc442559900"/>
      <w:r w:rsidRPr="00792FB1">
        <w:rPr>
          <w:rFonts w:cs="Arial"/>
        </w:rPr>
        <w:t>Рок важења понуде</w:t>
      </w:r>
      <w:bookmarkEnd w:id="231"/>
      <w:bookmarkEnd w:id="232"/>
    </w:p>
    <w:p w14:paraId="45B02713" w14:textId="5F666BD9" w:rsidR="008D2B23" w:rsidRPr="00792FB1" w:rsidRDefault="008D2B23" w:rsidP="008D2B23">
      <w:pPr>
        <w:spacing w:before="0"/>
        <w:rPr>
          <w:rFonts w:cs="Arial"/>
          <w:lang w:val="ru-RU"/>
        </w:rPr>
      </w:pPr>
      <w:r w:rsidRPr="00792FB1">
        <w:rPr>
          <w:rFonts w:cs="Arial"/>
          <w:lang w:val="ru-RU"/>
        </w:rPr>
        <w:t xml:space="preserve">Понуда мора да важи најмање </w:t>
      </w:r>
      <w:r w:rsidR="0039065C" w:rsidRPr="00792FB1">
        <w:rPr>
          <w:rFonts w:cs="Arial"/>
          <w:lang w:val="sr-Latn-RS"/>
        </w:rPr>
        <w:t>60</w:t>
      </w:r>
      <w:r w:rsidRPr="00792FB1">
        <w:rPr>
          <w:rFonts w:cs="Arial"/>
          <w:lang w:val="ru-RU"/>
        </w:rPr>
        <w:t xml:space="preserve"> (словима:</w:t>
      </w:r>
      <w:r w:rsidR="0039065C" w:rsidRPr="00792FB1">
        <w:rPr>
          <w:rFonts w:cs="Arial"/>
          <w:lang w:val="ru-RU"/>
        </w:rPr>
        <w:t>шездесет)</w:t>
      </w:r>
      <w:r w:rsidRPr="00792FB1">
        <w:rPr>
          <w:rFonts w:cs="Arial"/>
          <w:lang w:val="ru-RU"/>
        </w:rPr>
        <w:t xml:space="preserve"> дана од дана отварања понуда. </w:t>
      </w:r>
    </w:p>
    <w:p w14:paraId="11D7E3E3" w14:textId="77777777" w:rsidR="008D2B23" w:rsidRPr="00792FB1" w:rsidRDefault="008D2B23" w:rsidP="008D2B23">
      <w:pPr>
        <w:spacing w:before="0"/>
        <w:rPr>
          <w:rFonts w:cs="Arial"/>
          <w:lang w:val="ru-RU"/>
        </w:rPr>
      </w:pPr>
      <w:r w:rsidRPr="00792FB1">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792FB1" w:rsidRDefault="005A3029" w:rsidP="008D2B23">
      <w:pPr>
        <w:spacing w:before="0"/>
        <w:rPr>
          <w:rFonts w:cs="Arial"/>
          <w:lang w:val="ru-RU"/>
        </w:rPr>
      </w:pPr>
    </w:p>
    <w:p w14:paraId="3D423552" w14:textId="77777777" w:rsidR="0096170E" w:rsidRPr="00C06496" w:rsidRDefault="0096170E" w:rsidP="0096170E">
      <w:pPr>
        <w:pStyle w:val="KDPodnaslov2"/>
        <w:numPr>
          <w:ilvl w:val="1"/>
          <w:numId w:val="26"/>
        </w:numPr>
        <w:spacing w:before="0"/>
        <w:jc w:val="both"/>
        <w:rPr>
          <w:rFonts w:cs="Arial"/>
        </w:rPr>
      </w:pPr>
      <w:bookmarkStart w:id="233" w:name="_Toc441651593"/>
      <w:bookmarkStart w:id="234" w:name="_Toc442559904"/>
      <w:r w:rsidRPr="00C06496">
        <w:rPr>
          <w:rFonts w:cs="Arial"/>
        </w:rPr>
        <w:t>Средства финансијског обезбеђења</w:t>
      </w:r>
      <w:bookmarkEnd w:id="233"/>
      <w:bookmarkEnd w:id="234"/>
    </w:p>
    <w:p w14:paraId="68E3CB42" w14:textId="77777777" w:rsidR="001D63F7" w:rsidRPr="00793AEF" w:rsidRDefault="001D63F7" w:rsidP="001D63F7">
      <w:pPr>
        <w:pStyle w:val="KDParagraf"/>
        <w:spacing w:before="0"/>
        <w:rPr>
          <w:rFonts w:cs="Arial"/>
          <w:lang w:val="ru-RU"/>
        </w:rPr>
      </w:pPr>
      <w:r w:rsidRPr="00793AEF">
        <w:rPr>
          <w:rFonts w:cs="Arial"/>
          <w:bCs/>
          <w:lang w:val="ru-RU"/>
        </w:rPr>
        <w:t xml:space="preserve">Наручилац користи право да захтева средстава финансијског обезбеђења </w:t>
      </w:r>
      <w:r w:rsidRPr="00793AEF">
        <w:rPr>
          <w:rFonts w:cs="Arial"/>
          <w:lang w:val="ru-RU"/>
        </w:rPr>
        <w:t xml:space="preserve">којим понуђачи обезбеђују испуњење својих обавеза у </w:t>
      </w:r>
      <w:r w:rsidRPr="00793AEF">
        <w:rPr>
          <w:rFonts w:cs="Arial"/>
          <w:lang w:val="sr-Cyrl-RS"/>
        </w:rPr>
        <w:t xml:space="preserve"> отвореном поступку </w:t>
      </w:r>
      <w:r w:rsidRPr="00793AEF">
        <w:rPr>
          <w:rFonts w:cs="Arial"/>
          <w:lang w:val="ru-RU"/>
        </w:rPr>
        <w:t xml:space="preserve">(достављају се уз понуду), као и испуњење својих уговорних обавеза (достављају се </w:t>
      </w:r>
      <w:r w:rsidRPr="00793AEF">
        <w:rPr>
          <w:rFonts w:cs="Arial"/>
          <w:lang w:val="sr-Cyrl-RS"/>
        </w:rPr>
        <w:t>по</w:t>
      </w:r>
      <w:r w:rsidRPr="00793AEF">
        <w:rPr>
          <w:rFonts w:cs="Arial"/>
          <w:lang w:val="ru-RU"/>
        </w:rPr>
        <w:t xml:space="preserve"> закључењ</w:t>
      </w:r>
      <w:r w:rsidRPr="00793AEF">
        <w:rPr>
          <w:rFonts w:cs="Arial"/>
          <w:lang w:val="sr-Cyrl-RS"/>
        </w:rPr>
        <w:t>у</w:t>
      </w:r>
      <w:r w:rsidRPr="00793AEF">
        <w:rPr>
          <w:rFonts w:cs="Arial"/>
          <w:lang w:val="ru-RU"/>
        </w:rPr>
        <w:t xml:space="preserve"> уговора или по испоруци).</w:t>
      </w:r>
    </w:p>
    <w:p w14:paraId="05F9A01C" w14:textId="77777777" w:rsidR="001D63F7" w:rsidRPr="00793AEF" w:rsidRDefault="001D63F7" w:rsidP="001D63F7">
      <w:pPr>
        <w:rPr>
          <w:rFonts w:eastAsia="TimesNewRomanPSMT" w:cs="Arial"/>
          <w:bCs/>
          <w:iCs/>
          <w:lang w:val="ru-RU"/>
        </w:rPr>
      </w:pPr>
      <w:r w:rsidRPr="00793AEF">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48012AF" w14:textId="77777777" w:rsidR="001D63F7" w:rsidRPr="00793AEF" w:rsidRDefault="001D63F7" w:rsidP="001D63F7">
      <w:pPr>
        <w:rPr>
          <w:rFonts w:eastAsia="TimesNewRomanPSMT" w:cs="Arial"/>
          <w:bCs/>
          <w:iCs/>
          <w:lang w:val="sr-Cyrl-RS"/>
        </w:rPr>
      </w:pPr>
      <w:r w:rsidRPr="00793AEF">
        <w:rPr>
          <w:rFonts w:eastAsia="TimesNewRomanPSMT" w:cs="Arial"/>
          <w:bCs/>
          <w:iCs/>
          <w:lang w:val="sr-Cyrl-RS"/>
        </w:rPr>
        <w:t>Члан групе понуђача може бити налогодавац средства финансијског обезбеђења.</w:t>
      </w:r>
    </w:p>
    <w:p w14:paraId="5059AC79" w14:textId="77777777" w:rsidR="001D63F7" w:rsidRPr="00793AEF" w:rsidRDefault="001D63F7" w:rsidP="001D63F7">
      <w:pPr>
        <w:rPr>
          <w:rFonts w:eastAsia="TimesNewRomanPSMT" w:cs="Arial"/>
          <w:bCs/>
          <w:iCs/>
          <w:lang w:val="ru-RU"/>
        </w:rPr>
      </w:pPr>
      <w:r w:rsidRPr="00793AEF">
        <w:rPr>
          <w:rFonts w:eastAsia="TimesNewRomanPSMT" w:cs="Arial"/>
          <w:bCs/>
          <w:iCs/>
          <w:lang w:val="ru-RU"/>
        </w:rPr>
        <w:t>Средства финансијског обезбеђења морају да буду у валути у којој је и понуда.</w:t>
      </w:r>
    </w:p>
    <w:p w14:paraId="1B3A8330" w14:textId="77777777" w:rsidR="001D63F7" w:rsidRPr="00793AEF" w:rsidRDefault="001D63F7" w:rsidP="001D63F7">
      <w:pPr>
        <w:rPr>
          <w:rFonts w:eastAsia="TimesNewRomanPSMT" w:cs="Arial"/>
          <w:bCs/>
          <w:iCs/>
          <w:lang w:val="ru-RU"/>
        </w:rPr>
      </w:pPr>
      <w:r w:rsidRPr="00793AEF">
        <w:rPr>
          <w:rFonts w:eastAsia="TimesNewRomanPSMT" w:cs="Arial"/>
          <w:bCs/>
          <w:iCs/>
          <w:lang w:val="ru-RU"/>
        </w:rPr>
        <w:t xml:space="preserve">Ако се за време трајања уговора промене рокови за извршење уговорне обавезе, важност  средств финасијског обезбеђења мора се продужити. </w:t>
      </w:r>
    </w:p>
    <w:p w14:paraId="2EC78B20" w14:textId="77777777" w:rsidR="001D63F7" w:rsidRPr="00793AEF" w:rsidRDefault="001D63F7" w:rsidP="001D63F7">
      <w:pPr>
        <w:pStyle w:val="KDParagraf"/>
        <w:spacing w:before="0"/>
        <w:rPr>
          <w:rFonts w:cs="Arial"/>
          <w:lang w:val="ru-RU"/>
        </w:rPr>
      </w:pPr>
    </w:p>
    <w:p w14:paraId="0C7950F2" w14:textId="77777777" w:rsidR="00A80575" w:rsidRDefault="00A80575" w:rsidP="001D63F7">
      <w:pPr>
        <w:spacing w:before="0"/>
        <w:rPr>
          <w:rFonts w:cs="Arial"/>
          <w:lang w:val="ru-RU"/>
        </w:rPr>
      </w:pPr>
    </w:p>
    <w:p w14:paraId="2522FC01" w14:textId="77777777" w:rsidR="00A80575" w:rsidRDefault="00A80575" w:rsidP="001D63F7">
      <w:pPr>
        <w:spacing w:before="0"/>
        <w:rPr>
          <w:rFonts w:cs="Arial"/>
          <w:lang w:val="ru-RU"/>
        </w:rPr>
      </w:pPr>
    </w:p>
    <w:p w14:paraId="4A2A6CA8" w14:textId="77777777" w:rsidR="00A80575" w:rsidRDefault="00A80575" w:rsidP="001D63F7">
      <w:pPr>
        <w:spacing w:before="0"/>
        <w:rPr>
          <w:rFonts w:cs="Arial"/>
          <w:lang w:val="ru-RU"/>
        </w:rPr>
      </w:pPr>
    </w:p>
    <w:p w14:paraId="58974F02" w14:textId="77777777" w:rsidR="00A80575" w:rsidRDefault="00A80575" w:rsidP="001D63F7">
      <w:pPr>
        <w:spacing w:before="0"/>
        <w:rPr>
          <w:rFonts w:cs="Arial"/>
          <w:lang w:val="ru-RU"/>
        </w:rPr>
      </w:pPr>
    </w:p>
    <w:p w14:paraId="3FBEE1BC" w14:textId="77777777" w:rsidR="00A80575" w:rsidRDefault="00A80575" w:rsidP="001D63F7">
      <w:pPr>
        <w:spacing w:before="0"/>
        <w:rPr>
          <w:rFonts w:cs="Arial"/>
          <w:lang w:val="ru-RU"/>
        </w:rPr>
      </w:pPr>
    </w:p>
    <w:p w14:paraId="18E6B341" w14:textId="77777777" w:rsidR="00A80575" w:rsidRDefault="00A80575" w:rsidP="001D63F7">
      <w:pPr>
        <w:spacing w:before="0"/>
        <w:rPr>
          <w:rFonts w:cs="Arial"/>
          <w:lang w:val="ru-RU"/>
        </w:rPr>
      </w:pPr>
    </w:p>
    <w:p w14:paraId="3831176D" w14:textId="77777777" w:rsidR="001D63F7" w:rsidRPr="000C117A" w:rsidRDefault="001D63F7" w:rsidP="001D63F7">
      <w:pPr>
        <w:spacing w:before="0"/>
        <w:rPr>
          <w:rFonts w:cs="Arial"/>
          <w:lang w:val="ru-RU"/>
        </w:rPr>
      </w:pPr>
      <w:r w:rsidRPr="00793AEF">
        <w:rPr>
          <w:rFonts w:cs="Arial"/>
          <w:lang w:val="ru-RU"/>
        </w:rPr>
        <w:t>Понуђач је дужан да достави следећа средства финансијског обезбеђења:</w:t>
      </w:r>
    </w:p>
    <w:p w14:paraId="4E5C9168" w14:textId="77777777" w:rsidR="001D63F7" w:rsidRPr="00793AEF" w:rsidRDefault="001D63F7" w:rsidP="001D63F7">
      <w:pPr>
        <w:spacing w:before="0"/>
        <w:contextualSpacing/>
        <w:rPr>
          <w:rFonts w:eastAsia="Calibri" w:cs="Arial"/>
          <w:b/>
          <w:noProof/>
          <w:u w:val="single"/>
          <w:lang w:val="sr-Cyrl-RS"/>
        </w:rPr>
      </w:pPr>
    </w:p>
    <w:p w14:paraId="50431055" w14:textId="77777777" w:rsidR="001D63F7" w:rsidRDefault="001D63F7" w:rsidP="001D63F7">
      <w:pPr>
        <w:spacing w:before="0"/>
        <w:rPr>
          <w:rFonts w:cs="Arial"/>
          <w:b/>
          <w:lang w:val="ru-RU"/>
        </w:rPr>
      </w:pPr>
      <w:r w:rsidRPr="00793AEF">
        <w:rPr>
          <w:rFonts w:cs="Arial"/>
          <w:b/>
          <w:lang w:val="ru-RU"/>
        </w:rPr>
        <w:t xml:space="preserve">У понуди </w:t>
      </w:r>
    </w:p>
    <w:p w14:paraId="650EE32B" w14:textId="77777777" w:rsidR="001D63F7" w:rsidRPr="00793AEF" w:rsidRDefault="001D63F7" w:rsidP="001D63F7">
      <w:pPr>
        <w:spacing w:before="0"/>
        <w:rPr>
          <w:rFonts w:cs="Arial"/>
          <w:b/>
          <w:lang w:val="ru-RU"/>
        </w:rPr>
      </w:pPr>
    </w:p>
    <w:p w14:paraId="37D666A5" w14:textId="77777777" w:rsidR="001D63F7" w:rsidRPr="00793AEF" w:rsidRDefault="001D63F7" w:rsidP="001D63F7">
      <w:pPr>
        <w:numPr>
          <w:ilvl w:val="2"/>
          <w:numId w:val="26"/>
        </w:numPr>
        <w:spacing w:after="200" w:line="276" w:lineRule="auto"/>
        <w:contextualSpacing/>
        <w:rPr>
          <w:rFonts w:eastAsia="TimesNewRomanPSMT" w:cs="Arial"/>
          <w:b/>
        </w:rPr>
      </w:pPr>
      <w:r w:rsidRPr="00793AEF">
        <w:rPr>
          <w:rFonts w:eastAsia="TimesNewRomanPSMT" w:cs="Arial"/>
          <w:b/>
        </w:rPr>
        <w:t>Банкарска гаранција за озбиљност понуде</w:t>
      </w:r>
    </w:p>
    <w:p w14:paraId="372C92A5" w14:textId="77777777" w:rsidR="001D63F7" w:rsidRPr="00793AEF" w:rsidRDefault="001D63F7" w:rsidP="001D63F7">
      <w:pPr>
        <w:rPr>
          <w:rFonts w:eastAsia="TimesNewRomanPSMT" w:cs="Arial"/>
          <w:lang w:val="ru-RU"/>
        </w:rPr>
      </w:pPr>
      <w:r w:rsidRPr="00793AEF">
        <w:rPr>
          <w:rFonts w:eastAsia="TimesNewRomanPSMT" w:cs="Arial"/>
          <w:lang w:val="ru-RU"/>
        </w:rPr>
        <w:t xml:space="preserve">Понуђач доставља оригинал банкарску гаранцију за озбиљност понуде у висини од </w:t>
      </w:r>
      <w:r w:rsidRPr="00793AEF">
        <w:rPr>
          <w:rFonts w:eastAsia="TimesNewRomanPSMT" w:cs="Arial"/>
          <w:lang w:val="sr-Cyrl-RS"/>
        </w:rPr>
        <w:t>5</w:t>
      </w:r>
      <w:r w:rsidRPr="00793AEF">
        <w:rPr>
          <w:rFonts w:eastAsia="TimesNewRomanPSMT" w:cs="Arial"/>
          <w:lang w:val="ru-RU"/>
        </w:rPr>
        <w:t>% вредности понуд</w:t>
      </w:r>
      <w:r w:rsidRPr="00793AEF">
        <w:rPr>
          <w:rFonts w:eastAsia="TimesNewRomanPSMT" w:cs="Arial"/>
        </w:rPr>
        <w:t>e</w:t>
      </w:r>
      <w:r w:rsidRPr="00793AEF">
        <w:rPr>
          <w:rFonts w:eastAsia="TimesNewRomanPSMT" w:cs="Arial"/>
          <w:lang w:val="ru-RU"/>
        </w:rPr>
        <w:t>, без ПДВ.</w:t>
      </w:r>
    </w:p>
    <w:p w14:paraId="4402A174" w14:textId="77777777" w:rsidR="001D63F7" w:rsidRPr="00793AEF" w:rsidRDefault="001D63F7" w:rsidP="001D63F7">
      <w:pPr>
        <w:rPr>
          <w:rFonts w:eastAsia="TimesNewRomanPSMT" w:cs="Arial"/>
          <w:lang w:val="ru-RU"/>
        </w:rPr>
      </w:pPr>
      <w:r w:rsidRPr="00793AEF">
        <w:rPr>
          <w:rFonts w:eastAsia="TimesNewRomanPSMT" w:cs="Arial"/>
          <w:lang w:val="ru-RU"/>
        </w:rPr>
        <w:t>Банкарск</w:t>
      </w:r>
      <w:r w:rsidRPr="00793AEF">
        <w:rPr>
          <w:rFonts w:eastAsia="TimesNewRomanPSMT" w:cs="Arial"/>
        </w:rPr>
        <w:t>a</w:t>
      </w:r>
      <w:r w:rsidRPr="00793AEF">
        <w:rPr>
          <w:rFonts w:eastAsia="TimesNewRomanPSMT" w:cs="Arial"/>
          <w:lang w:val="ru-RU"/>
        </w:rPr>
        <w:t xml:space="preserve"> гаранциј</w:t>
      </w:r>
      <w:r w:rsidRPr="00793AEF">
        <w:rPr>
          <w:rFonts w:eastAsia="TimesNewRomanPSMT" w:cs="Arial"/>
        </w:rPr>
        <w:t>a</w:t>
      </w:r>
      <w:r w:rsidRPr="00793AEF">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793AEF">
        <w:rPr>
          <w:rFonts w:eastAsia="TimesNewRomanPSMT" w:cs="Arial"/>
          <w:lang w:val="sr-Cyrl-RS"/>
        </w:rPr>
        <w:t>30</w:t>
      </w:r>
      <w:r w:rsidRPr="00793AEF">
        <w:rPr>
          <w:rFonts w:eastAsia="TimesNewRomanPSMT" w:cs="Arial"/>
          <w:lang w:val="ru-RU"/>
        </w:rPr>
        <w:t xml:space="preserve"> (словима: </w:t>
      </w:r>
      <w:r w:rsidRPr="00793AEF">
        <w:rPr>
          <w:rFonts w:eastAsia="TimesNewRomanPSMT" w:cs="Arial"/>
          <w:lang w:val="sr-Cyrl-RS"/>
        </w:rPr>
        <w:t>три</w:t>
      </w:r>
      <w:r w:rsidRPr="00793AEF">
        <w:rPr>
          <w:rFonts w:eastAsia="TimesNewRomanPSMT" w:cs="Arial"/>
          <w:lang w:val="ru-RU"/>
        </w:rPr>
        <w:t>десет) календарских дана дужи од рока важења понуде.</w:t>
      </w:r>
    </w:p>
    <w:p w14:paraId="33F8ACFE" w14:textId="77777777" w:rsidR="001D63F7" w:rsidRPr="00793AEF" w:rsidRDefault="001D63F7" w:rsidP="001D63F7">
      <w:pPr>
        <w:rPr>
          <w:rFonts w:eastAsia="TimesNewRomanPSMT" w:cs="Arial"/>
          <w:lang w:val="ru-RU"/>
        </w:rPr>
      </w:pPr>
      <w:r w:rsidRPr="00793AEF">
        <w:rPr>
          <w:rFonts w:eastAsia="TimesNewRomanPSMT" w:cs="Arial"/>
          <w:lang w:val="ru-RU"/>
        </w:rPr>
        <w:t xml:space="preserve">Наручилац ће уновчити гаранцију за озбиљност понуде дату уз понуду уколико: </w:t>
      </w:r>
    </w:p>
    <w:p w14:paraId="66115B8C" w14:textId="77777777" w:rsidR="001D63F7" w:rsidRPr="00793AEF" w:rsidRDefault="001D63F7" w:rsidP="001D63F7">
      <w:pPr>
        <w:numPr>
          <w:ilvl w:val="0"/>
          <w:numId w:val="14"/>
        </w:numPr>
        <w:rPr>
          <w:rFonts w:eastAsia="TimesNewRomanPSMT" w:cs="Arial"/>
          <w:lang w:val="ru-RU"/>
        </w:rPr>
      </w:pPr>
      <w:r w:rsidRPr="00793AEF">
        <w:rPr>
          <w:rFonts w:eastAsia="TimesNewRomanPSMT" w:cs="Arial"/>
          <w:lang w:val="ru-RU"/>
        </w:rPr>
        <w:t>понуђач након истека рока за подношење понуда повуче, опозове или измени своју понуду или</w:t>
      </w:r>
    </w:p>
    <w:p w14:paraId="42F1EA71" w14:textId="77777777" w:rsidR="001D63F7" w:rsidRPr="00793AEF" w:rsidRDefault="001D63F7" w:rsidP="001D63F7">
      <w:pPr>
        <w:numPr>
          <w:ilvl w:val="0"/>
          <w:numId w:val="14"/>
        </w:numPr>
        <w:rPr>
          <w:rFonts w:eastAsia="TimesNewRomanPSMT" w:cs="Arial"/>
          <w:lang w:val="ru-RU"/>
        </w:rPr>
      </w:pPr>
      <w:r w:rsidRPr="00793AEF">
        <w:rPr>
          <w:rFonts w:eastAsia="TimesNewRomanPSMT" w:cs="Arial"/>
          <w:lang w:val="ru-RU"/>
        </w:rPr>
        <w:t xml:space="preserve">понуђач коме је додељен уговор благовремено не потпише уговор о јавној набавци или </w:t>
      </w:r>
    </w:p>
    <w:p w14:paraId="55BBD00F" w14:textId="77777777" w:rsidR="001D63F7" w:rsidRPr="00793AEF" w:rsidRDefault="001D63F7" w:rsidP="001D63F7">
      <w:pPr>
        <w:numPr>
          <w:ilvl w:val="0"/>
          <w:numId w:val="14"/>
        </w:numPr>
        <w:rPr>
          <w:rFonts w:eastAsia="TimesNewRomanPSMT" w:cs="Arial"/>
          <w:lang w:val="ru-RU"/>
        </w:rPr>
      </w:pPr>
      <w:r w:rsidRPr="00793AEF">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129B594" w14:textId="77777777" w:rsidR="001D63F7" w:rsidRPr="00793AEF" w:rsidRDefault="001D63F7" w:rsidP="001D63F7">
      <w:pPr>
        <w:rPr>
          <w:rFonts w:eastAsia="TimesNewRomanPSMT" w:cs="Arial"/>
          <w:lang w:val="ru-RU"/>
        </w:rPr>
      </w:pPr>
      <w:r w:rsidRPr="00793AEF">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27B858" w14:textId="77777777" w:rsidR="001D63F7" w:rsidRPr="00793AEF" w:rsidRDefault="001D63F7" w:rsidP="001D63F7">
      <w:pPr>
        <w:rPr>
          <w:rFonts w:eastAsia="TimesNewRomanPSMT" w:cs="Arial"/>
          <w:lang w:val="ru-RU"/>
        </w:rPr>
      </w:pPr>
      <w:r w:rsidRPr="00793AEF">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793AEF">
        <w:rPr>
          <w:lang w:val="sr-Latn-RS"/>
        </w:rPr>
        <w:t xml:space="preserve">Сталне арбитраже при Привредној комори Србије </w:t>
      </w:r>
      <w:r w:rsidRPr="00793AEF">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6D7F00C" w14:textId="77777777" w:rsidR="001D63F7" w:rsidRPr="00793AEF" w:rsidRDefault="001D63F7" w:rsidP="001D63F7">
      <w:pPr>
        <w:rPr>
          <w:rFonts w:eastAsia="TimesNewRomanPSMT" w:cs="Arial"/>
          <w:lang w:val="ru-RU"/>
        </w:rPr>
      </w:pPr>
      <w:r w:rsidRPr="00793AEF">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520BB4D" w14:textId="77777777" w:rsidR="001D63F7" w:rsidRPr="00793AEF" w:rsidRDefault="001D63F7" w:rsidP="001D63F7">
      <w:pPr>
        <w:rPr>
          <w:rFonts w:cs="Arial"/>
          <w:lang w:val="sr-Cyrl-RS"/>
        </w:rPr>
      </w:pPr>
      <w:r w:rsidRPr="00793AEF">
        <w:rPr>
          <w:rFonts w:cs="Arial"/>
          <w:lang w:val="sr-Cyrl-RS"/>
        </w:rPr>
        <w:t>Гаранција се не може уступити и није преносива без сагласности Корисника, Налогодавца и Емисионе банке</w:t>
      </w:r>
    </w:p>
    <w:p w14:paraId="73BE42A0" w14:textId="77777777" w:rsidR="001D63F7" w:rsidRPr="00793AEF" w:rsidRDefault="001D63F7" w:rsidP="001D63F7">
      <w:pPr>
        <w:spacing w:before="0"/>
        <w:rPr>
          <w:rFonts w:cs="Arial"/>
          <w:lang w:val="sr-Cyrl-RS"/>
        </w:rPr>
      </w:pPr>
      <w:r w:rsidRPr="00793AEF">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2D1C25F6" w14:textId="77777777" w:rsidR="0096170E" w:rsidRDefault="0096170E" w:rsidP="0096170E">
      <w:pPr>
        <w:spacing w:before="0"/>
        <w:contextualSpacing/>
        <w:rPr>
          <w:rFonts w:cs="Arial"/>
          <w:noProof/>
          <w:lang w:val="ru-RU"/>
        </w:rPr>
      </w:pPr>
    </w:p>
    <w:p w14:paraId="5169EFEA" w14:textId="77777777" w:rsidR="0096170E" w:rsidRPr="00DE512E" w:rsidRDefault="0096170E" w:rsidP="0096170E">
      <w:pPr>
        <w:spacing w:before="0"/>
        <w:contextualSpacing/>
        <w:rPr>
          <w:rFonts w:eastAsia="Calibri" w:cs="Arial"/>
          <w:b/>
          <w:noProof/>
          <w:u w:val="single"/>
          <w:lang w:val="ru-RU"/>
        </w:rPr>
      </w:pPr>
      <w:r w:rsidRPr="00C06496">
        <w:rPr>
          <w:rFonts w:eastAsia="Calibri" w:cs="Arial"/>
          <w:b/>
          <w:noProof/>
          <w:u w:val="single"/>
          <w:lang w:val="sr-Cyrl-RS"/>
        </w:rPr>
        <w:t>У року од 10 дана од закључења Уговора</w:t>
      </w:r>
    </w:p>
    <w:p w14:paraId="2BE924FD" w14:textId="77777777" w:rsidR="0096170E" w:rsidRDefault="0096170E" w:rsidP="0096170E">
      <w:pPr>
        <w:rPr>
          <w:rFonts w:eastAsia="TimesNewRomanPSMT" w:cs="Arial"/>
          <w:b/>
          <w:lang w:val="ru-RU"/>
        </w:rPr>
      </w:pPr>
    </w:p>
    <w:p w14:paraId="0D77C269" w14:textId="77777777" w:rsidR="0096170E" w:rsidRPr="00C06496" w:rsidRDefault="0096170E" w:rsidP="0096170E">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7FB2E5A9" w14:textId="77777777" w:rsidR="001D63F7" w:rsidRPr="00793AEF" w:rsidRDefault="001D63F7" w:rsidP="001D63F7">
      <w:pPr>
        <w:rPr>
          <w:rFonts w:eastAsia="TimesNewRomanPSMT" w:cs="Arial"/>
          <w:lang w:val="ru-RU"/>
        </w:rPr>
      </w:pPr>
      <w:r w:rsidRPr="00793AEF">
        <w:rPr>
          <w:rFonts w:eastAsia="TimesNewRomanPSMT" w:cs="Arial"/>
          <w:lang w:val="ru-RU"/>
        </w:rPr>
        <w:t xml:space="preserve">Изабрани понуђач је дужан да у тренутку закључења Уговора а најкасније у року од </w:t>
      </w:r>
      <w:r w:rsidRPr="00793AEF">
        <w:rPr>
          <w:rFonts w:eastAsia="TimesNewRomanPSMT" w:cs="Arial"/>
          <w:lang w:val="sr-Cyrl-RS"/>
        </w:rPr>
        <w:t>10</w:t>
      </w:r>
      <w:r w:rsidRPr="00793AEF">
        <w:rPr>
          <w:rFonts w:eastAsia="TimesNewRomanPSMT" w:cs="Arial"/>
          <w:lang w:val="ru-RU"/>
        </w:rPr>
        <w:t xml:space="preserve"> (</w:t>
      </w:r>
      <w:r w:rsidRPr="00793AEF">
        <w:rPr>
          <w:rFonts w:eastAsia="TimesNewRomanPSMT" w:cs="Arial"/>
          <w:lang w:val="sr-Cyrl-RS"/>
        </w:rPr>
        <w:t>десет</w:t>
      </w:r>
      <w:r w:rsidRPr="00793AEF">
        <w:rPr>
          <w:rFonts w:eastAsia="TimesNewRomanPSMT" w:cs="Arial"/>
          <w:lang w:val="ru-RU"/>
        </w:rPr>
        <w:t xml:space="preserve">) дана од дана обостраног потписивања Уговора од законских заступника уговорних страна,а пре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793AEF">
        <w:rPr>
          <w:rFonts w:eastAsia="TimesNewRomanPSMT" w:cs="Arial"/>
          <w:lang w:val="sr-Cyrl-RS"/>
        </w:rPr>
        <w:t xml:space="preserve">Средство финансијског обезбеђења  </w:t>
      </w:r>
      <w:r w:rsidRPr="00793AEF">
        <w:rPr>
          <w:rFonts w:eastAsia="TimesNewRomanPSMT" w:cs="Arial"/>
          <w:lang w:val="ru-RU"/>
        </w:rPr>
        <w:t>за добро извршење посла преда Наручиоцу</w:t>
      </w:r>
      <w:r w:rsidRPr="00793AEF">
        <w:rPr>
          <w:rFonts w:eastAsia="TimesNewRomanPSMT" w:cs="Arial"/>
          <w:lang w:val="sr-Cyrl-RS"/>
        </w:rPr>
        <w:t xml:space="preserve"> банкарску гаранцију за добро извршење посла</w:t>
      </w:r>
      <w:r w:rsidRPr="00793AEF">
        <w:rPr>
          <w:rFonts w:eastAsia="TimesNewRomanPSMT" w:cs="Arial"/>
          <w:lang w:val="ru-RU"/>
        </w:rPr>
        <w:t>.</w:t>
      </w:r>
    </w:p>
    <w:p w14:paraId="0D217684" w14:textId="77777777" w:rsidR="001D63F7" w:rsidRPr="00793AEF" w:rsidRDefault="001D63F7" w:rsidP="001D63F7">
      <w:pPr>
        <w:rPr>
          <w:rFonts w:eastAsia="TimesNewRomanPSMT" w:cs="Arial"/>
          <w:lang w:val="ru-RU"/>
        </w:rPr>
      </w:pPr>
      <w:r w:rsidRPr="00793AEF">
        <w:rPr>
          <w:rFonts w:eastAsia="TimesNewRomanPSMT" w:cs="Arial"/>
          <w:lang w:val="ru-RU"/>
        </w:rPr>
        <w:lastRenderedPageBreak/>
        <w:t>Изабрани понуђач је дужан да Наручиоцу достави</w:t>
      </w:r>
      <w:r w:rsidRPr="00793AEF">
        <w:rPr>
          <w:rFonts w:eastAsia="TimesNewRomanPSMT" w:cs="Arial"/>
          <w:lang w:val="sr-Cyrl-RS"/>
        </w:rPr>
        <w:t xml:space="preserve"> банкарску гаранцију за добро извршење посла,</w:t>
      </w:r>
      <w:r w:rsidRPr="00793AEF">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7CC4BA4" w14:textId="77777777" w:rsidR="001D63F7" w:rsidRPr="00793AEF" w:rsidRDefault="001D63F7" w:rsidP="001D63F7">
      <w:pPr>
        <w:rPr>
          <w:rFonts w:eastAsia="TimesNewRomanPSMT" w:cs="Arial"/>
          <w:lang w:val="sr-Cyrl-CS"/>
        </w:rPr>
      </w:pPr>
      <w:r w:rsidRPr="00793AEF">
        <w:rPr>
          <w:rFonts w:eastAsia="TimesNewRomanPSMT" w:cs="Arial"/>
          <w:lang w:val="ru-RU"/>
        </w:rPr>
        <w:t xml:space="preserve">Банкарска гаранција мора трајати најмање </w:t>
      </w:r>
      <w:r w:rsidRPr="00793AEF">
        <w:rPr>
          <w:rFonts w:eastAsia="TimesNewRomanPSMT" w:cs="Arial"/>
          <w:lang w:val="sr-Cyrl-CS"/>
        </w:rPr>
        <w:t>30 (тридесет) календарских дана дужe од уговореног рока завршетка посла.</w:t>
      </w:r>
    </w:p>
    <w:p w14:paraId="537EBA6E" w14:textId="77777777" w:rsidR="001D63F7" w:rsidRPr="00793AEF" w:rsidRDefault="001D63F7" w:rsidP="001D63F7">
      <w:pPr>
        <w:rPr>
          <w:rFonts w:eastAsia="TimesNewRomanPSMT" w:cs="Arial"/>
          <w:lang w:val="ru-RU"/>
        </w:rPr>
      </w:pPr>
      <w:r w:rsidRPr="00793AEF">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C2DE5C" w14:textId="77777777" w:rsidR="001D63F7" w:rsidRPr="00793AEF" w:rsidRDefault="001D63F7" w:rsidP="001D63F7">
      <w:pPr>
        <w:rPr>
          <w:rFonts w:eastAsia="TimesNewRomanPSMT" w:cs="Arial"/>
          <w:lang w:val="ru-RU"/>
        </w:rPr>
      </w:pPr>
      <w:r w:rsidRPr="00793AEF">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1D94571" w14:textId="77777777" w:rsidR="001D63F7" w:rsidRPr="00793AEF" w:rsidRDefault="001D63F7" w:rsidP="001D63F7">
      <w:pPr>
        <w:rPr>
          <w:rFonts w:eastAsia="TimesNewRomanPSMT" w:cs="Arial"/>
          <w:lang w:val="ru-RU"/>
        </w:rPr>
      </w:pPr>
      <w:r w:rsidRPr="00793AEF">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749C79B" w14:textId="77777777" w:rsidR="001D63F7" w:rsidRPr="00793AEF" w:rsidRDefault="001D63F7" w:rsidP="001D63F7">
      <w:pPr>
        <w:rPr>
          <w:rFonts w:eastAsia="TimesNewRomanPSMT" w:cs="Arial"/>
          <w:lang w:val="ru-RU"/>
        </w:rPr>
      </w:pPr>
      <w:r w:rsidRPr="00793AEF">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793AEF">
        <w:rPr>
          <w:lang w:val="sr-Latn-RS"/>
        </w:rPr>
        <w:t xml:space="preserve"> Сталне арбитраже при Привредној комори Србије</w:t>
      </w:r>
      <w:r w:rsidRPr="00793AEF">
        <w:rPr>
          <w:rFonts w:eastAsia="TimesNewRomanPSMT" w:cs="Arial"/>
          <w:lang w:val="ru-RU"/>
        </w:rPr>
        <w:t xml:space="preserve"> уз примену Правилника ПКС и процесног и материјалног права Републике Србије.</w:t>
      </w:r>
    </w:p>
    <w:p w14:paraId="647B710E" w14:textId="77777777" w:rsidR="001D63F7" w:rsidRPr="00793AEF" w:rsidRDefault="001D63F7" w:rsidP="001D63F7">
      <w:pPr>
        <w:rPr>
          <w:rFonts w:eastAsia="TimesNewRomanPSMT" w:cs="Arial"/>
          <w:lang w:val="ru-RU"/>
        </w:rPr>
      </w:pPr>
      <w:r w:rsidRPr="00793AEF">
        <w:rPr>
          <w:rFonts w:cs="Arial"/>
          <w:lang w:val="sr-Cyrl-RS"/>
        </w:rPr>
        <w:t>Гаранција истиче на наведени датум,без обзира да ли нам је овај документ враћен или не.</w:t>
      </w:r>
    </w:p>
    <w:p w14:paraId="6EAD07B7" w14:textId="77777777" w:rsidR="001D63F7" w:rsidRPr="00793AEF" w:rsidRDefault="001D63F7" w:rsidP="001D63F7">
      <w:pPr>
        <w:rPr>
          <w:rFonts w:cs="Arial"/>
          <w:lang w:val="sr-Cyrl-RS"/>
        </w:rPr>
      </w:pPr>
      <w:r w:rsidRPr="00793AEF">
        <w:rPr>
          <w:rFonts w:cs="Arial"/>
          <w:lang w:val="sr-Cyrl-RS"/>
        </w:rPr>
        <w:t>Гаранција се не може уступити и није преносива без сагласности Корисника, Налогодавца и Емисионе банке</w:t>
      </w:r>
    </w:p>
    <w:p w14:paraId="7F0DEB51" w14:textId="77777777" w:rsidR="001D63F7" w:rsidRPr="00793AEF" w:rsidRDefault="001D63F7" w:rsidP="001D63F7">
      <w:pPr>
        <w:spacing w:before="0"/>
        <w:rPr>
          <w:rFonts w:cs="Arial"/>
          <w:lang w:val="sr-Cyrl-RS"/>
        </w:rPr>
      </w:pPr>
      <w:r w:rsidRPr="00793AEF">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4097BBC" w14:textId="77777777" w:rsidR="001D63F7" w:rsidRPr="00793AEF" w:rsidRDefault="001D63F7" w:rsidP="001D63F7">
      <w:pPr>
        <w:spacing w:before="0"/>
        <w:contextualSpacing/>
        <w:rPr>
          <w:rFonts w:eastAsia="Calibri" w:cs="Arial"/>
          <w:b/>
          <w:noProof/>
          <w:u w:val="single"/>
          <w:lang w:val="sr-Cyrl-RS"/>
        </w:rPr>
      </w:pPr>
    </w:p>
    <w:p w14:paraId="0ADCB823" w14:textId="77777777" w:rsidR="001D63F7" w:rsidRPr="00793AEF" w:rsidRDefault="001D63F7" w:rsidP="001D63F7">
      <w:pPr>
        <w:spacing w:before="0"/>
        <w:contextualSpacing/>
        <w:rPr>
          <w:rFonts w:eastAsia="Calibri" w:cs="Arial"/>
          <w:b/>
          <w:noProof/>
          <w:u w:val="single"/>
          <w:lang w:val="sr-Cyrl-RS"/>
        </w:rPr>
      </w:pPr>
      <w:r w:rsidRPr="00793AEF">
        <w:rPr>
          <w:rFonts w:eastAsia="Calibri" w:cs="Arial"/>
          <w:b/>
          <w:noProof/>
          <w:u w:val="single"/>
          <w:lang w:val="sr-Cyrl-RS"/>
        </w:rPr>
        <w:t>По примопредаји предмета Уговора</w:t>
      </w:r>
      <w:bookmarkStart w:id="235" w:name="_Toc441651601"/>
      <w:bookmarkStart w:id="236" w:name="_Toc442559912"/>
    </w:p>
    <w:p w14:paraId="5090CC37" w14:textId="77777777" w:rsidR="001D63F7" w:rsidRPr="00793AEF" w:rsidRDefault="001D63F7" w:rsidP="001D63F7">
      <w:pPr>
        <w:spacing w:before="0"/>
        <w:contextualSpacing/>
        <w:rPr>
          <w:rFonts w:eastAsia="Calibri" w:cs="Arial"/>
          <w:b/>
          <w:noProof/>
          <w:u w:val="single"/>
          <w:lang w:val="sr-Cyrl-RS"/>
        </w:rPr>
      </w:pPr>
    </w:p>
    <w:p w14:paraId="5DF727FB" w14:textId="77777777" w:rsidR="001D63F7" w:rsidRPr="00793AEF" w:rsidRDefault="001D63F7" w:rsidP="001D63F7">
      <w:pPr>
        <w:rPr>
          <w:rFonts w:eastAsia="TimesNewRomanPSMT" w:cs="Arial"/>
          <w:b/>
          <w:bCs/>
          <w:iCs/>
          <w:lang w:val="ru-RU"/>
        </w:rPr>
      </w:pPr>
      <w:bookmarkStart w:id="237" w:name="_Toc442559911"/>
      <w:bookmarkStart w:id="238" w:name="_Toc441651600"/>
      <w:bookmarkEnd w:id="235"/>
      <w:bookmarkEnd w:id="236"/>
      <w:r w:rsidRPr="00793AEF">
        <w:rPr>
          <w:rFonts w:eastAsia="TimesNewRomanPSMT" w:cs="Arial"/>
          <w:b/>
          <w:bCs/>
          <w:iCs/>
          <w:lang w:val="ru-RU"/>
        </w:rPr>
        <w:t>6.17.3. Банкарск</w:t>
      </w:r>
      <w:r w:rsidRPr="00793AEF">
        <w:rPr>
          <w:rFonts w:eastAsia="TimesNewRomanPSMT" w:cs="Arial"/>
          <w:b/>
          <w:bCs/>
          <w:iCs/>
          <w:lang w:val="sr-Cyrl-CS"/>
        </w:rPr>
        <w:t>а</w:t>
      </w:r>
      <w:r w:rsidRPr="00793AEF">
        <w:rPr>
          <w:rFonts w:eastAsia="TimesNewRomanPSMT" w:cs="Arial"/>
          <w:b/>
          <w:bCs/>
          <w:iCs/>
          <w:lang w:val="ru-RU"/>
        </w:rPr>
        <w:t xml:space="preserve"> гаранциј</w:t>
      </w:r>
      <w:r w:rsidRPr="00793AEF">
        <w:rPr>
          <w:rFonts w:eastAsia="TimesNewRomanPSMT" w:cs="Arial"/>
          <w:b/>
          <w:bCs/>
          <w:iCs/>
          <w:lang w:val="sr-Cyrl-CS"/>
        </w:rPr>
        <w:t xml:space="preserve">а </w:t>
      </w:r>
      <w:r w:rsidRPr="00793AEF">
        <w:rPr>
          <w:rFonts w:eastAsia="TimesNewRomanPSMT" w:cs="Arial"/>
          <w:b/>
          <w:bCs/>
          <w:iCs/>
          <w:lang w:val="ru-RU"/>
        </w:rPr>
        <w:t xml:space="preserve"> за отклањање недостатака у гарантном року</w:t>
      </w:r>
      <w:bookmarkEnd w:id="237"/>
      <w:bookmarkEnd w:id="238"/>
    </w:p>
    <w:p w14:paraId="6DC5A564" w14:textId="156D4E66" w:rsidR="001D63F7" w:rsidRPr="00793AEF" w:rsidRDefault="001D63F7" w:rsidP="001D63F7">
      <w:pPr>
        <w:rPr>
          <w:rFonts w:eastAsia="TimesNewRomanPSMT" w:cs="Arial"/>
          <w:lang w:val="ru-RU"/>
        </w:rPr>
      </w:pPr>
      <w:r w:rsidRPr="00793AEF">
        <w:rPr>
          <w:rFonts w:eastAsia="TimesNewRomanPSMT" w:cs="Arial"/>
          <w:lang w:val="ru-RU"/>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w:t>
      </w:r>
      <w:r w:rsidR="00715BC5" w:rsidRPr="00793AEF">
        <w:rPr>
          <w:rFonts w:eastAsia="TimesNewRomanPSMT" w:cs="Arial"/>
          <w:lang w:val="ru-RU"/>
        </w:rPr>
        <w:t xml:space="preserve">најмање </w:t>
      </w:r>
      <w:r w:rsidR="00715BC5" w:rsidRPr="00793AEF">
        <w:rPr>
          <w:rFonts w:eastAsia="TimesNewRomanPSMT" w:cs="Arial"/>
          <w:lang w:val="sr-Cyrl-CS"/>
        </w:rPr>
        <w:t xml:space="preserve">30 (тридесет) календарских дана дужe од </w:t>
      </w:r>
      <w:r w:rsidRPr="00793AEF">
        <w:rPr>
          <w:rFonts w:eastAsia="Calibri" w:cs="Arial"/>
          <w:lang w:val="ru-RU"/>
        </w:rPr>
        <w:t>квалитативно</w:t>
      </w:r>
      <w:r w:rsidRPr="00793AEF">
        <w:rPr>
          <w:rFonts w:eastAsia="Calibri" w:cs="Arial"/>
          <w:lang w:val="sr-Cyrl-CS"/>
        </w:rPr>
        <w:t>г</w:t>
      </w:r>
      <w:r w:rsidRPr="00793AEF">
        <w:rPr>
          <w:rFonts w:eastAsia="Calibri" w:cs="Arial"/>
          <w:lang w:val="ru-RU"/>
        </w:rPr>
        <w:t xml:space="preserve"> и квантитативно</w:t>
      </w:r>
      <w:r w:rsidRPr="00793AEF">
        <w:rPr>
          <w:rFonts w:eastAsia="Calibri" w:cs="Arial"/>
          <w:lang w:val="sr-Cyrl-CS"/>
        </w:rPr>
        <w:t>г</w:t>
      </w:r>
      <w:r w:rsidRPr="00793AEF">
        <w:rPr>
          <w:rFonts w:eastAsia="Calibri" w:cs="Arial"/>
          <w:lang w:val="ru-RU"/>
        </w:rPr>
        <w:t xml:space="preserve"> пријем</w:t>
      </w:r>
      <w:r w:rsidRPr="00793AEF">
        <w:rPr>
          <w:rFonts w:eastAsia="Calibri" w:cs="Arial"/>
          <w:lang w:val="sr-Cyrl-CS"/>
        </w:rPr>
        <w:t xml:space="preserve">а </w:t>
      </w:r>
      <w:r w:rsidRPr="00793AEF">
        <w:rPr>
          <w:rFonts w:eastAsia="Calibri" w:cs="Arial"/>
          <w:lang w:val="ru-RU"/>
        </w:rPr>
        <w:t>добара</w:t>
      </w:r>
      <w:r w:rsidRPr="00793AEF">
        <w:rPr>
          <w:rFonts w:eastAsia="TimesNewRomanPSMT" w:cs="Arial"/>
          <w:lang w:val="ru-RU"/>
        </w:rPr>
        <w:t>.</w:t>
      </w:r>
    </w:p>
    <w:p w14:paraId="5266EC08" w14:textId="77777777" w:rsidR="001D63F7" w:rsidRPr="00793AEF" w:rsidRDefault="001D63F7" w:rsidP="001D63F7">
      <w:pPr>
        <w:rPr>
          <w:rFonts w:eastAsia="TimesNewRomanPSMT" w:cs="Arial"/>
          <w:lang w:val="ru-RU"/>
        </w:rPr>
      </w:pPr>
      <w:r w:rsidRPr="00793AEF">
        <w:rPr>
          <w:rFonts w:eastAsia="TimesNewRomanPSMT" w:cs="Arial"/>
          <w:lang w:val="ru-RU"/>
        </w:rPr>
        <w:t>Банкарска гаранција за отклањање недостатака у гарантном року, доставља се  у тренутку испоруке добара</w:t>
      </w:r>
      <w:r w:rsidRPr="00793AEF">
        <w:rPr>
          <w:rFonts w:eastAsia="TimesNewRomanPSMT" w:cs="Arial"/>
          <w:lang w:val="sr-Cyrl-RS"/>
        </w:rPr>
        <w:t xml:space="preserve"> </w:t>
      </w:r>
      <w:r w:rsidRPr="00793AEF">
        <w:rPr>
          <w:rFonts w:eastAsia="TimesNewRomanPSMT" w:cs="Arial"/>
          <w:lang w:val="ru-RU"/>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5179CEBD" w14:textId="77777777" w:rsidR="001D63F7" w:rsidRPr="00793AEF" w:rsidRDefault="001D63F7" w:rsidP="001D63F7">
      <w:pPr>
        <w:rPr>
          <w:rFonts w:eastAsia="TimesNewRomanPSMT" w:cs="Arial"/>
          <w:lang w:val="ru-RU"/>
        </w:rPr>
      </w:pPr>
      <w:r w:rsidRPr="00793AEF">
        <w:rPr>
          <w:rFonts w:eastAsia="TimesNewRomanPSMT" w:cs="Arial"/>
          <w:lang w:val="ru-RU"/>
        </w:rPr>
        <w:t>Достављена банкарска гаранција  не може да садржи додатне услове за исплату, краћи рок и мањи износ.</w:t>
      </w:r>
    </w:p>
    <w:p w14:paraId="48FD0EB6" w14:textId="77777777" w:rsidR="001D63F7" w:rsidRPr="00793AEF" w:rsidRDefault="001D63F7" w:rsidP="001D63F7">
      <w:pPr>
        <w:rPr>
          <w:rFonts w:eastAsia="TimesNewRomanPSMT" w:cs="Arial"/>
          <w:lang w:val="ru-RU"/>
        </w:rPr>
      </w:pPr>
      <w:r w:rsidRPr="00793AEF">
        <w:rPr>
          <w:rFonts w:eastAsia="TimesNewRomanPSMT" w:cs="Arial"/>
          <w:lang w:val="sr-Cyrl-RS"/>
        </w:rPr>
        <w:t xml:space="preserve">Купац </w:t>
      </w:r>
      <w:r w:rsidRPr="00793AEF">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793AEF">
        <w:rPr>
          <w:rFonts w:eastAsia="TimesNewRomanPSMT" w:cs="Arial"/>
          <w:lang w:val="sr-Cyrl-RS"/>
        </w:rPr>
        <w:t xml:space="preserve">Понуђач </w:t>
      </w:r>
      <w:r w:rsidRPr="00793AEF">
        <w:rPr>
          <w:rFonts w:eastAsia="TimesNewRomanPSMT" w:cs="Arial"/>
          <w:lang w:val="ru-RU"/>
        </w:rPr>
        <w:t>не испуни своје уговорне обавезе у погледу гарантног рока.</w:t>
      </w:r>
    </w:p>
    <w:p w14:paraId="2F2A4518" w14:textId="77777777" w:rsidR="001D63F7" w:rsidRPr="00793AEF" w:rsidRDefault="001D63F7" w:rsidP="001D63F7">
      <w:pPr>
        <w:rPr>
          <w:rFonts w:eastAsia="TimesNewRomanPSMT" w:cs="Arial"/>
          <w:lang w:val="ru-RU"/>
        </w:rPr>
      </w:pPr>
      <w:r w:rsidRPr="00793AEF">
        <w:rPr>
          <w:rFonts w:cs="Arial"/>
          <w:lang w:val="sr-Cyrl-RS"/>
        </w:rPr>
        <w:t>Гаранција истиче на наведени датум,без обзира да ли нам је овај документ враћен или не.</w:t>
      </w:r>
    </w:p>
    <w:p w14:paraId="03A96F8E" w14:textId="77777777" w:rsidR="001D63F7" w:rsidRPr="00793AEF" w:rsidRDefault="001D63F7" w:rsidP="001D63F7">
      <w:pPr>
        <w:rPr>
          <w:rFonts w:cs="Arial"/>
          <w:lang w:val="sr-Cyrl-RS"/>
        </w:rPr>
      </w:pPr>
      <w:r w:rsidRPr="00793AEF">
        <w:rPr>
          <w:rFonts w:cs="Arial"/>
          <w:lang w:val="sr-Cyrl-RS"/>
        </w:rPr>
        <w:lastRenderedPageBreak/>
        <w:t>Гаранција се не може уступити и није преносива без сагласности Корисника, Налогодавца и Емисионе банке</w:t>
      </w:r>
    </w:p>
    <w:p w14:paraId="16295927" w14:textId="77777777" w:rsidR="001D63F7" w:rsidRPr="00793AEF" w:rsidRDefault="001D63F7" w:rsidP="001D63F7">
      <w:pPr>
        <w:spacing w:before="0"/>
        <w:rPr>
          <w:rFonts w:cs="Arial"/>
          <w:lang w:val="sr-Cyrl-RS"/>
        </w:rPr>
      </w:pPr>
      <w:r w:rsidRPr="00793AEF">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288D104" w14:textId="77777777" w:rsidR="0096170E" w:rsidRDefault="0096170E" w:rsidP="0096170E">
      <w:pPr>
        <w:pStyle w:val="KDPodnaslov3"/>
        <w:keepNext w:val="0"/>
        <w:spacing w:before="0"/>
        <w:ind w:left="851"/>
        <w:rPr>
          <w:rFonts w:eastAsia="TimesNewRomanPSMT" w:cs="Arial"/>
          <w:b/>
          <w:bCs/>
          <w:iCs/>
          <w:noProof/>
          <w:lang w:val="sr-Cyrl-RS"/>
        </w:rPr>
      </w:pPr>
    </w:p>
    <w:p w14:paraId="23E65F9E" w14:textId="77777777" w:rsidR="0096170E" w:rsidRPr="00DE512E" w:rsidRDefault="0096170E" w:rsidP="0096170E">
      <w:pPr>
        <w:pStyle w:val="KDPodnaslov3"/>
        <w:keepNext w:val="0"/>
        <w:spacing w:before="0"/>
        <w:ind w:left="851"/>
        <w:rPr>
          <w:rFonts w:eastAsia="TimesNewRomanPSMT" w:cs="Arial"/>
          <w:b/>
          <w:bCs/>
          <w:iCs/>
          <w:noProof/>
          <w:lang w:val="ru-RU"/>
        </w:rPr>
      </w:pPr>
      <w:r w:rsidRPr="00C06496">
        <w:rPr>
          <w:rFonts w:eastAsia="TimesNewRomanPSMT" w:cs="Arial"/>
          <w:b/>
          <w:bCs/>
          <w:iCs/>
          <w:noProof/>
          <w:lang w:val="sr-Cyrl-RS"/>
        </w:rPr>
        <w:t>Достављање средстава финансијског обезбеђења</w:t>
      </w:r>
    </w:p>
    <w:p w14:paraId="57EEF914" w14:textId="77777777" w:rsidR="0096170E" w:rsidRPr="00C06496" w:rsidRDefault="0096170E" w:rsidP="0096170E">
      <w:pPr>
        <w:tabs>
          <w:tab w:val="left" w:pos="567"/>
          <w:tab w:val="left" w:pos="709"/>
        </w:tabs>
        <w:spacing w:after="120"/>
        <w:rPr>
          <w:rFonts w:eastAsia="TimesNewRomanPSMT" w:cs="Arial"/>
          <w:bCs/>
          <w:noProof/>
          <w:lang w:val="sr-Cyrl-RS"/>
        </w:rPr>
      </w:pPr>
      <w:r w:rsidRPr="00C06496">
        <w:rPr>
          <w:rFonts w:eastAsia="TimesNewRomanPSMT" w:cs="Arial"/>
          <w:bCs/>
          <w:noProof/>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05D65574" w14:textId="77777777" w:rsidR="0096170E" w:rsidRPr="00C06496" w:rsidRDefault="0096170E" w:rsidP="0096170E">
      <w:pPr>
        <w:tabs>
          <w:tab w:val="left" w:pos="567"/>
          <w:tab w:val="left" w:pos="709"/>
        </w:tabs>
        <w:spacing w:before="0" w:after="120"/>
        <w:rPr>
          <w:rFonts w:cs="Arial"/>
          <w:noProof/>
          <w:lang w:val="sr-Cyrl-RS"/>
        </w:rPr>
      </w:pPr>
      <w:r w:rsidRPr="00C06496">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06496">
        <w:rPr>
          <w:rFonts w:eastAsia="TimesNewRomanPSMT" w:cs="Arial"/>
          <w:b/>
          <w:bCs/>
          <w:noProof/>
          <w:lang w:val="sr-Cyrl-RS"/>
        </w:rPr>
        <w:t xml:space="preserve"> </w:t>
      </w:r>
      <w:r w:rsidRPr="00C06496">
        <w:rPr>
          <w:rFonts w:cs="Arial"/>
          <w:noProof/>
          <w:lang w:val="sr-Cyrl-RS"/>
        </w:rPr>
        <w:t xml:space="preserve">и доставља се лично или поштом на адресу: </w:t>
      </w:r>
    </w:p>
    <w:p w14:paraId="0A98E6CF" w14:textId="77777777" w:rsidR="0096170E" w:rsidRPr="00C06496" w:rsidRDefault="0096170E" w:rsidP="0096170E">
      <w:pPr>
        <w:suppressAutoHyphens/>
        <w:spacing w:before="0" w:line="100" w:lineRule="atLeast"/>
        <w:jc w:val="center"/>
        <w:rPr>
          <w:rFonts w:cs="Arial"/>
          <w:noProof/>
          <w:lang w:val="sr-Cyrl-RS"/>
        </w:rPr>
      </w:pPr>
      <w:r w:rsidRPr="00C06496">
        <w:rPr>
          <w:rFonts w:cs="Arial"/>
          <w:noProof/>
          <w:lang w:val="sr-Cyrl-RS"/>
        </w:rPr>
        <w:t xml:space="preserve"> ЈП ЕПС, Београд – огранак ТЕ-КО Костолац, </w:t>
      </w:r>
    </w:p>
    <w:p w14:paraId="26DB585C" w14:textId="77777777" w:rsidR="0096170E" w:rsidRPr="00C06496" w:rsidRDefault="0096170E" w:rsidP="0096170E">
      <w:pPr>
        <w:suppressAutoHyphens/>
        <w:spacing w:before="0" w:line="100" w:lineRule="atLeast"/>
        <w:jc w:val="center"/>
        <w:rPr>
          <w:rFonts w:eastAsia="Arial Unicode MS" w:cs="Arial"/>
          <w:noProof/>
          <w:kern w:val="1"/>
          <w:lang w:val="sr-Cyrl-RS" w:eastAsia="ar-SA"/>
        </w:rPr>
      </w:pPr>
      <w:r w:rsidRPr="00C06496">
        <w:rPr>
          <w:rFonts w:cs="Arial"/>
          <w:noProof/>
          <w:lang w:val="sr-Cyrl-RS"/>
        </w:rPr>
        <w:t>улица Николе Тесле бр.5-7, 12208 Костолац</w:t>
      </w:r>
    </w:p>
    <w:p w14:paraId="47D98E00" w14:textId="23EA64AA" w:rsidR="0096170E" w:rsidRPr="00C06496" w:rsidRDefault="0096170E" w:rsidP="0096170E">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C85D18">
        <w:rPr>
          <w:rFonts w:cs="Arial"/>
          <w:noProof/>
          <w:lang w:val="sr-Cyrl-RS"/>
        </w:rPr>
        <w:t>3100/0672/2020</w:t>
      </w:r>
    </w:p>
    <w:p w14:paraId="002961E8" w14:textId="77777777" w:rsidR="0096170E" w:rsidRPr="00C06496" w:rsidRDefault="0096170E" w:rsidP="0096170E">
      <w:pPr>
        <w:tabs>
          <w:tab w:val="left" w:pos="567"/>
          <w:tab w:val="left" w:pos="709"/>
        </w:tabs>
        <w:spacing w:before="0" w:after="120"/>
        <w:rPr>
          <w:rFonts w:eastAsia="TimesNewRomanPSMT" w:cs="Arial"/>
          <w:bCs/>
          <w:noProof/>
          <w:lang w:val="sr-Cyrl-RS"/>
        </w:rPr>
      </w:pPr>
    </w:p>
    <w:p w14:paraId="4E9DB4D5" w14:textId="77777777" w:rsidR="0096170E" w:rsidRPr="00C06496" w:rsidRDefault="0096170E" w:rsidP="0096170E">
      <w:pPr>
        <w:tabs>
          <w:tab w:val="left" w:pos="567"/>
          <w:tab w:val="left" w:pos="709"/>
        </w:tabs>
        <w:spacing w:before="0" w:after="120"/>
        <w:rPr>
          <w:rFonts w:cs="Arial"/>
          <w:noProof/>
          <w:lang w:val="sr-Cyrl-RS"/>
        </w:rPr>
      </w:pPr>
      <w:r w:rsidRPr="00C06496">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06496">
        <w:rPr>
          <w:rFonts w:cs="Arial"/>
          <w:noProof/>
          <w:lang w:val="sr-Cyrl-RS"/>
        </w:rPr>
        <w:t xml:space="preserve">и доставља се приликом примопредаје предмета уговора или поштом на адресу корисника уговора: </w:t>
      </w:r>
    </w:p>
    <w:p w14:paraId="132F2806" w14:textId="77777777" w:rsidR="0096170E" w:rsidRPr="00C06496" w:rsidRDefault="0096170E" w:rsidP="0096170E">
      <w:pPr>
        <w:suppressAutoHyphens/>
        <w:spacing w:before="0" w:line="100" w:lineRule="atLeast"/>
        <w:jc w:val="center"/>
        <w:rPr>
          <w:rFonts w:cs="Arial"/>
          <w:noProof/>
          <w:lang w:val="sr-Cyrl-RS"/>
        </w:rPr>
      </w:pPr>
      <w:r w:rsidRPr="00C06496">
        <w:rPr>
          <w:rFonts w:cs="Arial"/>
          <w:noProof/>
          <w:lang w:val="sr-Cyrl-RS"/>
        </w:rPr>
        <w:t xml:space="preserve">ЈП ЕПС, Београд – огранак ТЕ-КО Костолац, </w:t>
      </w:r>
    </w:p>
    <w:p w14:paraId="131F2B79" w14:textId="77777777" w:rsidR="0096170E" w:rsidRPr="00C06496" w:rsidRDefault="0096170E" w:rsidP="0096170E">
      <w:pPr>
        <w:suppressAutoHyphens/>
        <w:spacing w:before="0" w:line="100" w:lineRule="atLeast"/>
        <w:jc w:val="center"/>
        <w:rPr>
          <w:rFonts w:cs="Arial"/>
          <w:noProof/>
          <w:lang w:val="sr-Cyrl-RS"/>
        </w:rPr>
      </w:pPr>
      <w:r w:rsidRPr="00C06496">
        <w:rPr>
          <w:rFonts w:cs="Arial"/>
          <w:noProof/>
          <w:lang w:val="sr-Cyrl-RS"/>
        </w:rPr>
        <w:t>улица Николе Тесле бр.5-7, 12208 Костолац</w:t>
      </w:r>
    </w:p>
    <w:p w14:paraId="2DD38AC3" w14:textId="009AE8A6" w:rsidR="0096170E" w:rsidRPr="00C06496" w:rsidRDefault="0096170E" w:rsidP="0096170E">
      <w:pPr>
        <w:tabs>
          <w:tab w:val="left" w:pos="1134"/>
        </w:tabs>
        <w:spacing w:before="0"/>
        <w:jc w:val="center"/>
        <w:rPr>
          <w:rFonts w:cs="Arial"/>
          <w:noProof/>
          <w:lang w:val="sr-Cyrl-RS"/>
        </w:rPr>
      </w:pPr>
      <w:r w:rsidRPr="00C06496">
        <w:rPr>
          <w:rFonts w:cs="Arial"/>
          <w:i/>
          <w:noProof/>
          <w:lang w:val="sr-Cyrl-RS"/>
        </w:rPr>
        <w:t>са назнаком:</w:t>
      </w:r>
      <w:r w:rsidRPr="00C06496">
        <w:rPr>
          <w:rFonts w:cs="Arial"/>
          <w:noProof/>
          <w:lang w:val="sr-Cyrl-RS"/>
        </w:rPr>
        <w:t xml:space="preserve"> Средство финансијског обезбеђења за ЈН/</w:t>
      </w:r>
      <w:r w:rsidR="00C85D18">
        <w:rPr>
          <w:rFonts w:cs="Arial"/>
          <w:noProof/>
          <w:lang w:val="sr-Cyrl-RS"/>
        </w:rPr>
        <w:t>3100/0672/2020</w:t>
      </w:r>
    </w:p>
    <w:p w14:paraId="3229CB01" w14:textId="77777777" w:rsidR="00F066DE" w:rsidRPr="00792FB1" w:rsidRDefault="00F066DE" w:rsidP="00C84CBA">
      <w:pPr>
        <w:spacing w:before="0"/>
        <w:ind w:left="1571"/>
        <w:rPr>
          <w:rFonts w:cs="Arial"/>
          <w:lang w:val="ru-RU"/>
        </w:rPr>
      </w:pPr>
    </w:p>
    <w:p w14:paraId="3E5DE9C2" w14:textId="77777777" w:rsidR="0085348E" w:rsidRPr="00792FB1" w:rsidRDefault="0085348E" w:rsidP="00851AED">
      <w:pPr>
        <w:pStyle w:val="KDPodnaslov2"/>
        <w:numPr>
          <w:ilvl w:val="1"/>
          <w:numId w:val="26"/>
        </w:numPr>
        <w:spacing w:before="0"/>
        <w:jc w:val="both"/>
        <w:rPr>
          <w:rFonts w:cs="Arial"/>
          <w:lang w:val="ru-RU"/>
        </w:rPr>
      </w:pPr>
      <w:r w:rsidRPr="00792FB1">
        <w:rPr>
          <w:rFonts w:cs="Arial"/>
          <w:lang w:val="ru-RU"/>
        </w:rPr>
        <w:t>Начин означавања поверљивих података у понуди</w:t>
      </w:r>
    </w:p>
    <w:p w14:paraId="33DD7B96" w14:textId="77777777" w:rsidR="0085348E" w:rsidRPr="00792FB1" w:rsidRDefault="0085348E" w:rsidP="0085348E">
      <w:pPr>
        <w:pStyle w:val="KDParagraf"/>
        <w:spacing w:before="0"/>
        <w:rPr>
          <w:rFonts w:cs="Arial"/>
          <w:lang w:val="ru-RU"/>
        </w:rPr>
      </w:pPr>
      <w:r w:rsidRPr="00792FB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792FB1" w:rsidRDefault="0085348E" w:rsidP="0085348E">
      <w:pPr>
        <w:pStyle w:val="KDParagraf"/>
        <w:spacing w:before="0"/>
        <w:rPr>
          <w:rFonts w:cs="Arial"/>
          <w:lang w:val="ru-RU"/>
        </w:rPr>
      </w:pPr>
      <w:r w:rsidRPr="00792FB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792FB1" w:rsidRDefault="0085348E" w:rsidP="0085348E">
      <w:pPr>
        <w:pStyle w:val="KDParagraf"/>
        <w:spacing w:before="0"/>
        <w:rPr>
          <w:rFonts w:cs="Arial"/>
          <w:lang w:val="ru-RU"/>
        </w:rPr>
      </w:pPr>
      <w:r w:rsidRPr="00792FB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792FB1" w:rsidRDefault="0085348E" w:rsidP="0085348E">
      <w:pPr>
        <w:pStyle w:val="KDParagraf"/>
        <w:spacing w:before="0"/>
        <w:rPr>
          <w:rFonts w:cs="Arial"/>
          <w:lang w:val="ru-RU"/>
        </w:rPr>
      </w:pPr>
      <w:r w:rsidRPr="00792FB1">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792FB1" w:rsidRDefault="0085348E" w:rsidP="0085348E">
      <w:pPr>
        <w:pStyle w:val="KDParagraf"/>
        <w:spacing w:before="0"/>
        <w:rPr>
          <w:rFonts w:cs="Arial"/>
          <w:lang w:val="ru-RU"/>
        </w:rPr>
      </w:pPr>
      <w:r w:rsidRPr="00792FB1">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792FB1" w:rsidRDefault="0085348E" w:rsidP="0085348E">
      <w:pPr>
        <w:pStyle w:val="KDParagraf"/>
        <w:spacing w:before="0"/>
        <w:rPr>
          <w:rFonts w:cs="Arial"/>
          <w:lang w:val="ru-RU"/>
        </w:rPr>
      </w:pPr>
      <w:r w:rsidRPr="00792FB1">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792FB1" w:rsidRDefault="0085348E" w:rsidP="0085348E">
      <w:pPr>
        <w:pStyle w:val="KDParagraf"/>
        <w:spacing w:before="0"/>
        <w:rPr>
          <w:rFonts w:cs="Arial"/>
          <w:lang w:val="ru-RU"/>
        </w:rPr>
      </w:pPr>
      <w:r w:rsidRPr="00792FB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792FB1" w:rsidRDefault="0085348E" w:rsidP="0085348E">
      <w:pPr>
        <w:pStyle w:val="KDParagraf"/>
        <w:spacing w:before="0"/>
        <w:rPr>
          <w:rFonts w:cs="Arial"/>
          <w:lang w:val="ru-RU"/>
        </w:rPr>
      </w:pPr>
      <w:r w:rsidRPr="00792FB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792FB1" w:rsidRDefault="0085348E" w:rsidP="0085348E">
      <w:pPr>
        <w:pStyle w:val="KDParagraf"/>
        <w:spacing w:before="0"/>
        <w:rPr>
          <w:rFonts w:cs="Arial"/>
          <w:lang w:val="ru-RU"/>
        </w:rPr>
      </w:pPr>
      <w:r w:rsidRPr="00792FB1">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792FB1" w:rsidRDefault="0085348E" w:rsidP="0085348E">
      <w:pPr>
        <w:autoSpaceDE w:val="0"/>
        <w:autoSpaceDN w:val="0"/>
        <w:adjustRightInd w:val="0"/>
        <w:spacing w:before="0"/>
        <w:rPr>
          <w:rFonts w:eastAsia="TimesNewRomanPSMT" w:cs="Arial"/>
          <w:bCs/>
          <w:lang w:val="ru-RU"/>
        </w:rPr>
      </w:pPr>
    </w:p>
    <w:p w14:paraId="3A60F447" w14:textId="77777777" w:rsidR="0085348E" w:rsidRPr="00792FB1" w:rsidRDefault="0085348E" w:rsidP="00851AED">
      <w:pPr>
        <w:pStyle w:val="KDPodnaslov2"/>
        <w:numPr>
          <w:ilvl w:val="1"/>
          <w:numId w:val="26"/>
        </w:numPr>
        <w:spacing w:before="0"/>
        <w:jc w:val="both"/>
        <w:rPr>
          <w:rFonts w:cs="Arial"/>
          <w:lang w:val="ru-RU"/>
        </w:rPr>
      </w:pPr>
      <w:r w:rsidRPr="00792FB1">
        <w:rPr>
          <w:rFonts w:cs="Arial"/>
          <w:lang w:val="ru-RU"/>
        </w:rPr>
        <w:lastRenderedPageBreak/>
        <w:t>Поштовање обавеза које произлазе из прописа о заштити на раду и других прописа</w:t>
      </w:r>
    </w:p>
    <w:p w14:paraId="3488290D" w14:textId="032AA2BF" w:rsidR="0085348E" w:rsidRPr="00792FB1" w:rsidRDefault="0085348E" w:rsidP="0085348E">
      <w:pPr>
        <w:pStyle w:val="KDParagraf"/>
        <w:spacing w:before="0"/>
        <w:rPr>
          <w:rFonts w:cs="Arial"/>
          <w:lang w:val="ru-RU"/>
        </w:rPr>
      </w:pPr>
      <w:r w:rsidRPr="00792FB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792FB1">
        <w:rPr>
          <w:rFonts w:cs="Arial"/>
          <w:lang w:val="ru-RU"/>
        </w:rPr>
        <w:t>Образац бр.4</w:t>
      </w:r>
      <w:r w:rsidRPr="00792FB1">
        <w:rPr>
          <w:rFonts w:cs="Arial"/>
          <w:lang w:val="ru-RU"/>
        </w:rPr>
        <w:t xml:space="preserve"> из конкурсне документације).</w:t>
      </w:r>
    </w:p>
    <w:p w14:paraId="669BA8B8" w14:textId="77777777" w:rsidR="0085348E" w:rsidRPr="00792FB1" w:rsidRDefault="0085348E" w:rsidP="0085348E">
      <w:pPr>
        <w:pStyle w:val="KDParagraf"/>
        <w:spacing w:before="0"/>
        <w:rPr>
          <w:rFonts w:cs="Arial"/>
          <w:lang w:val="ru-RU"/>
        </w:rPr>
      </w:pPr>
    </w:p>
    <w:p w14:paraId="7CA4823E" w14:textId="77777777" w:rsidR="0085348E" w:rsidRPr="00792FB1" w:rsidRDefault="0085348E" w:rsidP="00851AED">
      <w:pPr>
        <w:pStyle w:val="KDPodnaslov2"/>
        <w:numPr>
          <w:ilvl w:val="1"/>
          <w:numId w:val="26"/>
        </w:numPr>
        <w:spacing w:before="0"/>
        <w:jc w:val="both"/>
        <w:rPr>
          <w:rFonts w:cs="Arial"/>
        </w:rPr>
      </w:pPr>
      <w:r w:rsidRPr="00792FB1">
        <w:rPr>
          <w:rFonts w:cs="Arial"/>
        </w:rPr>
        <w:t>Накнада за коришћење патената</w:t>
      </w:r>
    </w:p>
    <w:p w14:paraId="4E2577D6" w14:textId="77777777" w:rsidR="0085348E" w:rsidRPr="00792FB1" w:rsidRDefault="0085348E" w:rsidP="0085348E">
      <w:pPr>
        <w:pStyle w:val="KDParagraf"/>
        <w:spacing w:before="0"/>
        <w:rPr>
          <w:rFonts w:cs="Arial"/>
          <w:lang w:val="ru-RU" w:eastAsia="sr-Latn-CS"/>
        </w:rPr>
      </w:pPr>
      <w:r w:rsidRPr="00792FB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792FB1" w:rsidRDefault="008F774C" w:rsidP="0085348E">
      <w:pPr>
        <w:pStyle w:val="KDParagraf"/>
        <w:spacing w:before="0"/>
        <w:rPr>
          <w:rFonts w:cs="Arial"/>
          <w:lang w:val="ru-RU" w:eastAsia="sr-Latn-CS"/>
        </w:rPr>
      </w:pPr>
    </w:p>
    <w:p w14:paraId="1935C1F1" w14:textId="05608E23" w:rsidR="0085348E" w:rsidRPr="00792FB1" w:rsidRDefault="008F774C" w:rsidP="00851AED">
      <w:pPr>
        <w:pStyle w:val="KDPodnaslov2"/>
        <w:numPr>
          <w:ilvl w:val="1"/>
          <w:numId w:val="26"/>
        </w:numPr>
        <w:spacing w:before="0"/>
        <w:jc w:val="both"/>
        <w:rPr>
          <w:rFonts w:cs="Arial"/>
          <w:lang w:val="ru-RU"/>
        </w:rPr>
      </w:pPr>
      <w:r w:rsidRPr="00792FB1">
        <w:rPr>
          <w:rFonts w:cs="Arial"/>
          <w:lang w:val="ru-RU"/>
        </w:rPr>
        <w:t>Начело заштите животне средине и обезбеђивања енергетске ефикасности</w:t>
      </w:r>
    </w:p>
    <w:p w14:paraId="29029429" w14:textId="35FC3944" w:rsidR="008F774C" w:rsidRPr="00792FB1" w:rsidRDefault="008F774C" w:rsidP="008F774C">
      <w:pPr>
        <w:pStyle w:val="KDParagraf"/>
        <w:spacing w:before="0"/>
        <w:rPr>
          <w:rFonts w:cs="Arial"/>
          <w:lang w:val="ru-RU" w:eastAsia="sr-Latn-CS"/>
        </w:rPr>
      </w:pPr>
      <w:r w:rsidRPr="00792FB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792FB1" w:rsidRDefault="008D2B23" w:rsidP="008D2B23">
      <w:pPr>
        <w:spacing w:before="0"/>
        <w:ind w:left="851"/>
        <w:rPr>
          <w:rFonts w:eastAsia="TimesNewRomanPSMT" w:cs="Arial"/>
          <w:bCs/>
          <w:iCs/>
          <w:lang w:val="ru-RU"/>
        </w:rPr>
      </w:pPr>
    </w:p>
    <w:p w14:paraId="5F992540" w14:textId="77777777" w:rsidR="008D2B23" w:rsidRPr="00792FB1" w:rsidRDefault="008D2B23" w:rsidP="00851AED">
      <w:pPr>
        <w:pStyle w:val="KDPodnaslov2"/>
        <w:numPr>
          <w:ilvl w:val="1"/>
          <w:numId w:val="26"/>
        </w:numPr>
        <w:spacing w:before="0"/>
        <w:jc w:val="both"/>
        <w:rPr>
          <w:rFonts w:cs="Arial"/>
        </w:rPr>
      </w:pPr>
      <w:bookmarkStart w:id="239" w:name="_Toc441651602"/>
      <w:bookmarkStart w:id="240" w:name="_Toc442559913"/>
      <w:r w:rsidRPr="00792FB1">
        <w:rPr>
          <w:rFonts w:cs="Arial"/>
        </w:rPr>
        <w:t>Додатне информације и објашњења</w:t>
      </w:r>
      <w:bookmarkEnd w:id="239"/>
      <w:bookmarkEnd w:id="240"/>
    </w:p>
    <w:p w14:paraId="1136E431" w14:textId="744BC049" w:rsidR="008D2B23" w:rsidRPr="00792FB1" w:rsidRDefault="008D2B23" w:rsidP="008D2B23">
      <w:pPr>
        <w:widowControl w:val="0"/>
        <w:spacing w:before="0"/>
        <w:rPr>
          <w:rFonts w:cs="Arial"/>
          <w:lang w:val="ru-RU"/>
        </w:rPr>
      </w:pPr>
      <w:r w:rsidRPr="00792FB1">
        <w:rPr>
          <w:rFonts w:cs="Arial"/>
          <w:lang w:val="ru-RU"/>
        </w:rPr>
        <w:t xml:space="preserve">Заинтерсовано лице може, у писаном облику, тражити </w:t>
      </w:r>
      <w:r w:rsidR="00B505E8" w:rsidRPr="00792FB1">
        <w:rPr>
          <w:rFonts w:cs="Arial"/>
          <w:lang w:val="ru-RU"/>
        </w:rPr>
        <w:t xml:space="preserve">од Наручиоца </w:t>
      </w:r>
      <w:r w:rsidRPr="00792FB1">
        <w:rPr>
          <w:rFonts w:cs="Arial"/>
          <w:lang w:val="ru-RU"/>
        </w:rPr>
        <w:t>додатне информације или појашњења у вези са припрем</w:t>
      </w:r>
      <w:r w:rsidR="00B505E8" w:rsidRPr="00792FB1">
        <w:rPr>
          <w:rFonts w:cs="Arial"/>
          <w:lang w:val="ru-RU"/>
        </w:rPr>
        <w:t>ањем</w:t>
      </w:r>
      <w:r w:rsidRPr="00792FB1">
        <w:rPr>
          <w:rFonts w:cs="Arial"/>
          <w:lang w:val="ru-RU"/>
        </w:rPr>
        <w:t xml:space="preserve"> понуде,</w:t>
      </w:r>
      <w:r w:rsidR="003E0D90" w:rsidRPr="00792FB1">
        <w:rPr>
          <w:rFonts w:cs="Arial"/>
          <w:lang w:val="ru-RU"/>
        </w:rPr>
        <w:t xml:space="preserve"> </w:t>
      </w:r>
      <w:r w:rsidR="00B505E8" w:rsidRPr="00792FB1">
        <w:rPr>
          <w:rFonts w:cs="Arial"/>
          <w:lang w:val="ru-RU"/>
        </w:rPr>
        <w:t>при чему може да укаже Наручиоцу и на евентуално уочене недостатке и неправилности у конкурсној документацији,</w:t>
      </w:r>
      <w:r w:rsidRPr="00792FB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792FB1">
        <w:rPr>
          <w:rFonts w:cs="Arial"/>
          <w:lang w:val="ru-RU"/>
        </w:rPr>
        <w:t xml:space="preserve"> </w:t>
      </w:r>
      <w:r w:rsidR="00185EC6" w:rsidRPr="00792FB1">
        <w:rPr>
          <w:rFonts w:cs="Arial"/>
          <w:lang w:val="ru-RU"/>
        </w:rPr>
        <w:t>ЈН/</w:t>
      </w:r>
      <w:r w:rsidR="00C85D18">
        <w:rPr>
          <w:rFonts w:cs="Arial"/>
          <w:lang w:val="ru-RU"/>
        </w:rPr>
        <w:t>3100/0672/2020</w:t>
      </w:r>
      <w:r w:rsidRPr="00792FB1">
        <w:rPr>
          <w:rFonts w:cs="Arial"/>
          <w:lang w:val="ru-RU"/>
        </w:rPr>
        <w:t>“ или електронским путем на е-</w:t>
      </w:r>
      <w:r w:rsidRPr="00792FB1">
        <w:rPr>
          <w:rFonts w:cs="Arial"/>
        </w:rPr>
        <w:t>mail</w:t>
      </w:r>
      <w:r w:rsidRPr="00792FB1">
        <w:rPr>
          <w:rFonts w:cs="Arial"/>
          <w:lang w:val="ru-RU"/>
        </w:rPr>
        <w:t xml:space="preserve"> адресу:</w:t>
      </w:r>
      <w:r w:rsidR="00C84CBA" w:rsidRPr="00792FB1">
        <w:rPr>
          <w:rFonts w:cs="Arial"/>
          <w:lang w:val="ru-RU"/>
        </w:rPr>
        <w:t xml:space="preserve"> </w:t>
      </w:r>
      <w:hyperlink r:id="rId175" w:history="1">
        <w:r w:rsidR="00DB72E5" w:rsidRPr="00715BC5">
          <w:rPr>
            <w:rStyle w:val="Hyperlink"/>
            <w:rFonts w:cs="Arial"/>
            <w:b/>
            <w:color w:val="auto"/>
            <w:lang w:val="sr-Latn-RS"/>
          </w:rPr>
          <w:t>miso.vratonjic</w:t>
        </w:r>
        <w:r w:rsidR="004415D2" w:rsidRPr="00715BC5">
          <w:rPr>
            <w:rStyle w:val="Hyperlink"/>
            <w:rFonts w:cs="Arial"/>
            <w:b/>
            <w:color w:val="auto"/>
            <w:lang w:val="sr-Latn-RS"/>
          </w:rPr>
          <w:t>@te-ko.rs</w:t>
        </w:r>
      </w:hyperlink>
      <w:r w:rsidR="00D03107" w:rsidRPr="00715BC5">
        <w:rPr>
          <w:rFonts w:cs="Arial"/>
          <w:b/>
          <w:lang w:val="ru-RU"/>
        </w:rPr>
        <w:t xml:space="preserve"> </w:t>
      </w:r>
      <w:r w:rsidRPr="00792FB1">
        <w:rPr>
          <w:rFonts w:cs="Arial"/>
          <w:lang w:val="ru-RU"/>
        </w:rPr>
        <w:t>,радним данима (понедељак – петак) у времену од 0</w:t>
      </w:r>
      <w:r w:rsidR="002576E7" w:rsidRPr="00792FB1">
        <w:rPr>
          <w:rFonts w:cs="Arial"/>
          <w:lang w:val="ru-RU"/>
        </w:rPr>
        <w:t>7</w:t>
      </w:r>
      <w:r w:rsidRPr="00792FB1">
        <w:rPr>
          <w:rFonts w:cs="Arial"/>
          <w:lang w:val="ru-RU"/>
        </w:rPr>
        <w:t xml:space="preserve"> до 1</w:t>
      </w:r>
      <w:r w:rsidR="00270B2B" w:rsidRPr="00792FB1">
        <w:rPr>
          <w:rFonts w:cs="Arial"/>
          <w:lang w:val="ru-RU"/>
        </w:rPr>
        <w:t>5</w:t>
      </w:r>
      <w:r w:rsidRPr="00792FB1">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792FB1" w:rsidRDefault="008D2B23" w:rsidP="008D2B23">
      <w:pPr>
        <w:spacing w:before="0"/>
        <w:rPr>
          <w:rFonts w:cs="Arial"/>
          <w:lang w:val="ru-RU"/>
        </w:rPr>
      </w:pPr>
      <w:r w:rsidRPr="00792FB1">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792FB1" w:rsidRDefault="008D2B23" w:rsidP="008D2B23">
      <w:pPr>
        <w:pStyle w:val="KDMojTekst"/>
        <w:spacing w:before="0"/>
        <w:rPr>
          <w:rFonts w:cs="Arial"/>
          <w:i w:val="0"/>
          <w:color w:val="auto"/>
          <w:sz w:val="22"/>
          <w:szCs w:val="22"/>
        </w:rPr>
      </w:pPr>
      <w:r w:rsidRPr="00792FB1">
        <w:rPr>
          <w:rFonts w:cs="Arial"/>
          <w:i w:val="0"/>
          <w:color w:val="auto"/>
          <w:sz w:val="22"/>
          <w:szCs w:val="22"/>
        </w:rPr>
        <w:t>Тражење додатних информација и појашњења телефоном није дозвољено.</w:t>
      </w:r>
    </w:p>
    <w:p w14:paraId="53D62DD3" w14:textId="77777777" w:rsidR="00C14152" w:rsidRPr="00792FB1" w:rsidRDefault="00C14152" w:rsidP="00C14152">
      <w:pPr>
        <w:spacing w:before="0"/>
        <w:rPr>
          <w:rFonts w:cs="Arial"/>
          <w:lang w:val="ru-RU"/>
        </w:rPr>
      </w:pPr>
      <w:r w:rsidRPr="00792FB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792FB1" w:rsidRDefault="00C14152" w:rsidP="00C14152">
      <w:pPr>
        <w:spacing w:before="0"/>
        <w:rPr>
          <w:rFonts w:cs="Arial"/>
          <w:lang w:val="ru-RU"/>
        </w:rPr>
      </w:pPr>
      <w:r w:rsidRPr="00792FB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792FB1" w:rsidRDefault="00C14152" w:rsidP="00C14152">
      <w:pPr>
        <w:spacing w:before="0"/>
        <w:rPr>
          <w:rFonts w:cs="Arial"/>
          <w:lang w:val="ru-RU"/>
        </w:rPr>
      </w:pPr>
      <w:r w:rsidRPr="00792FB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792FB1" w:rsidRDefault="00C14152" w:rsidP="00C14152">
      <w:pPr>
        <w:spacing w:before="0"/>
        <w:rPr>
          <w:rFonts w:cs="Arial"/>
          <w:lang w:val="ru-RU"/>
        </w:rPr>
      </w:pPr>
      <w:r w:rsidRPr="00792FB1">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792FB1" w:rsidRDefault="008D2B23" w:rsidP="00D31828">
      <w:pPr>
        <w:pStyle w:val="KDMojTekst"/>
        <w:spacing w:before="0"/>
        <w:rPr>
          <w:rFonts w:cs="Arial"/>
          <w:i w:val="0"/>
          <w:color w:val="auto"/>
          <w:sz w:val="22"/>
          <w:szCs w:val="22"/>
          <w:lang w:val="sr-Cyrl-CS"/>
        </w:rPr>
      </w:pPr>
      <w:r w:rsidRPr="00792FB1">
        <w:rPr>
          <w:rFonts w:cs="Arial"/>
          <w:i w:val="0"/>
          <w:color w:val="auto"/>
          <w:sz w:val="22"/>
          <w:szCs w:val="22"/>
        </w:rPr>
        <w:t>Комуникација у поступку јавне н</w:t>
      </w:r>
      <w:r w:rsidR="00EA1925" w:rsidRPr="00792FB1">
        <w:rPr>
          <w:rFonts w:cs="Arial"/>
          <w:i w:val="0"/>
          <w:color w:val="auto"/>
          <w:sz w:val="22"/>
          <w:szCs w:val="22"/>
        </w:rPr>
        <w:t xml:space="preserve">абавке се врши на начин </w:t>
      </w:r>
      <w:r w:rsidRPr="00792FB1">
        <w:rPr>
          <w:rFonts w:cs="Arial"/>
          <w:i w:val="0"/>
          <w:color w:val="auto"/>
          <w:sz w:val="22"/>
          <w:szCs w:val="22"/>
        </w:rPr>
        <w:t>чланом 20. Закона.</w:t>
      </w:r>
    </w:p>
    <w:p w14:paraId="7311C9CF" w14:textId="77777777" w:rsidR="00D31828" w:rsidRPr="00792FB1" w:rsidRDefault="00D31828" w:rsidP="00D31828">
      <w:pPr>
        <w:pStyle w:val="KDParagraf"/>
        <w:spacing w:before="0"/>
        <w:rPr>
          <w:rFonts w:cs="Arial"/>
          <w:lang w:val="ru-RU"/>
        </w:rPr>
      </w:pPr>
      <w:r w:rsidRPr="00792FB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792FB1">
          <w:rPr>
            <w:rStyle w:val="Hyperlink"/>
            <w:rFonts w:cs="Arial"/>
            <w:color w:val="auto"/>
          </w:rPr>
          <w:t>www</w:t>
        </w:r>
        <w:r w:rsidR="000B45FD" w:rsidRPr="00792FB1">
          <w:rPr>
            <w:rStyle w:val="Hyperlink"/>
            <w:rFonts w:cs="Arial"/>
            <w:color w:val="auto"/>
            <w:lang w:val="ru-RU"/>
          </w:rPr>
          <w:t>.</w:t>
        </w:r>
        <w:r w:rsidR="000B45FD" w:rsidRPr="00792FB1">
          <w:rPr>
            <w:rStyle w:val="Hyperlink"/>
            <w:rFonts w:cs="Arial"/>
            <w:color w:val="auto"/>
            <w:lang w:val="sr-Cyrl-CS"/>
          </w:rPr>
          <w:t>к</w:t>
        </w:r>
        <w:r w:rsidR="000B45FD" w:rsidRPr="00792FB1">
          <w:rPr>
            <w:rStyle w:val="Hyperlink"/>
            <w:rFonts w:cs="Arial"/>
            <w:color w:val="auto"/>
          </w:rPr>
          <w:t>jn</w:t>
        </w:r>
        <w:r w:rsidR="000B45FD" w:rsidRPr="00792FB1">
          <w:rPr>
            <w:rStyle w:val="Hyperlink"/>
            <w:rFonts w:cs="Arial"/>
            <w:color w:val="auto"/>
            <w:lang w:val="ru-RU"/>
          </w:rPr>
          <w:t>.</w:t>
        </w:r>
        <w:r w:rsidR="000B45FD" w:rsidRPr="00792FB1">
          <w:rPr>
            <w:rStyle w:val="Hyperlink"/>
            <w:rFonts w:cs="Arial"/>
            <w:color w:val="auto"/>
          </w:rPr>
          <w:t>gov</w:t>
        </w:r>
        <w:r w:rsidR="000B45FD" w:rsidRPr="00792FB1">
          <w:rPr>
            <w:rStyle w:val="Hyperlink"/>
            <w:rFonts w:cs="Arial"/>
            <w:color w:val="auto"/>
            <w:lang w:val="ru-RU"/>
          </w:rPr>
          <w:t>.</w:t>
        </w:r>
        <w:r w:rsidR="000B45FD" w:rsidRPr="00792FB1">
          <w:rPr>
            <w:rStyle w:val="Hyperlink"/>
            <w:rFonts w:cs="Arial"/>
            <w:color w:val="auto"/>
          </w:rPr>
          <w:t>rs</w:t>
        </w:r>
      </w:hyperlink>
      <w:r w:rsidRPr="00792FB1">
        <w:rPr>
          <w:rFonts w:cs="Arial"/>
          <w:lang w:val="ru-RU"/>
        </w:rPr>
        <w:t>).</w:t>
      </w:r>
    </w:p>
    <w:p w14:paraId="0C77F1FA" w14:textId="77777777" w:rsidR="008D2B23" w:rsidRPr="00792FB1" w:rsidRDefault="008D2B23" w:rsidP="008D2B23">
      <w:pPr>
        <w:pStyle w:val="KDMojTekst"/>
        <w:spacing w:before="0"/>
        <w:rPr>
          <w:rFonts w:cs="Arial"/>
          <w:i w:val="0"/>
          <w:color w:val="auto"/>
          <w:sz w:val="22"/>
          <w:szCs w:val="22"/>
        </w:rPr>
      </w:pPr>
    </w:p>
    <w:p w14:paraId="708ACD53" w14:textId="77777777" w:rsidR="008D2B23" w:rsidRPr="00792FB1" w:rsidRDefault="008D2B23" w:rsidP="00851AED">
      <w:pPr>
        <w:pStyle w:val="KDPodnaslov2"/>
        <w:numPr>
          <w:ilvl w:val="1"/>
          <w:numId w:val="26"/>
        </w:numPr>
        <w:spacing w:before="0"/>
        <w:jc w:val="both"/>
        <w:rPr>
          <w:rFonts w:cs="Arial"/>
        </w:rPr>
      </w:pPr>
      <w:bookmarkStart w:id="241" w:name="_Toc441651603"/>
      <w:bookmarkStart w:id="242" w:name="_Toc442559914"/>
      <w:r w:rsidRPr="00792FB1">
        <w:rPr>
          <w:rFonts w:cs="Arial"/>
        </w:rPr>
        <w:t>Трошкови понуде</w:t>
      </w:r>
      <w:bookmarkEnd w:id="241"/>
      <w:bookmarkEnd w:id="242"/>
    </w:p>
    <w:p w14:paraId="17F3CA43" w14:textId="7024290F" w:rsidR="008D2B23" w:rsidRPr="00792FB1" w:rsidRDefault="008D2B23" w:rsidP="008D2B23">
      <w:pPr>
        <w:pStyle w:val="KDParagraf"/>
        <w:spacing w:before="0"/>
        <w:rPr>
          <w:rFonts w:cs="Arial"/>
          <w:lang w:val="ru-RU"/>
        </w:rPr>
      </w:pPr>
      <w:r w:rsidRPr="00792FB1">
        <w:rPr>
          <w:rFonts w:cs="Arial"/>
          <w:lang w:val="ru-RU"/>
        </w:rPr>
        <w:t>Трошкове припреме и подношења понуде сноси искључив</w:t>
      </w:r>
      <w:r w:rsidR="002479F9" w:rsidRPr="00792FB1">
        <w:rPr>
          <w:rFonts w:cs="Arial"/>
          <w:lang w:val="ru-RU"/>
        </w:rPr>
        <w:t>о Понуђач и не може тражити од Н</w:t>
      </w:r>
      <w:r w:rsidRPr="00792FB1">
        <w:rPr>
          <w:rFonts w:cs="Arial"/>
          <w:lang w:val="ru-RU"/>
        </w:rPr>
        <w:t>аручиоца накнаду трошкова.</w:t>
      </w:r>
    </w:p>
    <w:p w14:paraId="7EA32F66" w14:textId="77777777" w:rsidR="008D2B23" w:rsidRPr="00792FB1" w:rsidRDefault="008D2B23" w:rsidP="008D2B23">
      <w:pPr>
        <w:pStyle w:val="KDParagraf"/>
        <w:spacing w:before="0"/>
        <w:rPr>
          <w:rFonts w:cs="Arial"/>
          <w:lang w:val="ru-RU"/>
        </w:rPr>
      </w:pPr>
      <w:r w:rsidRPr="00792FB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792FB1" w:rsidRDefault="008D2B23" w:rsidP="008D2B23">
      <w:pPr>
        <w:pStyle w:val="KDParagraf"/>
        <w:spacing w:before="0"/>
        <w:rPr>
          <w:rFonts w:cs="Arial"/>
          <w:lang w:val="ru-RU"/>
        </w:rPr>
      </w:pPr>
      <w:r w:rsidRPr="00792FB1">
        <w:rPr>
          <w:rFonts w:cs="Arial"/>
          <w:lang w:val="ru-RU"/>
        </w:rPr>
        <w:lastRenderedPageBreak/>
        <w:t xml:space="preserve">Ако је поступак јавне набавке обустављен из разлога који су на страни </w:t>
      </w:r>
      <w:r w:rsidR="002479F9" w:rsidRPr="00792FB1">
        <w:rPr>
          <w:rFonts w:cs="Arial"/>
          <w:lang w:val="sr-Cyrl-RS"/>
        </w:rPr>
        <w:t>Н</w:t>
      </w:r>
      <w:r w:rsidR="002479F9" w:rsidRPr="00792FB1">
        <w:rPr>
          <w:rFonts w:cs="Arial"/>
          <w:lang w:val="ru-RU"/>
        </w:rPr>
        <w:t>аручиоца, Наручилац је дужан да П</w:t>
      </w:r>
      <w:r w:rsidRPr="00792FB1">
        <w:rPr>
          <w:rFonts w:cs="Arial"/>
          <w:lang w:val="ru-RU"/>
        </w:rPr>
        <w:t>онуђачу надокнади трошкове израде узорка или модела, ако су израђени у склад</w:t>
      </w:r>
      <w:r w:rsidR="002479F9" w:rsidRPr="00792FB1">
        <w:rPr>
          <w:rFonts w:cs="Arial"/>
          <w:lang w:val="ru-RU"/>
        </w:rPr>
        <w:t>у са техничким спецификацијама Н</w:t>
      </w:r>
      <w:r w:rsidRPr="00792FB1">
        <w:rPr>
          <w:rFonts w:cs="Arial"/>
          <w:lang w:val="ru-RU"/>
        </w:rPr>
        <w:t>аручиоца и трошкове прибављања средства</w:t>
      </w:r>
      <w:r w:rsidR="002479F9" w:rsidRPr="00792FB1">
        <w:rPr>
          <w:rFonts w:cs="Arial"/>
          <w:lang w:val="ru-RU"/>
        </w:rPr>
        <w:t xml:space="preserve"> обезбеђења, под условом да је П</w:t>
      </w:r>
      <w:r w:rsidRPr="00792FB1">
        <w:rPr>
          <w:rFonts w:cs="Arial"/>
          <w:lang w:val="ru-RU"/>
        </w:rPr>
        <w:t>онуђач тражио накнаду тих трошкова у својој понуди.</w:t>
      </w:r>
    </w:p>
    <w:p w14:paraId="1D8ADE62" w14:textId="77777777" w:rsidR="008D2B23" w:rsidRPr="00792FB1" w:rsidRDefault="008D2B23" w:rsidP="008D2B23">
      <w:pPr>
        <w:pStyle w:val="KDParagraf"/>
        <w:spacing w:before="0"/>
        <w:rPr>
          <w:rFonts w:cs="Arial"/>
          <w:lang w:val="ru-RU"/>
        </w:rPr>
      </w:pPr>
    </w:p>
    <w:p w14:paraId="60F3FE26" w14:textId="77777777" w:rsidR="00C14152" w:rsidRPr="00792FB1" w:rsidRDefault="00C14152" w:rsidP="00851AED">
      <w:pPr>
        <w:pStyle w:val="KDPodnaslov2"/>
        <w:numPr>
          <w:ilvl w:val="1"/>
          <w:numId w:val="26"/>
        </w:numPr>
        <w:spacing w:before="0"/>
        <w:jc w:val="both"/>
        <w:rPr>
          <w:rFonts w:cs="Arial"/>
          <w:lang w:val="ru-RU"/>
        </w:rPr>
      </w:pPr>
      <w:r w:rsidRPr="00792FB1">
        <w:rPr>
          <w:rFonts w:cs="Arial"/>
          <w:lang w:val="ru-RU"/>
        </w:rPr>
        <w:t>Д</w:t>
      </w:r>
      <w:r w:rsidRPr="00792FB1">
        <w:rPr>
          <w:rFonts w:cs="Arial"/>
          <w:lang w:val="sr-Latn-CS"/>
        </w:rPr>
        <w:t>одатн</w:t>
      </w:r>
      <w:r w:rsidRPr="00792FB1">
        <w:rPr>
          <w:rFonts w:cs="Arial"/>
          <w:lang w:val="ru-RU"/>
        </w:rPr>
        <w:t>а</w:t>
      </w:r>
      <w:r w:rsidRPr="00792FB1">
        <w:rPr>
          <w:rFonts w:cs="Arial"/>
          <w:lang w:val="sr-Latn-CS"/>
        </w:rPr>
        <w:t xml:space="preserve"> објашњења</w:t>
      </w:r>
      <w:r w:rsidRPr="00792FB1">
        <w:rPr>
          <w:rFonts w:cs="Arial"/>
          <w:lang w:val="ru-RU"/>
        </w:rPr>
        <w:t>, контрола и допуштене исправке</w:t>
      </w:r>
    </w:p>
    <w:p w14:paraId="0B69DFA9" w14:textId="77777777" w:rsidR="00C14152" w:rsidRPr="00792FB1" w:rsidRDefault="00C14152" w:rsidP="00C14152">
      <w:pPr>
        <w:pStyle w:val="KDParagraf"/>
        <w:spacing w:before="0"/>
        <w:rPr>
          <w:rFonts w:eastAsia="TimesNewRomanPSMT" w:cs="Arial"/>
          <w:lang w:val="ru-RU"/>
        </w:rPr>
      </w:pPr>
      <w:r w:rsidRPr="00792FB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792FB1" w:rsidRDefault="00C14152" w:rsidP="00C14152">
      <w:pPr>
        <w:pStyle w:val="KDParagraf"/>
        <w:spacing w:before="0"/>
        <w:rPr>
          <w:rFonts w:eastAsia="TimesNewRomanPSMT" w:cs="Arial"/>
          <w:lang w:val="ru-RU"/>
        </w:rPr>
      </w:pPr>
      <w:r w:rsidRPr="00792FB1">
        <w:rPr>
          <w:rFonts w:eastAsia="TimesNewRomanPSMT" w:cs="Arial"/>
          <w:lang w:val="ru-RU"/>
        </w:rPr>
        <w:t>Уколико је потр</w:t>
      </w:r>
      <w:r w:rsidR="002479F9" w:rsidRPr="00792FB1">
        <w:rPr>
          <w:rFonts w:eastAsia="TimesNewRomanPSMT" w:cs="Arial"/>
          <w:lang w:val="ru-RU"/>
        </w:rPr>
        <w:t>ебно вршити додатна објашњења, Наручилац ће П</w:t>
      </w:r>
      <w:r w:rsidRPr="00792FB1">
        <w:rPr>
          <w:rFonts w:eastAsia="TimesNewRomanPSMT" w:cs="Arial"/>
          <w:lang w:val="ru-RU"/>
        </w:rPr>
        <w:t>онуђачу оставити прим</w:t>
      </w:r>
      <w:r w:rsidR="002479F9" w:rsidRPr="00792FB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792FB1">
        <w:rPr>
          <w:rFonts w:eastAsia="TimesNewRomanPSMT" w:cs="Arial"/>
          <w:lang w:val="ru-RU"/>
        </w:rPr>
        <w:t>одизвођача.</w:t>
      </w:r>
    </w:p>
    <w:p w14:paraId="1C3B51FB" w14:textId="702AFDFD" w:rsidR="00C14152" w:rsidRPr="00792FB1" w:rsidRDefault="002479F9" w:rsidP="00C14152">
      <w:pPr>
        <w:pStyle w:val="KDParagraf"/>
        <w:spacing w:before="0"/>
        <w:rPr>
          <w:rFonts w:eastAsia="TimesNewRomanPSMT" w:cs="Arial"/>
          <w:lang w:val="ru-RU"/>
        </w:rPr>
      </w:pPr>
      <w:r w:rsidRPr="00792FB1">
        <w:rPr>
          <w:rFonts w:eastAsia="TimesNewRomanPSMT" w:cs="Arial"/>
          <w:lang w:val="ru-RU"/>
        </w:rPr>
        <w:t>Наручилац може, уз сагласност П</w:t>
      </w:r>
      <w:r w:rsidR="00C14152" w:rsidRPr="00792FB1">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792FB1" w:rsidRDefault="00C14152" w:rsidP="00C14152">
      <w:pPr>
        <w:pStyle w:val="KDParagraf"/>
        <w:spacing w:before="0"/>
        <w:rPr>
          <w:rFonts w:eastAsia="TimesNewRomanPSMT" w:cs="Arial"/>
          <w:lang w:val="ru-RU"/>
        </w:rPr>
      </w:pPr>
      <w:r w:rsidRPr="00792FB1">
        <w:rPr>
          <w:rFonts w:eastAsia="TimesNewRomanPSMT" w:cs="Arial"/>
          <w:lang w:val="ru-RU"/>
        </w:rPr>
        <w:t>У случају разлике између јединичне цене и укупне цене, мерод</w:t>
      </w:r>
      <w:r w:rsidR="002479F9" w:rsidRPr="00792FB1">
        <w:rPr>
          <w:rFonts w:eastAsia="TimesNewRomanPSMT" w:cs="Arial"/>
          <w:lang w:val="ru-RU"/>
        </w:rPr>
        <w:t>авна је јединична цена. Ако се П</w:t>
      </w:r>
      <w:r w:rsidRPr="00792FB1">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792FB1" w:rsidRDefault="008D2B23" w:rsidP="008D2B23">
      <w:pPr>
        <w:spacing w:before="0"/>
        <w:rPr>
          <w:rFonts w:cs="Arial"/>
          <w:lang w:val="ru-RU"/>
        </w:rPr>
      </w:pPr>
    </w:p>
    <w:p w14:paraId="31C562D4" w14:textId="77777777" w:rsidR="00B20A6C" w:rsidRPr="00792FB1" w:rsidRDefault="00B20A6C" w:rsidP="00851AED">
      <w:pPr>
        <w:pStyle w:val="KDPodnaslov2"/>
        <w:numPr>
          <w:ilvl w:val="1"/>
          <w:numId w:val="26"/>
        </w:numPr>
        <w:spacing w:before="0"/>
        <w:jc w:val="both"/>
        <w:rPr>
          <w:rFonts w:cs="Arial"/>
        </w:rPr>
      </w:pPr>
      <w:bookmarkStart w:id="243" w:name="_Toc442559917"/>
      <w:bookmarkStart w:id="244" w:name="_Toc441651606"/>
      <w:r w:rsidRPr="00792FB1">
        <w:rPr>
          <w:rFonts w:cs="Arial"/>
        </w:rPr>
        <w:t>Разлози за одбијање понуде</w:t>
      </w:r>
      <w:bookmarkEnd w:id="243"/>
      <w:r w:rsidRPr="00792FB1">
        <w:rPr>
          <w:rFonts w:cs="Arial"/>
        </w:rPr>
        <w:t xml:space="preserve"> </w:t>
      </w:r>
      <w:bookmarkEnd w:id="244"/>
    </w:p>
    <w:p w14:paraId="7C6D352E" w14:textId="77777777" w:rsidR="00B20A6C" w:rsidRPr="00792FB1" w:rsidRDefault="00B20A6C" w:rsidP="00B20A6C">
      <w:pPr>
        <w:autoSpaceDE w:val="0"/>
        <w:autoSpaceDN w:val="0"/>
        <w:adjustRightInd w:val="0"/>
        <w:spacing w:before="0"/>
        <w:rPr>
          <w:rFonts w:eastAsia="TimesNewRomanPSMT" w:cs="Arial"/>
          <w:bCs/>
          <w:iCs/>
          <w:lang w:val="ru-RU"/>
        </w:rPr>
      </w:pPr>
      <w:r w:rsidRPr="00792FB1">
        <w:rPr>
          <w:rFonts w:eastAsia="TimesNewRomanPSMT" w:cs="Arial"/>
          <w:bCs/>
          <w:iCs/>
          <w:lang w:val="ru-RU"/>
        </w:rPr>
        <w:t>Понуда ће бити одбијена ако:</w:t>
      </w:r>
    </w:p>
    <w:p w14:paraId="049E2192" w14:textId="77777777" w:rsidR="00B20A6C" w:rsidRPr="00792FB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792FB1">
        <w:rPr>
          <w:rFonts w:ascii="Arial" w:eastAsia="TimesNewRomanPSMT" w:hAnsi="Arial" w:cs="Arial"/>
          <w:bCs/>
          <w:iCs/>
          <w:lang w:val="ru-RU"/>
        </w:rPr>
        <w:t>је неблаговремена, неприхватљива или неодговарајућа;</w:t>
      </w:r>
    </w:p>
    <w:p w14:paraId="417A9B41" w14:textId="77777777" w:rsidR="00B20A6C" w:rsidRPr="00792FB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792FB1">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792FB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92FB1">
        <w:rPr>
          <w:rFonts w:ascii="Arial" w:eastAsia="TimesNewRomanPSMT" w:hAnsi="Arial" w:cs="Arial"/>
          <w:bCs/>
          <w:iCs/>
          <w:lang w:val="ru-RU"/>
        </w:rPr>
        <w:t xml:space="preserve">ако има битне недостатке сходно члану 106. </w:t>
      </w:r>
      <w:r w:rsidRPr="00792FB1">
        <w:rPr>
          <w:rFonts w:ascii="Arial" w:eastAsia="TimesNewRomanPSMT" w:hAnsi="Arial" w:cs="Arial"/>
          <w:bCs/>
          <w:iCs/>
        </w:rPr>
        <w:t>ЗЈН</w:t>
      </w:r>
    </w:p>
    <w:p w14:paraId="61BD074D" w14:textId="77777777" w:rsidR="00B20A6C" w:rsidRPr="00792FB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792FB1">
        <w:rPr>
          <w:rFonts w:ascii="Arial" w:eastAsia="TimesNewRomanPSMT" w:hAnsi="Arial" w:cs="Arial"/>
          <w:bCs/>
          <w:iCs/>
        </w:rPr>
        <w:t>односно ако:</w:t>
      </w:r>
    </w:p>
    <w:p w14:paraId="2BCDED8A" w14:textId="77777777" w:rsidR="00B20A6C" w:rsidRPr="00792FB1" w:rsidRDefault="00B20A6C" w:rsidP="00851AED">
      <w:pPr>
        <w:pStyle w:val="KDNabrajanje"/>
        <w:numPr>
          <w:ilvl w:val="0"/>
          <w:numId w:val="23"/>
        </w:numPr>
        <w:spacing w:before="0"/>
        <w:ind w:left="714" w:hanging="357"/>
        <w:rPr>
          <w:rFonts w:cs="Arial"/>
        </w:rPr>
      </w:pPr>
      <w:r w:rsidRPr="00792FB1">
        <w:rPr>
          <w:rFonts w:cs="Arial"/>
        </w:rPr>
        <w:t xml:space="preserve">Понуђач не докаже да </w:t>
      </w:r>
      <w:r w:rsidRPr="00792FB1">
        <w:rPr>
          <w:rFonts w:eastAsia="TimesNewRomanPSMT" w:cs="Arial"/>
          <w:bCs/>
          <w:iCs/>
        </w:rPr>
        <w:t>испуњава обавезне услове за учешће;</w:t>
      </w:r>
    </w:p>
    <w:p w14:paraId="161E9570" w14:textId="77777777" w:rsidR="00B20A6C" w:rsidRPr="00792FB1" w:rsidRDefault="00B20A6C" w:rsidP="00851AED">
      <w:pPr>
        <w:pStyle w:val="KDNabrajanje"/>
        <w:numPr>
          <w:ilvl w:val="0"/>
          <w:numId w:val="23"/>
        </w:numPr>
        <w:spacing w:before="0"/>
        <w:ind w:left="714" w:hanging="357"/>
        <w:rPr>
          <w:rFonts w:cs="Arial"/>
        </w:rPr>
      </w:pPr>
      <w:r w:rsidRPr="00792FB1">
        <w:rPr>
          <w:rFonts w:eastAsia="TimesNewRomanPSMT" w:cs="Arial"/>
          <w:bCs/>
          <w:iCs/>
        </w:rPr>
        <w:t>понуђач не докаже да испуњава додатне услове;</w:t>
      </w:r>
    </w:p>
    <w:p w14:paraId="2E57960C" w14:textId="77777777" w:rsidR="00B20A6C" w:rsidRPr="00792FB1" w:rsidRDefault="00B20A6C" w:rsidP="00851AED">
      <w:pPr>
        <w:pStyle w:val="KDNabrajanje"/>
        <w:numPr>
          <w:ilvl w:val="0"/>
          <w:numId w:val="23"/>
        </w:numPr>
        <w:spacing w:before="0"/>
        <w:ind w:left="714" w:hanging="357"/>
        <w:rPr>
          <w:rFonts w:cs="Arial"/>
        </w:rPr>
      </w:pPr>
      <w:r w:rsidRPr="00792FB1">
        <w:rPr>
          <w:rFonts w:eastAsia="TimesNewRomanPSMT" w:cs="Arial"/>
          <w:bCs/>
          <w:iCs/>
        </w:rPr>
        <w:t>понуђач није доставио тражено средство обезбеђења;</w:t>
      </w:r>
    </w:p>
    <w:p w14:paraId="71241237" w14:textId="77777777" w:rsidR="00B20A6C" w:rsidRPr="00792FB1" w:rsidRDefault="00B20A6C" w:rsidP="00851AED">
      <w:pPr>
        <w:pStyle w:val="KDNabrajanje"/>
        <w:numPr>
          <w:ilvl w:val="0"/>
          <w:numId w:val="23"/>
        </w:numPr>
        <w:spacing w:before="0"/>
        <w:ind w:left="714" w:hanging="357"/>
        <w:rPr>
          <w:rFonts w:eastAsia="TimesNewRomanPSMT" w:cs="Arial"/>
        </w:rPr>
      </w:pPr>
      <w:r w:rsidRPr="00792FB1">
        <w:rPr>
          <w:rFonts w:eastAsia="TimesNewRomanPSMT" w:cs="Arial"/>
        </w:rPr>
        <w:t>је понуђени рок важења понуде краћи од прописаног;</w:t>
      </w:r>
    </w:p>
    <w:p w14:paraId="0FDBA93E" w14:textId="77777777" w:rsidR="00B20A6C" w:rsidRPr="00792FB1" w:rsidRDefault="00B20A6C" w:rsidP="00851AED">
      <w:pPr>
        <w:pStyle w:val="KDNabrajanje"/>
        <w:numPr>
          <w:ilvl w:val="0"/>
          <w:numId w:val="23"/>
        </w:numPr>
        <w:spacing w:before="0"/>
        <w:ind w:left="714" w:hanging="357"/>
        <w:rPr>
          <w:rFonts w:cs="Arial"/>
        </w:rPr>
      </w:pPr>
      <w:r w:rsidRPr="00792FB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792FB1" w:rsidRDefault="00B20A6C" w:rsidP="00B20A6C">
      <w:pPr>
        <w:spacing w:before="0"/>
        <w:rPr>
          <w:rFonts w:cs="Arial"/>
          <w:lang w:val="sr-Cyrl-CS"/>
        </w:rPr>
      </w:pPr>
    </w:p>
    <w:p w14:paraId="6AAD57AC" w14:textId="77777777" w:rsidR="00B20A6C" w:rsidRPr="00792FB1" w:rsidRDefault="00B20A6C" w:rsidP="00B20A6C">
      <w:pPr>
        <w:spacing w:before="0"/>
        <w:rPr>
          <w:rFonts w:cs="Arial"/>
        </w:rPr>
      </w:pPr>
      <w:r w:rsidRPr="00792FB1">
        <w:rPr>
          <w:rFonts w:cs="Arial"/>
          <w:lang w:val="ru-RU"/>
        </w:rPr>
        <w:t xml:space="preserve">Наручилац ће донети одлуку о обустави поступка јавне набавке у складу са чланом 109. </w:t>
      </w:r>
      <w:r w:rsidRPr="00792FB1">
        <w:rPr>
          <w:rFonts w:cs="Arial"/>
        </w:rPr>
        <w:t>Закона.</w:t>
      </w:r>
    </w:p>
    <w:p w14:paraId="17094CB6" w14:textId="77777777" w:rsidR="00B20A6C" w:rsidRPr="00792FB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129FA3C4" w:rsidR="008D2B23" w:rsidRPr="00792FB1" w:rsidRDefault="00C14152" w:rsidP="00851AED">
      <w:pPr>
        <w:pStyle w:val="KDPodnaslov2"/>
        <w:numPr>
          <w:ilvl w:val="1"/>
          <w:numId w:val="26"/>
        </w:numPr>
        <w:spacing w:before="0"/>
        <w:jc w:val="both"/>
        <w:rPr>
          <w:rFonts w:cs="Arial"/>
          <w:lang w:val="ru-RU"/>
        </w:rPr>
      </w:pPr>
      <w:r w:rsidRPr="00792FB1">
        <w:rPr>
          <w:rFonts w:cs="Arial"/>
          <w:lang w:val="ru-RU"/>
        </w:rPr>
        <w:t>Рок за доношење Одлуке о додели уговора/обустави</w:t>
      </w:r>
      <w:r w:rsidR="00342568" w:rsidRPr="00792FB1">
        <w:rPr>
          <w:rFonts w:cs="Arial"/>
          <w:lang w:val="sr-Cyrl-CS"/>
        </w:rPr>
        <w:t xml:space="preserve"> поступка</w:t>
      </w:r>
    </w:p>
    <w:p w14:paraId="2E124842" w14:textId="689DB2D9" w:rsidR="00C14152" w:rsidRDefault="00C14152" w:rsidP="00C14152">
      <w:pPr>
        <w:pStyle w:val="KDParagraf"/>
        <w:spacing w:before="0"/>
        <w:rPr>
          <w:rFonts w:eastAsia="TimesNewRomanPSMT" w:cs="Arial"/>
          <w:lang w:val="ru-RU"/>
        </w:rPr>
      </w:pPr>
      <w:r w:rsidRPr="00792FB1">
        <w:rPr>
          <w:rFonts w:eastAsia="TimesNewRomanPSMT" w:cs="Arial"/>
          <w:lang w:val="ru-RU"/>
        </w:rPr>
        <w:t xml:space="preserve">Наручилац ће одлуку о додели уговора/обустави поступка донети у року од максимално </w:t>
      </w:r>
      <w:r w:rsidR="0008263C" w:rsidRPr="00792FB1">
        <w:rPr>
          <w:rFonts w:eastAsia="TimesNewRomanPSMT" w:cs="Arial"/>
          <w:lang w:val="sr-Cyrl-RS"/>
        </w:rPr>
        <w:t>25</w:t>
      </w:r>
      <w:r w:rsidRPr="00792FB1">
        <w:rPr>
          <w:rFonts w:eastAsia="TimesNewRomanPSMT" w:cs="Arial"/>
          <w:lang w:val="ru-RU"/>
        </w:rPr>
        <w:t xml:space="preserve"> (</w:t>
      </w:r>
      <w:r w:rsidR="0008263C" w:rsidRPr="00792FB1">
        <w:rPr>
          <w:rFonts w:eastAsia="TimesNewRomanPSMT" w:cs="Arial"/>
          <w:lang w:val="sr-Cyrl-RS"/>
        </w:rPr>
        <w:t>два</w:t>
      </w:r>
      <w:r w:rsidRPr="00792FB1">
        <w:rPr>
          <w:rFonts w:eastAsia="TimesNewRomanPSMT" w:cs="Arial"/>
          <w:lang w:val="ru-RU"/>
        </w:rPr>
        <w:t>десет</w:t>
      </w:r>
      <w:r w:rsidR="0008263C" w:rsidRPr="00792FB1">
        <w:rPr>
          <w:rFonts w:eastAsia="TimesNewRomanPSMT" w:cs="Arial"/>
          <w:lang w:val="sr-Cyrl-RS"/>
        </w:rPr>
        <w:t>пет</w:t>
      </w:r>
      <w:r w:rsidRPr="00792FB1">
        <w:rPr>
          <w:rFonts w:eastAsia="TimesNewRomanPSMT" w:cs="Arial"/>
          <w:lang w:val="ru-RU"/>
        </w:rPr>
        <w:t>) дана од дана јавног отварања понуда.</w:t>
      </w:r>
    </w:p>
    <w:p w14:paraId="7DD6E8BD" w14:textId="38ABA38E" w:rsidR="00AC21A1" w:rsidRPr="00792FB1" w:rsidRDefault="00AC21A1" w:rsidP="00C14152">
      <w:pPr>
        <w:pStyle w:val="KDParagraf"/>
        <w:spacing w:before="0"/>
        <w:rPr>
          <w:rFonts w:eastAsia="TimesNewRomanPSMT" w:cs="Arial"/>
          <w:lang w:val="ru-RU"/>
        </w:rPr>
      </w:pPr>
      <w:r w:rsidRPr="008D590A">
        <w:rPr>
          <w:rFonts w:eastAsia="TimesNewRomanPSMT" w:cs="Arial"/>
          <w:lang w:val="ru-RU"/>
        </w:rPr>
        <w:t>У случају обимности или сложености понуда, овај рок може бити 40 (четрдесет) дана од дана отварања понуда.</w:t>
      </w:r>
    </w:p>
    <w:p w14:paraId="0E6AC4C7" w14:textId="77777777" w:rsidR="00C14152" w:rsidRPr="00792FB1" w:rsidRDefault="00C14152" w:rsidP="00C14152">
      <w:pPr>
        <w:pStyle w:val="KDParagraf"/>
        <w:spacing w:before="0"/>
        <w:rPr>
          <w:rFonts w:eastAsia="TimesNewRomanPSMT" w:cs="Arial"/>
          <w:lang w:val="ru-RU"/>
        </w:rPr>
      </w:pPr>
      <w:r w:rsidRPr="00792FB1">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792FB1" w:rsidRDefault="008D2B23" w:rsidP="008D2B23">
      <w:pPr>
        <w:pStyle w:val="KDParagraf"/>
        <w:spacing w:before="0"/>
        <w:rPr>
          <w:rFonts w:eastAsia="TimesNewRomanPSMT" w:cs="Arial"/>
          <w:lang w:val="ru-RU"/>
        </w:rPr>
      </w:pPr>
    </w:p>
    <w:p w14:paraId="08ABB547" w14:textId="77777777" w:rsidR="008D2B23" w:rsidRPr="00792FB1" w:rsidRDefault="008D2B23" w:rsidP="00851AED">
      <w:pPr>
        <w:pStyle w:val="KDPodnaslov2"/>
        <w:numPr>
          <w:ilvl w:val="1"/>
          <w:numId w:val="26"/>
        </w:numPr>
        <w:spacing w:before="0"/>
        <w:jc w:val="both"/>
        <w:rPr>
          <w:rFonts w:cs="Arial"/>
          <w:lang w:val="ru-RU"/>
        </w:rPr>
      </w:pPr>
      <w:bookmarkStart w:id="245" w:name="_Toc441651607"/>
      <w:bookmarkStart w:id="246" w:name="_Toc442559918"/>
      <w:r w:rsidRPr="00792FB1">
        <w:rPr>
          <w:rFonts w:cs="Arial"/>
          <w:lang w:val="ru-RU"/>
        </w:rPr>
        <w:t>Н</w:t>
      </w:r>
      <w:r w:rsidRPr="00792FB1">
        <w:rPr>
          <w:rFonts w:cs="Arial"/>
        </w:rPr>
        <w:t>егативне референце</w:t>
      </w:r>
      <w:bookmarkEnd w:id="245"/>
      <w:bookmarkEnd w:id="246"/>
    </w:p>
    <w:p w14:paraId="3E561A71" w14:textId="77777777" w:rsidR="008D2B23" w:rsidRPr="00792FB1" w:rsidRDefault="008D2B23" w:rsidP="008D2B23">
      <w:pPr>
        <w:spacing w:before="0"/>
        <w:rPr>
          <w:rFonts w:cs="Arial"/>
          <w:lang w:val="ru-RU"/>
        </w:rPr>
      </w:pPr>
      <w:r w:rsidRPr="00792FB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792FB1" w:rsidRDefault="008D2B23" w:rsidP="008D2B23">
      <w:pPr>
        <w:pStyle w:val="KDNabrajanje"/>
        <w:spacing w:before="0"/>
        <w:rPr>
          <w:rFonts w:cs="Arial"/>
        </w:rPr>
      </w:pPr>
      <w:r w:rsidRPr="00792FB1">
        <w:rPr>
          <w:rFonts w:cs="Arial"/>
        </w:rPr>
        <w:t>поступао супротно забрани из чл. 23. и 25. Закона;</w:t>
      </w:r>
    </w:p>
    <w:p w14:paraId="49CD8AE1" w14:textId="77777777" w:rsidR="008D2B23" w:rsidRPr="00792FB1" w:rsidRDefault="008D2B23" w:rsidP="008D2B23">
      <w:pPr>
        <w:pStyle w:val="KDNabrajanje"/>
        <w:spacing w:before="0"/>
        <w:rPr>
          <w:rFonts w:cs="Arial"/>
        </w:rPr>
      </w:pPr>
      <w:r w:rsidRPr="00792FB1">
        <w:rPr>
          <w:rFonts w:cs="Arial"/>
        </w:rPr>
        <w:t>учинио повреду конкуренције;</w:t>
      </w:r>
    </w:p>
    <w:p w14:paraId="6D55B2D3" w14:textId="77777777" w:rsidR="008D2B23" w:rsidRPr="00792FB1" w:rsidRDefault="008D2B23" w:rsidP="008D2B23">
      <w:pPr>
        <w:pStyle w:val="KDNabrajanje"/>
        <w:spacing w:before="0"/>
        <w:rPr>
          <w:rFonts w:cs="Arial"/>
        </w:rPr>
      </w:pPr>
      <w:r w:rsidRPr="00792FB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792FB1" w:rsidRDefault="008D2B23" w:rsidP="008D2B23">
      <w:pPr>
        <w:pStyle w:val="KDNabrajanje"/>
        <w:spacing w:before="0"/>
        <w:rPr>
          <w:rFonts w:cs="Arial"/>
        </w:rPr>
      </w:pPr>
      <w:r w:rsidRPr="00792FB1">
        <w:rPr>
          <w:rFonts w:cs="Arial"/>
        </w:rPr>
        <w:t>одбио да достави доказе и средства обезбеђења на шта се у понуди обавезао.</w:t>
      </w:r>
    </w:p>
    <w:p w14:paraId="045EAD2D" w14:textId="77777777" w:rsidR="008D2B23" w:rsidRPr="00792FB1" w:rsidRDefault="008D2B23" w:rsidP="008D2B23">
      <w:pPr>
        <w:pStyle w:val="KDParagraf"/>
        <w:spacing w:before="0"/>
        <w:rPr>
          <w:rFonts w:cs="Arial"/>
          <w:lang w:val="ru-RU"/>
        </w:rPr>
      </w:pPr>
      <w:r w:rsidRPr="00792FB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792FB1">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792FB1" w:rsidRDefault="008D2B23" w:rsidP="008D2B23">
      <w:pPr>
        <w:pStyle w:val="KDParagraf"/>
        <w:spacing w:before="0"/>
        <w:rPr>
          <w:rFonts w:cs="Arial"/>
        </w:rPr>
      </w:pPr>
      <w:r w:rsidRPr="00792FB1">
        <w:rPr>
          <w:rFonts w:cs="Arial"/>
        </w:rPr>
        <w:t>Доказ наведеног може бити:</w:t>
      </w:r>
    </w:p>
    <w:p w14:paraId="38C40CD6" w14:textId="77777777" w:rsidR="008D2B23" w:rsidRPr="00792FB1" w:rsidRDefault="008D2B23" w:rsidP="008D2B23">
      <w:pPr>
        <w:pStyle w:val="KDNabrajanje"/>
        <w:spacing w:before="0"/>
        <w:rPr>
          <w:rFonts w:cs="Arial"/>
        </w:rPr>
      </w:pPr>
      <w:r w:rsidRPr="00792FB1">
        <w:rPr>
          <w:rFonts w:cs="Arial"/>
        </w:rPr>
        <w:t>правоснажна судска одлука или коначна одлука другог надлежног органа;</w:t>
      </w:r>
    </w:p>
    <w:p w14:paraId="542D47F4" w14:textId="77777777" w:rsidR="008D2B23" w:rsidRPr="00792FB1" w:rsidRDefault="008D2B23" w:rsidP="008D2B23">
      <w:pPr>
        <w:pStyle w:val="KDNabrajanje"/>
        <w:spacing w:before="0"/>
        <w:rPr>
          <w:rFonts w:cs="Arial"/>
        </w:rPr>
      </w:pPr>
      <w:r w:rsidRPr="00792FB1">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792FB1" w:rsidRDefault="008D2B23" w:rsidP="008D2B23">
      <w:pPr>
        <w:pStyle w:val="KDNabrajanje"/>
        <w:spacing w:before="0"/>
        <w:rPr>
          <w:rFonts w:cs="Arial"/>
        </w:rPr>
      </w:pPr>
      <w:r w:rsidRPr="00792FB1">
        <w:rPr>
          <w:rFonts w:cs="Arial"/>
        </w:rPr>
        <w:t>исправа о наплаћеној уговорној казни;</w:t>
      </w:r>
    </w:p>
    <w:p w14:paraId="53C5D351" w14:textId="77777777" w:rsidR="008D2B23" w:rsidRPr="00792FB1" w:rsidRDefault="008D2B23" w:rsidP="008D2B23">
      <w:pPr>
        <w:pStyle w:val="KDNabrajanje"/>
        <w:spacing w:before="0"/>
        <w:rPr>
          <w:rFonts w:cs="Arial"/>
        </w:rPr>
      </w:pPr>
      <w:r w:rsidRPr="00792FB1">
        <w:rPr>
          <w:rFonts w:cs="Arial"/>
        </w:rPr>
        <w:t>рекламације потрошача, односно корисника, ако нису отклоњене у уговореном року;</w:t>
      </w:r>
    </w:p>
    <w:p w14:paraId="67489A86" w14:textId="77777777" w:rsidR="008D2B23" w:rsidRPr="00792FB1" w:rsidRDefault="008D2B23" w:rsidP="008D2B23">
      <w:pPr>
        <w:pStyle w:val="KDNabrajanje"/>
        <w:spacing w:before="0"/>
        <w:rPr>
          <w:rFonts w:cs="Arial"/>
        </w:rPr>
      </w:pPr>
      <w:r w:rsidRPr="00792FB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792FB1" w:rsidRDefault="008D2B23" w:rsidP="008D2B23">
      <w:pPr>
        <w:pStyle w:val="KDNabrajanje"/>
        <w:spacing w:before="0"/>
        <w:rPr>
          <w:rFonts w:cs="Arial"/>
        </w:rPr>
      </w:pPr>
      <w:r w:rsidRPr="00792FB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792FB1" w:rsidRDefault="008D2B23" w:rsidP="008D2B23">
      <w:pPr>
        <w:pStyle w:val="KDNabrajanje"/>
        <w:spacing w:before="0"/>
        <w:rPr>
          <w:rFonts w:cs="Arial"/>
        </w:rPr>
      </w:pPr>
      <w:r w:rsidRPr="00792FB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792FB1" w:rsidRDefault="008D2B23" w:rsidP="008D2B23">
      <w:pPr>
        <w:pStyle w:val="KDParagraf"/>
        <w:spacing w:before="0"/>
        <w:rPr>
          <w:rFonts w:cs="Arial"/>
          <w:lang w:val="ru-RU"/>
        </w:rPr>
      </w:pPr>
      <w:r w:rsidRPr="00792FB1">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792FB1" w:rsidRDefault="008D2B23" w:rsidP="008D2B23">
      <w:pPr>
        <w:pStyle w:val="KDParagraf"/>
        <w:spacing w:before="0"/>
        <w:rPr>
          <w:rFonts w:cs="Arial"/>
          <w:lang w:val="ru-RU" w:bidi="en-US"/>
        </w:rPr>
      </w:pPr>
      <w:r w:rsidRPr="00792FB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792FB1" w:rsidRDefault="008D2B23" w:rsidP="008D2B23">
      <w:pPr>
        <w:pStyle w:val="KDParagraf"/>
        <w:spacing w:before="0"/>
        <w:rPr>
          <w:rFonts w:cs="Arial"/>
          <w:lang w:val="ru-RU" w:bidi="en-US"/>
        </w:rPr>
      </w:pPr>
    </w:p>
    <w:p w14:paraId="2AB9A998" w14:textId="77777777" w:rsidR="008D2B23" w:rsidRPr="00792FB1" w:rsidRDefault="008D2B23" w:rsidP="00851AED">
      <w:pPr>
        <w:pStyle w:val="KDPodnaslov2"/>
        <w:numPr>
          <w:ilvl w:val="1"/>
          <w:numId w:val="26"/>
        </w:numPr>
        <w:spacing w:before="0"/>
        <w:jc w:val="both"/>
        <w:rPr>
          <w:rFonts w:cs="Arial"/>
        </w:rPr>
      </w:pPr>
      <w:bookmarkStart w:id="247" w:name="_Toc441651608"/>
      <w:bookmarkStart w:id="248" w:name="_Toc442559919"/>
      <w:r w:rsidRPr="00792FB1">
        <w:rPr>
          <w:rFonts w:cs="Arial"/>
        </w:rPr>
        <w:t>Увид у документацију</w:t>
      </w:r>
      <w:bookmarkEnd w:id="247"/>
      <w:bookmarkEnd w:id="248"/>
    </w:p>
    <w:p w14:paraId="2FABEBAF" w14:textId="77777777" w:rsidR="008D2B23" w:rsidRPr="00792FB1" w:rsidRDefault="008D2B23" w:rsidP="008D2B23">
      <w:pPr>
        <w:pStyle w:val="KDParagraf"/>
        <w:spacing w:before="0"/>
        <w:rPr>
          <w:rFonts w:cs="Arial"/>
          <w:lang w:val="ru-RU" w:bidi="en-US"/>
        </w:rPr>
      </w:pPr>
      <w:r w:rsidRPr="00792FB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792FB1" w:rsidRDefault="008D2B23" w:rsidP="008D2B23">
      <w:pPr>
        <w:pStyle w:val="KDParagraf"/>
        <w:spacing w:before="0"/>
        <w:rPr>
          <w:rFonts w:cs="Arial"/>
          <w:lang w:bidi="en-US"/>
        </w:rPr>
      </w:pPr>
      <w:r w:rsidRPr="00792FB1">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792FB1">
        <w:rPr>
          <w:rFonts w:cs="Arial"/>
          <w:lang w:bidi="en-US"/>
        </w:rPr>
        <w:t>Закона.</w:t>
      </w:r>
    </w:p>
    <w:p w14:paraId="73BDC823" w14:textId="77777777" w:rsidR="008D2B23" w:rsidRPr="00792FB1" w:rsidRDefault="008D2B23" w:rsidP="008D2B23">
      <w:pPr>
        <w:pStyle w:val="KDParagraf"/>
        <w:spacing w:before="0"/>
        <w:rPr>
          <w:rFonts w:cs="Arial"/>
          <w:lang w:bidi="en-US"/>
        </w:rPr>
      </w:pPr>
    </w:p>
    <w:p w14:paraId="52B3CA98" w14:textId="77777777" w:rsidR="008D2B23" w:rsidRPr="00792FB1" w:rsidRDefault="008D2B23" w:rsidP="00851AED">
      <w:pPr>
        <w:pStyle w:val="KDPodnaslov2"/>
        <w:numPr>
          <w:ilvl w:val="1"/>
          <w:numId w:val="26"/>
        </w:numPr>
        <w:spacing w:before="0"/>
        <w:jc w:val="both"/>
        <w:rPr>
          <w:rFonts w:cs="Arial"/>
        </w:rPr>
      </w:pPr>
      <w:bookmarkStart w:id="249" w:name="_Toc441651609"/>
      <w:bookmarkStart w:id="250" w:name="_Toc442559920"/>
      <w:r w:rsidRPr="00792FB1">
        <w:rPr>
          <w:rFonts w:cs="Arial"/>
          <w:lang w:val="ru-RU"/>
        </w:rPr>
        <w:t>З</w:t>
      </w:r>
      <w:r w:rsidRPr="00792FB1">
        <w:rPr>
          <w:rFonts w:cs="Arial"/>
        </w:rPr>
        <w:t>аштита права понуђача</w:t>
      </w:r>
      <w:bookmarkEnd w:id="249"/>
      <w:bookmarkEnd w:id="250"/>
    </w:p>
    <w:p w14:paraId="56700801" w14:textId="77777777" w:rsidR="00886827" w:rsidRPr="00792FB1" w:rsidRDefault="00886827" w:rsidP="00886827">
      <w:pPr>
        <w:pStyle w:val="KDParagraf"/>
        <w:spacing w:before="0"/>
        <w:rPr>
          <w:rFonts w:cs="Arial"/>
          <w:lang w:val="ru-RU" w:bidi="en-US"/>
        </w:rPr>
      </w:pPr>
      <w:r w:rsidRPr="00792FB1">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792FB1" w:rsidRDefault="00886827" w:rsidP="00886827">
      <w:pPr>
        <w:pStyle w:val="KDParagraf"/>
        <w:spacing w:before="0"/>
        <w:rPr>
          <w:rFonts w:cs="Arial"/>
          <w:lang w:val="ru-RU" w:bidi="en-US"/>
        </w:rPr>
      </w:pPr>
    </w:p>
    <w:p w14:paraId="6761536F" w14:textId="77777777" w:rsidR="00886827" w:rsidRPr="00792FB1" w:rsidRDefault="00886827" w:rsidP="00886827">
      <w:pPr>
        <w:pStyle w:val="KDParagraf"/>
        <w:spacing w:before="0"/>
        <w:rPr>
          <w:rFonts w:cs="Arial"/>
          <w:b/>
          <w:lang w:val="ru-RU" w:bidi="en-US"/>
        </w:rPr>
      </w:pPr>
      <w:r w:rsidRPr="00792FB1">
        <w:rPr>
          <w:rFonts w:cs="Arial"/>
          <w:b/>
          <w:lang w:val="ru-RU" w:bidi="en-US"/>
        </w:rPr>
        <w:t>Рокови и начин подношења захтева за заштиту права:</w:t>
      </w:r>
    </w:p>
    <w:p w14:paraId="1BCAB047" w14:textId="1D655754" w:rsidR="00886827" w:rsidRPr="00792FB1" w:rsidRDefault="00886827" w:rsidP="00886827">
      <w:pPr>
        <w:pStyle w:val="KDParagraf"/>
        <w:spacing w:before="0"/>
        <w:rPr>
          <w:rFonts w:cs="Arial"/>
          <w:lang w:val="ru-RU" w:bidi="en-US"/>
        </w:rPr>
      </w:pPr>
      <w:r w:rsidRPr="00792FB1">
        <w:rPr>
          <w:rFonts w:cs="Arial"/>
          <w:lang w:val="ru-RU" w:bidi="en-US"/>
        </w:rPr>
        <w:t>Захтев за заштиту права подноси се лично или путем поште на адресу: ЈП „Електропривреда Србије“ Бео</w:t>
      </w:r>
      <w:r w:rsidR="003E0D90" w:rsidRPr="00792FB1">
        <w:rPr>
          <w:rFonts w:cs="Arial"/>
          <w:lang w:val="ru-RU" w:bidi="en-US"/>
        </w:rPr>
        <w:t xml:space="preserve">град - </w:t>
      </w:r>
      <w:r w:rsidR="00D03107" w:rsidRPr="00792FB1">
        <w:rPr>
          <w:rFonts w:cs="Arial"/>
          <w:lang w:val="sr-Cyrl-CS" w:bidi="en-US"/>
        </w:rPr>
        <w:t>о</w:t>
      </w:r>
      <w:r w:rsidR="00C14152" w:rsidRPr="00792FB1">
        <w:rPr>
          <w:rFonts w:cs="Arial"/>
          <w:lang w:val="sr-Cyrl-RS" w:bidi="en-US"/>
        </w:rPr>
        <w:t xml:space="preserve">гранак </w:t>
      </w:r>
      <w:r w:rsidR="003E0D90" w:rsidRPr="00792FB1">
        <w:rPr>
          <w:rFonts w:cs="Arial"/>
          <w:lang w:val="sr-Cyrl-RS" w:bidi="en-US"/>
        </w:rPr>
        <w:t>ТЕ-КО Костолац, улица Николе Тесле бр.</w:t>
      </w:r>
      <w:r w:rsidR="00715BC5">
        <w:rPr>
          <w:rFonts w:cs="Arial"/>
          <w:lang w:val="sr-Cyrl-RS" w:bidi="en-US"/>
        </w:rPr>
        <w:t xml:space="preserve"> </w:t>
      </w:r>
      <w:r w:rsidR="003E0D90" w:rsidRPr="00792FB1">
        <w:rPr>
          <w:rFonts w:cs="Arial"/>
          <w:lang w:val="sr-Cyrl-RS" w:bidi="en-US"/>
        </w:rPr>
        <w:t>5-7, 12208 Костолац,</w:t>
      </w:r>
      <w:r w:rsidRPr="00792FB1">
        <w:rPr>
          <w:rFonts w:cs="Arial"/>
          <w:lang w:val="ru-RU" w:bidi="en-US"/>
        </w:rPr>
        <w:t xml:space="preserve"> са назнаком </w:t>
      </w:r>
      <w:r w:rsidR="003E0D90" w:rsidRPr="00792FB1">
        <w:rPr>
          <w:rFonts w:cs="Arial"/>
          <w:lang w:val="ru-RU" w:bidi="en-US"/>
        </w:rPr>
        <w:t xml:space="preserve">Захтев за заштиту права за </w:t>
      </w:r>
      <w:r w:rsidR="00185EC6" w:rsidRPr="00792FB1">
        <w:rPr>
          <w:rFonts w:cs="Arial"/>
          <w:lang w:val="ru-RU" w:bidi="en-US"/>
        </w:rPr>
        <w:t>ЈН/</w:t>
      </w:r>
      <w:r w:rsidR="00C85D18">
        <w:rPr>
          <w:rFonts w:cs="Arial"/>
          <w:lang w:val="ru-RU" w:bidi="en-US"/>
        </w:rPr>
        <w:t>3100/0672/2020</w:t>
      </w:r>
      <w:r w:rsidRPr="00792FB1">
        <w:rPr>
          <w:rFonts w:cs="Arial"/>
          <w:lang w:val="ru-RU" w:bidi="en-US"/>
        </w:rPr>
        <w:t>, а копија се истовремено доставља Републичкој комисији.</w:t>
      </w:r>
    </w:p>
    <w:p w14:paraId="49D95D4C" w14:textId="795BE17D" w:rsidR="00886827" w:rsidRPr="00792FB1" w:rsidRDefault="00886827" w:rsidP="00886827">
      <w:pPr>
        <w:pStyle w:val="KDParagraf"/>
        <w:spacing w:before="0"/>
        <w:rPr>
          <w:rFonts w:cs="Arial"/>
          <w:lang w:val="sr-Cyrl-CS" w:bidi="en-US"/>
        </w:rPr>
      </w:pPr>
      <w:r w:rsidRPr="00792FB1">
        <w:rPr>
          <w:rFonts w:cs="Arial"/>
          <w:lang w:val="ru-RU" w:bidi="en-US"/>
        </w:rPr>
        <w:t xml:space="preserve">Захтев за заштиту права се може доставити и путем електронске поште на </w:t>
      </w:r>
      <w:r w:rsidRPr="00792FB1">
        <w:rPr>
          <w:rFonts w:cs="Arial"/>
          <w:lang w:bidi="en-US"/>
        </w:rPr>
        <w:t>e</w:t>
      </w:r>
      <w:r w:rsidRPr="00792FB1">
        <w:rPr>
          <w:rFonts w:cs="Arial"/>
          <w:lang w:val="ru-RU" w:bidi="en-US"/>
        </w:rPr>
        <w:t>-</w:t>
      </w:r>
      <w:r w:rsidRPr="00792FB1">
        <w:rPr>
          <w:rFonts w:cs="Arial"/>
          <w:lang w:bidi="en-US"/>
        </w:rPr>
        <w:t>mail</w:t>
      </w:r>
      <w:r w:rsidR="00C84CBA" w:rsidRPr="00792FB1">
        <w:rPr>
          <w:rFonts w:cs="Arial"/>
          <w:lang w:val="sr-Cyrl-RS" w:bidi="en-US"/>
        </w:rPr>
        <w:t xml:space="preserve"> адресу</w:t>
      </w:r>
      <w:r w:rsidR="00C84CBA" w:rsidRPr="00792FB1">
        <w:rPr>
          <w:rFonts w:cs="Arial"/>
          <w:lang w:val="ru-RU" w:bidi="en-US"/>
        </w:rPr>
        <w:t>:</w:t>
      </w:r>
      <w:r w:rsidR="00C84CBA" w:rsidRPr="00792FB1">
        <w:rPr>
          <w:rFonts w:cs="Arial"/>
          <w:lang w:val="ru-RU"/>
        </w:rPr>
        <w:t xml:space="preserve"> </w:t>
      </w:r>
      <w:r w:rsidR="00DB72E5" w:rsidRPr="00AC21A1">
        <w:rPr>
          <w:rFonts w:cs="Arial"/>
          <w:b/>
          <w:u w:val="single"/>
          <w:lang w:bidi="en-US"/>
        </w:rPr>
        <w:t>miso.vratonjic</w:t>
      </w:r>
      <w:r w:rsidR="004415D2" w:rsidRPr="00AC21A1">
        <w:rPr>
          <w:rFonts w:cs="Arial"/>
          <w:b/>
          <w:u w:val="single"/>
          <w:lang w:bidi="en-US"/>
        </w:rPr>
        <w:t>@te-ko.rs</w:t>
      </w:r>
      <w:r w:rsidR="00C84CBA" w:rsidRPr="00792FB1">
        <w:rPr>
          <w:rFonts w:cs="Arial"/>
          <w:lang w:val="sr-Cyrl-RS" w:bidi="en-US"/>
        </w:rPr>
        <w:t>,</w:t>
      </w:r>
      <w:r w:rsidRPr="00792FB1">
        <w:rPr>
          <w:rFonts w:cs="Arial"/>
          <w:lang w:val="ru-RU" w:bidi="en-US"/>
        </w:rPr>
        <w:t xml:space="preserve"> радним данима (понедељак-петак) од </w:t>
      </w:r>
      <w:r w:rsidR="00342568" w:rsidRPr="00792FB1">
        <w:rPr>
          <w:rFonts w:cs="Arial"/>
          <w:lang w:val="ru-RU" w:bidi="en-US"/>
        </w:rPr>
        <w:t>7.</w:t>
      </w:r>
      <w:r w:rsidR="008824F8" w:rsidRPr="00792FB1">
        <w:rPr>
          <w:rFonts w:cs="Arial"/>
          <w:lang w:val="ru-RU" w:bidi="en-US"/>
        </w:rPr>
        <w:t>00 до 1</w:t>
      </w:r>
      <w:r w:rsidR="00C14152" w:rsidRPr="00792FB1">
        <w:rPr>
          <w:rFonts w:cs="Arial"/>
          <w:lang w:val="sr-Cyrl-RS" w:bidi="en-US"/>
        </w:rPr>
        <w:t>5</w:t>
      </w:r>
      <w:r w:rsidR="00342568" w:rsidRPr="00792FB1">
        <w:rPr>
          <w:rFonts w:cs="Arial"/>
          <w:lang w:val="ru-RU" w:bidi="en-US"/>
        </w:rPr>
        <w:t>.</w:t>
      </w:r>
      <w:r w:rsidRPr="00792FB1">
        <w:rPr>
          <w:rFonts w:cs="Arial"/>
          <w:lang w:val="ru-RU" w:bidi="en-US"/>
        </w:rPr>
        <w:t>00 часова.</w:t>
      </w:r>
    </w:p>
    <w:p w14:paraId="32DD0DB8" w14:textId="77777777" w:rsidR="00886827" w:rsidRPr="00792FB1" w:rsidRDefault="00886827" w:rsidP="008824F8">
      <w:pPr>
        <w:pStyle w:val="KDParagraf"/>
        <w:spacing w:before="0"/>
        <w:rPr>
          <w:rFonts w:cs="Arial"/>
          <w:lang w:val="ru-RU" w:bidi="en-US"/>
        </w:rPr>
      </w:pPr>
      <w:r w:rsidRPr="00792FB1">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792FB1" w:rsidRDefault="00886827" w:rsidP="008824F8">
      <w:pPr>
        <w:pStyle w:val="KDParagraf"/>
        <w:spacing w:before="0"/>
        <w:rPr>
          <w:rFonts w:cs="Arial"/>
          <w:lang w:val="ru-RU" w:bidi="en-US"/>
        </w:rPr>
      </w:pPr>
      <w:r w:rsidRPr="00792FB1">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792FB1">
        <w:rPr>
          <w:rFonts w:cs="Arial"/>
          <w:lang w:val="ru-RU" w:bidi="en-US"/>
        </w:rPr>
        <w:t xml:space="preserve"> 7 (седам</w:t>
      </w:r>
      <w:r w:rsidR="007C43F5" w:rsidRPr="00792FB1">
        <w:rPr>
          <w:rFonts w:cs="Arial"/>
          <w:lang w:val="ru-RU" w:bidi="en-US"/>
        </w:rPr>
        <w:t xml:space="preserve">) </w:t>
      </w:r>
      <w:r w:rsidRPr="00792FB1">
        <w:rPr>
          <w:rFonts w:cs="Arial"/>
          <w:lang w:val="ru-RU" w:bidi="en-US"/>
        </w:rPr>
        <w:t xml:space="preserve">дана пре истека рока за подношење понуда, без обзира на начин достављања и уколико је подносилац захтева </w:t>
      </w:r>
      <w:r w:rsidRPr="00792FB1">
        <w:rPr>
          <w:rFonts w:cs="Arial"/>
          <w:lang w:val="ru-RU" w:bidi="en-US"/>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792FB1" w:rsidRDefault="00886827" w:rsidP="00886827">
      <w:pPr>
        <w:pStyle w:val="KDParagraf"/>
        <w:spacing w:before="0"/>
        <w:rPr>
          <w:rFonts w:cs="Arial"/>
          <w:lang w:val="ru-RU" w:bidi="en-US"/>
        </w:rPr>
      </w:pPr>
      <w:r w:rsidRPr="00792FB1">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792FB1" w:rsidRDefault="00886827" w:rsidP="00886827">
      <w:pPr>
        <w:pStyle w:val="KDParagraf"/>
        <w:spacing w:before="0"/>
        <w:rPr>
          <w:rFonts w:cs="Arial"/>
          <w:lang w:val="ru-RU" w:bidi="en-US"/>
        </w:rPr>
      </w:pPr>
      <w:r w:rsidRPr="00792FB1">
        <w:rPr>
          <w:rFonts w:cs="Arial"/>
          <w:lang w:val="ru-RU" w:bidi="en-US"/>
        </w:rPr>
        <w:t>После доношења одлуке о додели уговора</w:t>
      </w:r>
      <w:r w:rsidR="008F7F28" w:rsidRPr="00792FB1">
        <w:rPr>
          <w:rFonts w:cs="Arial"/>
          <w:lang w:val="ru-RU" w:bidi="en-US"/>
        </w:rPr>
        <w:t xml:space="preserve">  и</w:t>
      </w:r>
      <w:r w:rsidRPr="00792FB1">
        <w:rPr>
          <w:rFonts w:cs="Arial"/>
          <w:lang w:val="ru-RU" w:bidi="en-US"/>
        </w:rPr>
        <w:t xml:space="preserve"> одлуке о обустави поступка, рок за подношење захтева за заштиту права је </w:t>
      </w:r>
      <w:r w:rsidR="0008263C" w:rsidRPr="00792FB1">
        <w:rPr>
          <w:rFonts w:cs="Arial"/>
          <w:lang w:val="sr-Cyrl-RS" w:bidi="en-US"/>
        </w:rPr>
        <w:t>10</w:t>
      </w:r>
      <w:r w:rsidR="008F7F28" w:rsidRPr="00792FB1">
        <w:rPr>
          <w:rFonts w:cs="Arial"/>
          <w:lang w:val="ru-RU" w:bidi="en-US"/>
        </w:rPr>
        <w:t xml:space="preserve"> (</w:t>
      </w:r>
      <w:r w:rsidR="0008263C" w:rsidRPr="00792FB1">
        <w:rPr>
          <w:rFonts w:cs="Arial"/>
          <w:lang w:val="sr-Cyrl-RS" w:bidi="en-US"/>
        </w:rPr>
        <w:t>десет</w:t>
      </w:r>
      <w:r w:rsidR="008F7F28" w:rsidRPr="00792FB1">
        <w:rPr>
          <w:rFonts w:cs="Arial"/>
          <w:lang w:val="ru-RU" w:bidi="en-US"/>
        </w:rPr>
        <w:t>)</w:t>
      </w:r>
      <w:r w:rsidRPr="00792FB1">
        <w:rPr>
          <w:rFonts w:cs="Arial"/>
          <w:lang w:val="ru-RU" w:bidi="en-US"/>
        </w:rPr>
        <w:t xml:space="preserve"> дана од дана објављивања одлуке на Порталу јавних набавки. </w:t>
      </w:r>
    </w:p>
    <w:p w14:paraId="67307260" w14:textId="77777777" w:rsidR="00886827" w:rsidRPr="00792FB1" w:rsidRDefault="00886827" w:rsidP="00886827">
      <w:pPr>
        <w:pStyle w:val="KDParagraf"/>
        <w:spacing w:before="0"/>
        <w:rPr>
          <w:rFonts w:cs="Arial"/>
          <w:lang w:val="ru-RU" w:bidi="en-US"/>
        </w:rPr>
      </w:pPr>
      <w:r w:rsidRPr="00792FB1">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792FB1" w:rsidRDefault="00886827" w:rsidP="008824F8">
      <w:pPr>
        <w:pStyle w:val="KDParagraf"/>
        <w:spacing w:before="0"/>
        <w:rPr>
          <w:rFonts w:cs="Arial"/>
          <w:lang w:val="sr-Cyrl-CS" w:bidi="en-US"/>
        </w:rPr>
      </w:pPr>
      <w:r w:rsidRPr="00792FB1">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792FB1" w:rsidRDefault="008824F8" w:rsidP="008824F8">
      <w:pPr>
        <w:pStyle w:val="KDParagraf"/>
        <w:spacing w:before="0"/>
        <w:rPr>
          <w:rFonts w:cs="Arial"/>
          <w:lang w:val="ru-RU" w:bidi="en-US"/>
        </w:rPr>
      </w:pPr>
      <w:r w:rsidRPr="00792FB1">
        <w:rPr>
          <w:rFonts w:cs="Arial"/>
          <w:lang w:val="sr-Cyrl-CS" w:bidi="en-US"/>
        </w:rPr>
        <w:t>Н</w:t>
      </w:r>
      <w:r w:rsidRPr="00792FB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92FB1">
        <w:rPr>
          <w:rFonts w:cs="Arial"/>
          <w:lang w:val="ru-RU" w:eastAsia="sr-Latn-CS"/>
        </w:rPr>
        <w:t xml:space="preserve"> тад</w:t>
      </w:r>
      <w:r w:rsidRPr="00792FB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792FB1" w:rsidRDefault="00886827" w:rsidP="00886827">
      <w:pPr>
        <w:pStyle w:val="KDParagraf"/>
        <w:spacing w:before="0"/>
        <w:rPr>
          <w:rFonts w:cs="Arial"/>
          <w:lang w:val="ru-RU" w:bidi="en-US"/>
        </w:rPr>
      </w:pPr>
    </w:p>
    <w:p w14:paraId="4EAAED23" w14:textId="77777777" w:rsidR="00886827" w:rsidRPr="00792FB1" w:rsidRDefault="00886827" w:rsidP="00886827">
      <w:pPr>
        <w:pStyle w:val="KDParagraf"/>
        <w:spacing w:before="0"/>
        <w:rPr>
          <w:rFonts w:cs="Arial"/>
          <w:lang w:val="ru-RU" w:bidi="en-US"/>
        </w:rPr>
      </w:pPr>
      <w:r w:rsidRPr="00792FB1">
        <w:rPr>
          <w:rFonts w:cs="Arial"/>
          <w:b/>
          <w:lang w:val="ru-RU" w:bidi="en-US"/>
        </w:rPr>
        <w:t>Детаљно упутство о садржини потпуног захтева за заштиту права</w:t>
      </w:r>
      <w:r w:rsidRPr="00792FB1">
        <w:rPr>
          <w:rFonts w:cs="Arial"/>
          <w:lang w:val="ru-RU" w:bidi="en-US"/>
        </w:rPr>
        <w:t xml:space="preserve"> у складу са чланом   151. став 1. тач. 1) – 7) ЗЈН:</w:t>
      </w:r>
    </w:p>
    <w:p w14:paraId="0E583CF2" w14:textId="77777777" w:rsidR="00886827" w:rsidRPr="00792FB1" w:rsidRDefault="00886827" w:rsidP="00886827">
      <w:pPr>
        <w:pStyle w:val="KDParagraf"/>
        <w:spacing w:before="0"/>
        <w:rPr>
          <w:rFonts w:cs="Arial"/>
          <w:lang w:val="ru-RU" w:bidi="en-US"/>
        </w:rPr>
      </w:pPr>
      <w:r w:rsidRPr="00792FB1">
        <w:rPr>
          <w:rFonts w:cs="Arial"/>
          <w:lang w:val="ru-RU" w:bidi="en-US"/>
        </w:rPr>
        <w:t>Захтев за заштиту права садржи:</w:t>
      </w:r>
    </w:p>
    <w:p w14:paraId="6A26D299" w14:textId="77777777" w:rsidR="00886827" w:rsidRPr="00792FB1" w:rsidRDefault="00886827" w:rsidP="00886827">
      <w:pPr>
        <w:pStyle w:val="KDParagraf"/>
        <w:spacing w:before="0"/>
        <w:rPr>
          <w:rFonts w:cs="Arial"/>
          <w:lang w:val="ru-RU" w:bidi="en-US"/>
        </w:rPr>
      </w:pPr>
      <w:r w:rsidRPr="00792FB1">
        <w:rPr>
          <w:rFonts w:cs="Arial"/>
          <w:lang w:val="ru-RU" w:bidi="en-US"/>
        </w:rPr>
        <w:t>1) назив и адресу подносиоца захтева и лице за контакт</w:t>
      </w:r>
    </w:p>
    <w:p w14:paraId="6E6A2ABF" w14:textId="77777777" w:rsidR="00886827" w:rsidRPr="00792FB1" w:rsidRDefault="00886827" w:rsidP="00886827">
      <w:pPr>
        <w:pStyle w:val="KDParagraf"/>
        <w:spacing w:before="0"/>
        <w:rPr>
          <w:rFonts w:cs="Arial"/>
          <w:lang w:val="ru-RU" w:bidi="en-US"/>
        </w:rPr>
      </w:pPr>
      <w:r w:rsidRPr="00792FB1">
        <w:rPr>
          <w:rFonts w:cs="Arial"/>
          <w:lang w:val="ru-RU" w:bidi="en-US"/>
        </w:rPr>
        <w:t>2) назив и адресу наручиоца</w:t>
      </w:r>
    </w:p>
    <w:p w14:paraId="79F6C231" w14:textId="77777777" w:rsidR="00886827" w:rsidRPr="00792FB1" w:rsidRDefault="00886827" w:rsidP="00886827">
      <w:pPr>
        <w:pStyle w:val="KDParagraf"/>
        <w:spacing w:before="0"/>
        <w:rPr>
          <w:rFonts w:cs="Arial"/>
          <w:lang w:val="ru-RU" w:bidi="en-US"/>
        </w:rPr>
      </w:pPr>
      <w:r w:rsidRPr="00792FB1">
        <w:rPr>
          <w:rFonts w:cs="Arial"/>
          <w:lang w:val="ru-RU" w:bidi="en-US"/>
        </w:rPr>
        <w:t>3) податке о јавној набавци која је предмет захтева, односно о одлуци наручиоца</w:t>
      </w:r>
    </w:p>
    <w:p w14:paraId="0A84C5B8" w14:textId="77777777" w:rsidR="00886827" w:rsidRPr="00792FB1" w:rsidRDefault="00886827" w:rsidP="00886827">
      <w:pPr>
        <w:pStyle w:val="KDParagraf"/>
        <w:spacing w:before="0"/>
        <w:rPr>
          <w:rFonts w:cs="Arial"/>
          <w:lang w:val="ru-RU" w:bidi="en-US"/>
        </w:rPr>
      </w:pPr>
      <w:r w:rsidRPr="00792FB1">
        <w:rPr>
          <w:rFonts w:cs="Arial"/>
          <w:lang w:val="ru-RU" w:bidi="en-US"/>
        </w:rPr>
        <w:t>4) повреде прописа којима се уређује поступак јавне набавке</w:t>
      </w:r>
    </w:p>
    <w:p w14:paraId="22A1D752" w14:textId="77777777" w:rsidR="00886827" w:rsidRPr="00792FB1" w:rsidRDefault="00886827" w:rsidP="00886827">
      <w:pPr>
        <w:pStyle w:val="KDParagraf"/>
        <w:spacing w:before="0"/>
        <w:rPr>
          <w:rFonts w:cs="Arial"/>
          <w:lang w:val="ru-RU" w:bidi="en-US"/>
        </w:rPr>
      </w:pPr>
      <w:r w:rsidRPr="00792FB1">
        <w:rPr>
          <w:rFonts w:cs="Arial"/>
          <w:lang w:val="ru-RU" w:bidi="en-US"/>
        </w:rPr>
        <w:t>5) чињенице и доказе којима се повреде доказују</w:t>
      </w:r>
    </w:p>
    <w:p w14:paraId="35CE3676" w14:textId="77777777" w:rsidR="00886827" w:rsidRPr="00792FB1" w:rsidRDefault="00886827" w:rsidP="00886827">
      <w:pPr>
        <w:pStyle w:val="KDParagraf"/>
        <w:spacing w:before="0"/>
        <w:rPr>
          <w:rFonts w:cs="Arial"/>
          <w:lang w:val="ru-RU" w:bidi="en-US"/>
        </w:rPr>
      </w:pPr>
      <w:r w:rsidRPr="00792FB1">
        <w:rPr>
          <w:rFonts w:cs="Arial"/>
          <w:lang w:val="ru-RU" w:bidi="en-US"/>
        </w:rPr>
        <w:t>6) потврду о уплати таксе из члана 156. ЗЈН</w:t>
      </w:r>
    </w:p>
    <w:p w14:paraId="430C2642" w14:textId="77777777" w:rsidR="00886827" w:rsidRPr="00792FB1" w:rsidRDefault="00886827" w:rsidP="00886827">
      <w:pPr>
        <w:pStyle w:val="KDParagraf"/>
        <w:spacing w:before="0"/>
        <w:rPr>
          <w:rFonts w:cs="Arial"/>
          <w:lang w:val="ru-RU" w:bidi="en-US"/>
        </w:rPr>
      </w:pPr>
      <w:r w:rsidRPr="00792FB1">
        <w:rPr>
          <w:rFonts w:cs="Arial"/>
          <w:lang w:val="ru-RU" w:bidi="en-US"/>
        </w:rPr>
        <w:t>7) потпис подносиоца.</w:t>
      </w:r>
    </w:p>
    <w:p w14:paraId="44248034" w14:textId="77777777" w:rsidR="008824F8" w:rsidRPr="00792FB1" w:rsidRDefault="008824F8" w:rsidP="00886827">
      <w:pPr>
        <w:pStyle w:val="KDParagraf"/>
        <w:spacing w:before="0"/>
        <w:rPr>
          <w:rFonts w:cs="Arial"/>
          <w:b/>
          <w:lang w:val="sr-Cyrl-CS" w:bidi="en-US"/>
        </w:rPr>
      </w:pPr>
    </w:p>
    <w:p w14:paraId="475716A5" w14:textId="77777777" w:rsidR="00886827" w:rsidRPr="00792FB1" w:rsidRDefault="00886827" w:rsidP="00886827">
      <w:pPr>
        <w:pStyle w:val="KDParagraf"/>
        <w:spacing w:before="0"/>
        <w:rPr>
          <w:rFonts w:cs="Arial"/>
          <w:b/>
          <w:lang w:val="ru-RU" w:bidi="en-US"/>
        </w:rPr>
      </w:pPr>
      <w:r w:rsidRPr="00792FB1">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792FB1" w:rsidRDefault="00886827" w:rsidP="00886827">
      <w:pPr>
        <w:pStyle w:val="KDParagraf"/>
        <w:spacing w:before="0"/>
        <w:rPr>
          <w:rFonts w:cs="Arial"/>
          <w:lang w:val="ru-RU" w:bidi="en-US"/>
        </w:rPr>
      </w:pPr>
      <w:r w:rsidRPr="00792FB1">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792FB1" w:rsidRDefault="00886827" w:rsidP="00886827">
      <w:pPr>
        <w:pStyle w:val="KDParagraf"/>
        <w:spacing w:before="0"/>
        <w:rPr>
          <w:rFonts w:cs="Arial"/>
          <w:lang w:val="ru-RU" w:bidi="en-US"/>
        </w:rPr>
      </w:pPr>
      <w:r w:rsidRPr="00792FB1">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792FB1" w:rsidRDefault="00886827" w:rsidP="00886827">
      <w:pPr>
        <w:pStyle w:val="KDParagraf"/>
        <w:spacing w:before="0"/>
        <w:rPr>
          <w:rFonts w:cs="Arial"/>
          <w:lang w:val="ru-RU" w:bidi="en-US"/>
        </w:rPr>
      </w:pPr>
    </w:p>
    <w:p w14:paraId="0D053EDE" w14:textId="77777777" w:rsidR="00886827" w:rsidRPr="00792FB1" w:rsidRDefault="00886827" w:rsidP="00886827">
      <w:pPr>
        <w:pStyle w:val="KDParagraf"/>
        <w:spacing w:before="0"/>
        <w:rPr>
          <w:rFonts w:cs="Arial"/>
          <w:b/>
          <w:lang w:val="ru-RU" w:bidi="en-US"/>
        </w:rPr>
      </w:pPr>
      <w:r w:rsidRPr="00792FB1">
        <w:rPr>
          <w:rFonts w:cs="Arial"/>
          <w:b/>
          <w:lang w:val="ru-RU" w:bidi="en-US"/>
        </w:rPr>
        <w:t>Износ таксе из члана 156. став 1. тач. 1)- 3) ЗЈН:</w:t>
      </w:r>
    </w:p>
    <w:p w14:paraId="0C2E7A56" w14:textId="4E73BA76" w:rsidR="0008263C" w:rsidRPr="00792FB1" w:rsidRDefault="008824F8" w:rsidP="008824F8">
      <w:pPr>
        <w:pStyle w:val="KDParagraf"/>
        <w:spacing w:before="0"/>
        <w:rPr>
          <w:rFonts w:cs="Arial"/>
          <w:lang w:val="ru-RU" w:bidi="en-US"/>
        </w:rPr>
      </w:pPr>
      <w:r w:rsidRPr="00792FB1">
        <w:rPr>
          <w:rFonts w:cs="Arial"/>
          <w:lang w:val="ru-RU"/>
        </w:rPr>
        <w:t>Подносилац захтева за заштиту права дужан је да на рачун буџета Републике Србије (број рачуна: 840-</w:t>
      </w:r>
      <w:r w:rsidRPr="00792FB1">
        <w:rPr>
          <w:rFonts w:cs="Arial"/>
          <w:bCs/>
          <w:iCs/>
          <w:lang w:val="ru-RU"/>
        </w:rPr>
        <w:t>30678845-06</w:t>
      </w:r>
      <w:r w:rsidRPr="00792FB1">
        <w:rPr>
          <w:rFonts w:cs="Arial"/>
          <w:lang w:val="ru-RU"/>
        </w:rPr>
        <w:t>, шифра плаћања 153 или 253, позив на број</w:t>
      </w:r>
      <w:r w:rsidR="0096170E">
        <w:rPr>
          <w:rFonts w:cs="Arial"/>
          <w:lang w:val="sr-Cyrl-CS"/>
        </w:rPr>
        <w:t xml:space="preserve"> 3100</w:t>
      </w:r>
      <w:r w:rsidR="00C85D18">
        <w:rPr>
          <w:rFonts w:cs="Arial"/>
          <w:lang w:val="sr-Cyrl-CS"/>
        </w:rPr>
        <w:t>06722020</w:t>
      </w:r>
      <w:r w:rsidRPr="00792FB1">
        <w:rPr>
          <w:rFonts w:cs="Arial"/>
          <w:lang w:val="ru-RU"/>
        </w:rPr>
        <w:t>, сврха: ЗЗП, ЈП ЕПС</w:t>
      </w:r>
      <w:r w:rsidR="00D03107" w:rsidRPr="00792FB1">
        <w:rPr>
          <w:rFonts w:cs="Arial"/>
          <w:lang w:val="sr-Cyrl-CS"/>
        </w:rPr>
        <w:t>, Београд – огранак ТЕ-КО Костолац</w:t>
      </w:r>
      <w:r w:rsidRPr="00792FB1">
        <w:rPr>
          <w:rFonts w:cs="Arial"/>
          <w:lang w:val="ru-RU"/>
        </w:rPr>
        <w:t xml:space="preserve">, јн. бр. </w:t>
      </w:r>
      <w:r w:rsidR="00185EC6" w:rsidRPr="00792FB1">
        <w:rPr>
          <w:rFonts w:cs="Arial"/>
          <w:lang w:val="sr-Cyrl-CS"/>
        </w:rPr>
        <w:t>ЈН/</w:t>
      </w:r>
      <w:r w:rsidR="00C85D18">
        <w:rPr>
          <w:rFonts w:cs="Arial"/>
          <w:lang w:val="sr-Cyrl-CS"/>
        </w:rPr>
        <w:t>3100/0672/2020</w:t>
      </w:r>
      <w:r w:rsidRPr="00792FB1">
        <w:rPr>
          <w:rFonts w:cs="Arial"/>
          <w:lang w:val="ru-RU"/>
        </w:rPr>
        <w:t>, прималац</w:t>
      </w:r>
      <w:r w:rsidR="00D03107" w:rsidRPr="00792FB1">
        <w:rPr>
          <w:rFonts w:cs="Arial"/>
          <w:lang w:val="ru-RU"/>
        </w:rPr>
        <w:t xml:space="preserve"> уплате: буџет Републике Србије</w:t>
      </w:r>
      <w:r w:rsidR="00601784" w:rsidRPr="00792FB1">
        <w:rPr>
          <w:rFonts w:cs="Arial"/>
          <w:lang w:val="sr-Cyrl-CS"/>
        </w:rPr>
        <w:t>)</w:t>
      </w:r>
      <w:r w:rsidRPr="00792FB1">
        <w:rPr>
          <w:rFonts w:cs="Arial"/>
          <w:lang w:val="ru-RU"/>
        </w:rPr>
        <w:t xml:space="preserve"> уплати таксу</w:t>
      </w:r>
      <w:r w:rsidR="00886827" w:rsidRPr="00792FB1">
        <w:rPr>
          <w:rFonts w:cs="Arial"/>
          <w:lang w:val="ru-RU" w:bidi="en-US"/>
        </w:rPr>
        <w:t xml:space="preserve"> од: </w:t>
      </w:r>
    </w:p>
    <w:p w14:paraId="252DF931" w14:textId="77777777" w:rsidR="0008263C" w:rsidRPr="00792FB1" w:rsidRDefault="0008263C" w:rsidP="008824F8">
      <w:pPr>
        <w:pStyle w:val="KDParagraf"/>
        <w:spacing w:before="0"/>
        <w:rPr>
          <w:rFonts w:cs="Arial"/>
          <w:lang w:val="ru-RU" w:bidi="en-US"/>
        </w:rPr>
      </w:pPr>
    </w:p>
    <w:p w14:paraId="59E756C6" w14:textId="19FADE68" w:rsidR="0008263C" w:rsidRPr="00792FB1" w:rsidRDefault="0008263C" w:rsidP="0008263C">
      <w:pPr>
        <w:pStyle w:val="KDParagraf"/>
        <w:spacing w:before="0"/>
        <w:rPr>
          <w:rFonts w:cs="Arial"/>
          <w:lang w:val="ru-RU" w:bidi="en-US"/>
        </w:rPr>
      </w:pPr>
      <w:r w:rsidRPr="00792FB1">
        <w:rPr>
          <w:rFonts w:cs="Arial"/>
          <w:lang w:val="sr-Cyrl-RS" w:bidi="en-US"/>
        </w:rPr>
        <w:t>1</w:t>
      </w:r>
      <w:r w:rsidRPr="00792FB1">
        <w:rPr>
          <w:rFonts w:cs="Arial"/>
          <w:lang w:val="ru-RU" w:bidi="en-US"/>
        </w:rPr>
        <w:t>) 120.000 динара ако се захтев за заштиту права подноси пре отварања понуда</w:t>
      </w:r>
      <w:r w:rsidR="00601784" w:rsidRPr="00792FB1">
        <w:rPr>
          <w:rFonts w:cs="Arial"/>
          <w:lang w:val="sr-Cyrl-CS" w:bidi="en-US"/>
        </w:rPr>
        <w:t>,</w:t>
      </w:r>
      <w:r w:rsidRPr="00792FB1">
        <w:rPr>
          <w:rFonts w:cs="Arial"/>
          <w:lang w:val="ru-RU" w:bidi="en-US"/>
        </w:rPr>
        <w:t xml:space="preserve"> </w:t>
      </w:r>
    </w:p>
    <w:p w14:paraId="54391136" w14:textId="68C8FDD7" w:rsidR="0008263C" w:rsidRPr="00792FB1" w:rsidRDefault="00601784" w:rsidP="0008263C">
      <w:pPr>
        <w:pStyle w:val="KDParagraf"/>
        <w:spacing w:before="0"/>
        <w:rPr>
          <w:rFonts w:cs="Arial"/>
          <w:lang w:val="ru-RU" w:bidi="en-US"/>
        </w:rPr>
      </w:pPr>
      <w:r w:rsidRPr="00792FB1">
        <w:rPr>
          <w:rFonts w:cs="Arial"/>
          <w:lang w:val="sr-Cyrl-RS" w:bidi="en-US"/>
        </w:rPr>
        <w:t>2</w:t>
      </w:r>
      <w:r w:rsidR="0008263C" w:rsidRPr="00792FB1">
        <w:rPr>
          <w:rFonts w:cs="Arial"/>
          <w:lang w:val="ru-RU" w:bidi="en-US"/>
        </w:rPr>
        <w:t>) 120.000 динара ако се захтев за заштиту прав</w:t>
      </w:r>
      <w:r w:rsidRPr="00792FB1">
        <w:rPr>
          <w:rFonts w:cs="Arial"/>
          <w:lang w:val="ru-RU" w:bidi="en-US"/>
        </w:rPr>
        <w:t>а подноси након отварања понуда.</w:t>
      </w:r>
    </w:p>
    <w:p w14:paraId="5ABCE375" w14:textId="77777777" w:rsidR="00A532FA" w:rsidRPr="00792FB1" w:rsidRDefault="00A532FA" w:rsidP="00091BB0">
      <w:pPr>
        <w:pStyle w:val="KDParagraf"/>
        <w:spacing w:before="0"/>
        <w:rPr>
          <w:rFonts w:cs="Arial"/>
          <w:lang w:val="ru-RU" w:bidi="en-US"/>
        </w:rPr>
      </w:pPr>
    </w:p>
    <w:p w14:paraId="2A63C1AC" w14:textId="77777777" w:rsidR="00886827" w:rsidRPr="00792FB1" w:rsidRDefault="00886827" w:rsidP="00091BB0">
      <w:pPr>
        <w:pStyle w:val="KDParagraf"/>
        <w:spacing w:before="0"/>
        <w:rPr>
          <w:rFonts w:cs="Arial"/>
          <w:lang w:val="ru-RU" w:bidi="en-US"/>
        </w:rPr>
      </w:pPr>
      <w:r w:rsidRPr="00792FB1">
        <w:rPr>
          <w:rFonts w:cs="Arial"/>
          <w:lang w:val="ru-RU" w:bidi="en-US"/>
        </w:rPr>
        <w:t>Свака странка у поступку сноси трошкове које проузрокује својим радњама.</w:t>
      </w:r>
    </w:p>
    <w:p w14:paraId="5009BF92" w14:textId="77777777" w:rsidR="00886827" w:rsidRPr="00792FB1" w:rsidRDefault="00886827" w:rsidP="00886827">
      <w:pPr>
        <w:pStyle w:val="KDParagraf"/>
        <w:spacing w:before="0"/>
        <w:rPr>
          <w:rFonts w:cs="Arial"/>
          <w:lang w:val="ru-RU" w:bidi="en-US"/>
        </w:rPr>
      </w:pPr>
      <w:r w:rsidRPr="00792FB1">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792FB1" w:rsidRDefault="00886827" w:rsidP="00886827">
      <w:pPr>
        <w:pStyle w:val="KDParagraf"/>
        <w:spacing w:before="0"/>
        <w:rPr>
          <w:rFonts w:cs="Arial"/>
          <w:lang w:val="ru-RU" w:bidi="en-US"/>
        </w:rPr>
      </w:pPr>
      <w:r w:rsidRPr="00792FB1">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792FB1" w:rsidRDefault="00886827" w:rsidP="00886827">
      <w:pPr>
        <w:pStyle w:val="KDParagraf"/>
        <w:spacing w:before="0"/>
        <w:rPr>
          <w:rFonts w:cs="Arial"/>
          <w:lang w:val="ru-RU" w:bidi="en-US"/>
        </w:rPr>
      </w:pPr>
      <w:r w:rsidRPr="00792FB1">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792FB1" w:rsidRDefault="00886827" w:rsidP="00886827">
      <w:pPr>
        <w:pStyle w:val="KDParagraf"/>
        <w:spacing w:before="0"/>
        <w:rPr>
          <w:rFonts w:cs="Arial"/>
          <w:lang w:val="ru-RU" w:bidi="en-US"/>
        </w:rPr>
      </w:pPr>
      <w:r w:rsidRPr="00792FB1">
        <w:rPr>
          <w:rFonts w:cs="Arial"/>
          <w:lang w:val="ru-RU" w:bidi="en-US"/>
        </w:rPr>
        <w:t>Странке у захтеву морају прецизно да наведу трошкове за које траже накнаду.</w:t>
      </w:r>
    </w:p>
    <w:p w14:paraId="462D8188" w14:textId="77777777" w:rsidR="00886827" w:rsidRPr="00792FB1" w:rsidRDefault="00886827" w:rsidP="00886827">
      <w:pPr>
        <w:pStyle w:val="KDParagraf"/>
        <w:spacing w:before="0"/>
        <w:rPr>
          <w:rFonts w:cs="Arial"/>
          <w:lang w:val="ru-RU" w:bidi="en-US"/>
        </w:rPr>
      </w:pPr>
      <w:r w:rsidRPr="00792FB1">
        <w:rPr>
          <w:rFonts w:cs="Arial"/>
          <w:lang w:val="ru-RU"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792FB1" w:rsidRDefault="00886827" w:rsidP="00886827">
      <w:pPr>
        <w:pStyle w:val="KDParagraf"/>
        <w:spacing w:before="0"/>
        <w:rPr>
          <w:rFonts w:cs="Arial"/>
          <w:lang w:val="ru-RU" w:bidi="en-US"/>
        </w:rPr>
      </w:pPr>
      <w:r w:rsidRPr="00792FB1">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Default="00886827" w:rsidP="00886827">
      <w:pPr>
        <w:pStyle w:val="KDParagraf"/>
        <w:spacing w:before="0"/>
        <w:rPr>
          <w:rFonts w:cs="Arial"/>
          <w:lang w:val="ru-RU" w:bidi="en-US"/>
        </w:rPr>
      </w:pPr>
    </w:p>
    <w:p w14:paraId="2C7F95E9" w14:textId="77777777" w:rsidR="00886827" w:rsidRPr="00792FB1" w:rsidRDefault="00886827" w:rsidP="00886827">
      <w:pPr>
        <w:pStyle w:val="KDParagraf"/>
        <w:spacing w:before="0"/>
        <w:rPr>
          <w:rFonts w:cs="Arial"/>
          <w:b/>
          <w:lang w:val="ru-RU" w:bidi="en-US"/>
        </w:rPr>
      </w:pPr>
      <w:r w:rsidRPr="00792FB1">
        <w:rPr>
          <w:rFonts w:cs="Arial"/>
          <w:b/>
          <w:lang w:val="ru-RU" w:bidi="en-US"/>
        </w:rPr>
        <w:t>Детаљно упутство о потврди из члана 151. став 1. тачка 6) ЗЈН</w:t>
      </w:r>
    </w:p>
    <w:p w14:paraId="35A6CB8F" w14:textId="77777777" w:rsidR="00886827" w:rsidRPr="00792FB1" w:rsidRDefault="008824F8" w:rsidP="00886827">
      <w:pPr>
        <w:pStyle w:val="KDParagraf"/>
        <w:spacing w:before="0"/>
        <w:rPr>
          <w:rFonts w:cs="Arial"/>
          <w:lang w:val="ru-RU" w:bidi="en-US"/>
        </w:rPr>
      </w:pPr>
      <w:r w:rsidRPr="00792FB1">
        <w:rPr>
          <w:rFonts w:cs="Arial"/>
          <w:lang w:val="sr-Cyrl-CS" w:bidi="en-US"/>
        </w:rPr>
        <w:t xml:space="preserve">Потврда </w:t>
      </w:r>
      <w:r w:rsidR="00886827" w:rsidRPr="00792FB1">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792FB1" w:rsidRDefault="00886827" w:rsidP="00886827">
      <w:pPr>
        <w:pStyle w:val="KDParagraf"/>
        <w:spacing w:before="0"/>
        <w:rPr>
          <w:rFonts w:cs="Arial"/>
          <w:lang w:val="ru-RU" w:bidi="en-US"/>
        </w:rPr>
      </w:pPr>
      <w:r w:rsidRPr="00792FB1">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792FB1" w:rsidRDefault="00886827" w:rsidP="00886827">
      <w:pPr>
        <w:pStyle w:val="KDParagraf"/>
        <w:spacing w:before="0"/>
        <w:rPr>
          <w:rFonts w:cs="Arial"/>
          <w:lang w:val="ru-RU" w:bidi="en-US"/>
        </w:rPr>
      </w:pPr>
      <w:r w:rsidRPr="00792FB1">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792FB1" w:rsidRDefault="00886827" w:rsidP="00886827">
      <w:pPr>
        <w:pStyle w:val="KDParagraf"/>
        <w:spacing w:before="0"/>
        <w:rPr>
          <w:rFonts w:cs="Arial"/>
          <w:lang w:val="ru-RU" w:bidi="en-US"/>
        </w:rPr>
      </w:pPr>
      <w:r w:rsidRPr="00792FB1">
        <w:rPr>
          <w:rFonts w:cs="Arial"/>
          <w:lang w:val="ru-RU" w:bidi="en-US"/>
        </w:rPr>
        <w:t>Као доказ о уплати таксе, у смислу члана 151. став 1. тачка 6) ЗЈН, прихватиће се:</w:t>
      </w:r>
    </w:p>
    <w:p w14:paraId="2C077743" w14:textId="77777777" w:rsidR="00886827" w:rsidRPr="00792FB1" w:rsidRDefault="00886827" w:rsidP="00886827">
      <w:pPr>
        <w:pStyle w:val="KDParagraf"/>
        <w:spacing w:before="0"/>
        <w:rPr>
          <w:rFonts w:cs="Arial"/>
          <w:lang w:val="ru-RU" w:bidi="en-US"/>
        </w:rPr>
      </w:pPr>
    </w:p>
    <w:p w14:paraId="35770B2D" w14:textId="77777777" w:rsidR="00886827" w:rsidRPr="00792FB1" w:rsidRDefault="00886827" w:rsidP="00886827">
      <w:pPr>
        <w:pStyle w:val="KDParagraf"/>
        <w:spacing w:before="0"/>
        <w:rPr>
          <w:rFonts w:cs="Arial"/>
          <w:lang w:val="ru-RU" w:bidi="en-US"/>
        </w:rPr>
      </w:pPr>
      <w:r w:rsidRPr="00792FB1">
        <w:rPr>
          <w:rFonts w:cs="Arial"/>
          <w:lang w:val="ru-RU" w:bidi="en-US"/>
        </w:rPr>
        <w:t>1. Потврда о извршеној уплати таксе из члана 156. ЗЈН која садржи следеће елементе:</w:t>
      </w:r>
    </w:p>
    <w:p w14:paraId="32F47BEA" w14:textId="77777777" w:rsidR="00886827" w:rsidRPr="00792FB1" w:rsidRDefault="00886827" w:rsidP="00886827">
      <w:pPr>
        <w:pStyle w:val="KDParagraf"/>
        <w:spacing w:before="0"/>
        <w:rPr>
          <w:rFonts w:cs="Arial"/>
          <w:lang w:val="ru-RU" w:bidi="en-US"/>
        </w:rPr>
      </w:pPr>
      <w:r w:rsidRPr="00792FB1">
        <w:rPr>
          <w:rFonts w:cs="Arial"/>
          <w:lang w:val="ru-RU" w:bidi="en-US"/>
        </w:rPr>
        <w:t>(1) да буде издата од стране банке и да садржи печат банке;</w:t>
      </w:r>
    </w:p>
    <w:p w14:paraId="68428D2F" w14:textId="77777777" w:rsidR="00886827" w:rsidRPr="00792FB1" w:rsidRDefault="00886827" w:rsidP="00886827">
      <w:pPr>
        <w:pStyle w:val="KDParagraf"/>
        <w:spacing w:before="0"/>
        <w:rPr>
          <w:rFonts w:cs="Arial"/>
          <w:lang w:val="ru-RU" w:bidi="en-US"/>
        </w:rPr>
      </w:pPr>
      <w:r w:rsidRPr="00792FB1">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792FB1" w:rsidRDefault="00886827" w:rsidP="00886827">
      <w:pPr>
        <w:pStyle w:val="KDParagraf"/>
        <w:spacing w:before="0"/>
        <w:rPr>
          <w:rFonts w:cs="Arial"/>
          <w:lang w:val="ru-RU" w:bidi="en-US"/>
        </w:rPr>
      </w:pPr>
      <w:r w:rsidRPr="00792FB1">
        <w:rPr>
          <w:rFonts w:cs="Arial"/>
          <w:lang w:val="ru-RU" w:bidi="en-US"/>
        </w:rPr>
        <w:t>(3) износ таксе из члана 156. ЗЈН чија се уплата врши;</w:t>
      </w:r>
    </w:p>
    <w:p w14:paraId="171FA5BC" w14:textId="77777777" w:rsidR="00886827" w:rsidRPr="00792FB1" w:rsidRDefault="00886827" w:rsidP="00886827">
      <w:pPr>
        <w:pStyle w:val="KDParagraf"/>
        <w:spacing w:before="0"/>
        <w:rPr>
          <w:rFonts w:cs="Arial"/>
          <w:lang w:val="ru-RU" w:bidi="en-US"/>
        </w:rPr>
      </w:pPr>
      <w:r w:rsidRPr="00792FB1">
        <w:rPr>
          <w:rFonts w:cs="Arial"/>
          <w:lang w:val="ru-RU" w:bidi="en-US"/>
        </w:rPr>
        <w:t>(4) број рачуна: 840-30678845-06;</w:t>
      </w:r>
    </w:p>
    <w:p w14:paraId="3425D292" w14:textId="77777777" w:rsidR="00886827" w:rsidRPr="00792FB1" w:rsidRDefault="00886827" w:rsidP="00886827">
      <w:pPr>
        <w:pStyle w:val="KDParagraf"/>
        <w:spacing w:before="0"/>
        <w:rPr>
          <w:rFonts w:cs="Arial"/>
          <w:lang w:val="ru-RU" w:bidi="en-US"/>
        </w:rPr>
      </w:pPr>
      <w:r w:rsidRPr="00792FB1">
        <w:rPr>
          <w:rFonts w:cs="Arial"/>
          <w:lang w:val="ru-RU" w:bidi="en-US"/>
        </w:rPr>
        <w:t>(5) шифру плаћања: 153 или 253;</w:t>
      </w:r>
    </w:p>
    <w:p w14:paraId="2A0C0A80" w14:textId="77777777" w:rsidR="00886827" w:rsidRPr="00792FB1" w:rsidRDefault="00886827" w:rsidP="00886827">
      <w:pPr>
        <w:pStyle w:val="KDParagraf"/>
        <w:spacing w:before="0"/>
        <w:rPr>
          <w:rFonts w:cs="Arial"/>
          <w:lang w:val="ru-RU" w:bidi="en-US"/>
        </w:rPr>
      </w:pPr>
      <w:r w:rsidRPr="00792FB1">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792FB1" w:rsidRDefault="00886827" w:rsidP="00886827">
      <w:pPr>
        <w:pStyle w:val="KDParagraf"/>
        <w:spacing w:before="0"/>
        <w:rPr>
          <w:rFonts w:cs="Arial"/>
          <w:lang w:val="ru-RU" w:bidi="en-US"/>
        </w:rPr>
      </w:pPr>
      <w:r w:rsidRPr="00792FB1">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792FB1" w:rsidRDefault="00886827" w:rsidP="00886827">
      <w:pPr>
        <w:pStyle w:val="KDParagraf"/>
        <w:spacing w:before="0"/>
        <w:rPr>
          <w:rFonts w:cs="Arial"/>
          <w:lang w:val="ru-RU" w:bidi="en-US"/>
        </w:rPr>
      </w:pPr>
      <w:r w:rsidRPr="00792FB1">
        <w:rPr>
          <w:rFonts w:cs="Arial"/>
          <w:lang w:val="ru-RU" w:bidi="en-US"/>
        </w:rPr>
        <w:t>(8) корисник: буџет Републике Србије;</w:t>
      </w:r>
    </w:p>
    <w:p w14:paraId="15079B35" w14:textId="77777777" w:rsidR="00886827" w:rsidRPr="00792FB1" w:rsidRDefault="00886827" w:rsidP="00886827">
      <w:pPr>
        <w:pStyle w:val="KDParagraf"/>
        <w:spacing w:before="0"/>
        <w:rPr>
          <w:rFonts w:cs="Arial"/>
          <w:lang w:val="ru-RU" w:bidi="en-US"/>
        </w:rPr>
      </w:pPr>
      <w:r w:rsidRPr="00792FB1">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792FB1" w:rsidRDefault="00886827" w:rsidP="00886827">
      <w:pPr>
        <w:pStyle w:val="KDParagraf"/>
        <w:spacing w:before="0"/>
        <w:rPr>
          <w:rFonts w:cs="Arial"/>
          <w:lang w:val="ru-RU" w:bidi="en-US"/>
        </w:rPr>
      </w:pPr>
      <w:r w:rsidRPr="00792FB1">
        <w:rPr>
          <w:rFonts w:cs="Arial"/>
          <w:lang w:val="ru-RU" w:bidi="en-US"/>
        </w:rPr>
        <w:t>(10) потпис овлашћеног лица банке.</w:t>
      </w:r>
    </w:p>
    <w:p w14:paraId="594A2BF2" w14:textId="77777777" w:rsidR="002456A6" w:rsidRPr="00792FB1" w:rsidRDefault="002456A6" w:rsidP="00886827">
      <w:pPr>
        <w:pStyle w:val="KDParagraf"/>
        <w:spacing w:before="0"/>
        <w:rPr>
          <w:rFonts w:cs="Arial"/>
          <w:lang w:val="ru-RU" w:bidi="en-US"/>
        </w:rPr>
      </w:pPr>
    </w:p>
    <w:p w14:paraId="45F54F4A" w14:textId="77777777" w:rsidR="00886827" w:rsidRPr="00792FB1" w:rsidRDefault="00886827" w:rsidP="00886827">
      <w:pPr>
        <w:pStyle w:val="KDParagraf"/>
        <w:spacing w:before="0"/>
        <w:rPr>
          <w:rFonts w:cs="Arial"/>
          <w:lang w:val="ru-RU" w:bidi="en-US"/>
        </w:rPr>
      </w:pPr>
      <w:r w:rsidRPr="00792FB1">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792FB1" w:rsidRDefault="00886827" w:rsidP="00886827">
      <w:pPr>
        <w:pStyle w:val="KDParagraf"/>
        <w:spacing w:before="0"/>
        <w:rPr>
          <w:rFonts w:cs="Arial"/>
          <w:lang w:val="ru-RU" w:bidi="en-US"/>
        </w:rPr>
      </w:pPr>
      <w:r w:rsidRPr="00792FB1">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792FB1" w:rsidRDefault="00886827" w:rsidP="00886827">
      <w:pPr>
        <w:pStyle w:val="KDParagraf"/>
        <w:spacing w:before="0"/>
        <w:rPr>
          <w:rFonts w:cs="Arial"/>
          <w:lang w:val="ru-RU" w:bidi="en-US"/>
        </w:rPr>
      </w:pPr>
      <w:r w:rsidRPr="00792FB1">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792FB1" w:rsidRDefault="00886827" w:rsidP="00886827">
      <w:pPr>
        <w:pStyle w:val="KDParagraf"/>
        <w:spacing w:before="0"/>
        <w:rPr>
          <w:rFonts w:cs="Arial"/>
          <w:lang w:val="ru-RU" w:bidi="en-US"/>
        </w:rPr>
      </w:pPr>
      <w:r w:rsidRPr="00792FB1">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792FB1" w:rsidRDefault="002456A6" w:rsidP="00886827">
      <w:pPr>
        <w:pStyle w:val="KDParagraf"/>
        <w:spacing w:before="0"/>
        <w:rPr>
          <w:rFonts w:cs="Arial"/>
          <w:lang w:val="ru-RU" w:bidi="en-US"/>
        </w:rPr>
      </w:pPr>
    </w:p>
    <w:p w14:paraId="51B51624" w14:textId="77777777" w:rsidR="00886827" w:rsidRPr="00792FB1" w:rsidRDefault="00886827" w:rsidP="00886827">
      <w:pPr>
        <w:pStyle w:val="KDParagraf"/>
        <w:spacing w:before="0"/>
        <w:rPr>
          <w:rFonts w:cs="Arial"/>
          <w:lang w:val="sr-Cyrl-CS" w:bidi="en-US"/>
        </w:rPr>
      </w:pPr>
      <w:r w:rsidRPr="00792FB1">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792FB1">
          <w:rPr>
            <w:rFonts w:cs="Arial"/>
            <w:lang w:bidi="en-US"/>
          </w:rPr>
          <w:t>http</w:t>
        </w:r>
        <w:r w:rsidRPr="00792FB1">
          <w:rPr>
            <w:rFonts w:cs="Arial"/>
            <w:lang w:val="ru-RU" w:bidi="en-US"/>
          </w:rPr>
          <w:t>://</w:t>
        </w:r>
        <w:r w:rsidRPr="00792FB1">
          <w:rPr>
            <w:rFonts w:cs="Arial"/>
            <w:lang w:bidi="en-US"/>
          </w:rPr>
          <w:t>www</w:t>
        </w:r>
        <w:r w:rsidRPr="00792FB1">
          <w:rPr>
            <w:rFonts w:cs="Arial"/>
            <w:lang w:val="ru-RU" w:bidi="en-US"/>
          </w:rPr>
          <w:t>.</w:t>
        </w:r>
        <w:r w:rsidRPr="00792FB1">
          <w:rPr>
            <w:rFonts w:cs="Arial"/>
            <w:lang w:bidi="en-US"/>
          </w:rPr>
          <w:t>kjn</w:t>
        </w:r>
        <w:r w:rsidRPr="00792FB1">
          <w:rPr>
            <w:rFonts w:cs="Arial"/>
            <w:lang w:val="ru-RU" w:bidi="en-US"/>
          </w:rPr>
          <w:t>.</w:t>
        </w:r>
        <w:r w:rsidRPr="00792FB1">
          <w:rPr>
            <w:rFonts w:cs="Arial"/>
            <w:lang w:bidi="en-US"/>
          </w:rPr>
          <w:t>gov</w:t>
        </w:r>
        <w:r w:rsidRPr="00792FB1">
          <w:rPr>
            <w:rFonts w:cs="Arial"/>
            <w:lang w:val="ru-RU" w:bidi="en-US"/>
          </w:rPr>
          <w:t>.</w:t>
        </w:r>
        <w:r w:rsidRPr="00792FB1">
          <w:rPr>
            <w:rFonts w:cs="Arial"/>
            <w:lang w:bidi="en-US"/>
          </w:rPr>
          <w:t>rs</w:t>
        </w:r>
        <w:r w:rsidRPr="00792FB1">
          <w:rPr>
            <w:rFonts w:cs="Arial"/>
            <w:lang w:val="ru-RU" w:bidi="en-US"/>
          </w:rPr>
          <w:t>/</w:t>
        </w:r>
        <w:r w:rsidRPr="00792FB1">
          <w:rPr>
            <w:rFonts w:cs="Arial"/>
            <w:lang w:bidi="en-US"/>
          </w:rPr>
          <w:t>ci</w:t>
        </w:r>
        <w:r w:rsidRPr="00792FB1">
          <w:rPr>
            <w:rFonts w:cs="Arial"/>
            <w:lang w:val="ru-RU" w:bidi="en-US"/>
          </w:rPr>
          <w:t>/</w:t>
        </w:r>
        <w:r w:rsidRPr="00792FB1">
          <w:rPr>
            <w:rFonts w:cs="Arial"/>
            <w:lang w:bidi="en-US"/>
          </w:rPr>
          <w:t>uputstvo</w:t>
        </w:r>
        <w:r w:rsidRPr="00792FB1">
          <w:rPr>
            <w:rFonts w:cs="Arial"/>
            <w:lang w:val="ru-RU" w:bidi="en-US"/>
          </w:rPr>
          <w:t>-</w:t>
        </w:r>
        <w:r w:rsidRPr="00792FB1">
          <w:rPr>
            <w:rFonts w:cs="Arial"/>
            <w:lang w:bidi="en-US"/>
          </w:rPr>
          <w:t>o</w:t>
        </w:r>
        <w:r w:rsidRPr="00792FB1">
          <w:rPr>
            <w:rFonts w:cs="Arial"/>
            <w:lang w:val="ru-RU" w:bidi="en-US"/>
          </w:rPr>
          <w:t>-</w:t>
        </w:r>
        <w:r w:rsidRPr="00792FB1">
          <w:rPr>
            <w:rFonts w:cs="Arial"/>
            <w:lang w:bidi="en-US"/>
          </w:rPr>
          <w:t>uplati</w:t>
        </w:r>
        <w:r w:rsidRPr="00792FB1">
          <w:rPr>
            <w:rFonts w:cs="Arial"/>
            <w:lang w:val="ru-RU" w:bidi="en-US"/>
          </w:rPr>
          <w:t>-</w:t>
        </w:r>
        <w:r w:rsidRPr="00792FB1">
          <w:rPr>
            <w:rFonts w:cs="Arial"/>
            <w:lang w:bidi="en-US"/>
          </w:rPr>
          <w:t>republicke</w:t>
        </w:r>
        <w:r w:rsidRPr="00792FB1">
          <w:rPr>
            <w:rFonts w:cs="Arial"/>
            <w:lang w:val="ru-RU" w:bidi="en-US"/>
          </w:rPr>
          <w:t>-</w:t>
        </w:r>
        <w:r w:rsidRPr="00792FB1">
          <w:rPr>
            <w:rFonts w:cs="Arial"/>
            <w:lang w:bidi="en-US"/>
          </w:rPr>
          <w:t>administrativne</w:t>
        </w:r>
        <w:r w:rsidRPr="00792FB1">
          <w:rPr>
            <w:rFonts w:cs="Arial"/>
            <w:lang w:val="ru-RU" w:bidi="en-US"/>
          </w:rPr>
          <w:t>-</w:t>
        </w:r>
        <w:r w:rsidRPr="00792FB1">
          <w:rPr>
            <w:rFonts w:cs="Arial"/>
            <w:lang w:bidi="en-US"/>
          </w:rPr>
          <w:t>takse</w:t>
        </w:r>
        <w:r w:rsidRPr="00792FB1">
          <w:rPr>
            <w:rFonts w:cs="Arial"/>
            <w:lang w:val="ru-RU" w:bidi="en-US"/>
          </w:rPr>
          <w:t>.</w:t>
        </w:r>
        <w:r w:rsidRPr="00792FB1">
          <w:rPr>
            <w:rFonts w:cs="Arial"/>
            <w:lang w:bidi="en-US"/>
          </w:rPr>
          <w:t>html</w:t>
        </w:r>
      </w:hyperlink>
      <w:r w:rsidR="008824F8" w:rsidRPr="00792FB1">
        <w:rPr>
          <w:rFonts w:cs="Arial"/>
          <w:lang w:val="sr-Cyrl-CS" w:bidi="en-US"/>
        </w:rPr>
        <w:t>и http://www.kjn.gov.rs/download/Taksa-popunjeni-nalozi-ci.pdf</w:t>
      </w:r>
    </w:p>
    <w:p w14:paraId="2B1F3B58" w14:textId="77777777" w:rsidR="00886827" w:rsidRPr="00792FB1" w:rsidRDefault="00886827" w:rsidP="00886827">
      <w:pPr>
        <w:pStyle w:val="KDParagraf"/>
        <w:spacing w:before="0"/>
        <w:rPr>
          <w:rFonts w:cs="Arial"/>
          <w:lang w:val="ru-RU" w:bidi="en-US"/>
        </w:rPr>
      </w:pPr>
    </w:p>
    <w:p w14:paraId="683477C2" w14:textId="77777777" w:rsidR="00886827" w:rsidRPr="00792FB1" w:rsidRDefault="00886827" w:rsidP="00886827">
      <w:pPr>
        <w:pStyle w:val="KDParagraf"/>
        <w:spacing w:before="0"/>
        <w:rPr>
          <w:rFonts w:cs="Arial"/>
          <w:lang w:val="ru-RU" w:bidi="en-US"/>
        </w:rPr>
      </w:pPr>
      <w:r w:rsidRPr="00792FB1">
        <w:rPr>
          <w:rFonts w:cs="Arial"/>
          <w:lang w:val="ru-RU" w:bidi="en-US"/>
        </w:rPr>
        <w:t>УПЛАТА ИЗ ИНОСТРАНСТВА</w:t>
      </w:r>
    </w:p>
    <w:p w14:paraId="3FE330AF" w14:textId="77777777" w:rsidR="00886827" w:rsidRPr="00792FB1" w:rsidRDefault="00886827" w:rsidP="00886827">
      <w:pPr>
        <w:pStyle w:val="KDParagraf"/>
        <w:spacing w:before="0"/>
        <w:rPr>
          <w:rFonts w:cs="Arial"/>
          <w:lang w:val="ru-RU" w:bidi="en-US"/>
        </w:rPr>
      </w:pPr>
      <w:r w:rsidRPr="00792FB1">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792FB1" w:rsidRDefault="00886827" w:rsidP="00886827">
      <w:pPr>
        <w:pStyle w:val="KDParagraf"/>
        <w:spacing w:before="0"/>
        <w:rPr>
          <w:rFonts w:cs="Arial"/>
          <w:lang w:val="ru-RU" w:bidi="en-US"/>
        </w:rPr>
      </w:pPr>
    </w:p>
    <w:p w14:paraId="7605ECCD" w14:textId="77777777" w:rsidR="00886827" w:rsidRPr="00792FB1" w:rsidRDefault="00886827" w:rsidP="00886827">
      <w:pPr>
        <w:pStyle w:val="KDParagraf"/>
        <w:spacing w:before="0"/>
        <w:rPr>
          <w:rFonts w:cs="Arial"/>
          <w:lang w:val="ru-RU" w:bidi="en-US"/>
        </w:rPr>
      </w:pPr>
      <w:r w:rsidRPr="00792FB1">
        <w:rPr>
          <w:rFonts w:cs="Arial"/>
          <w:lang w:val="ru-RU" w:bidi="en-US"/>
        </w:rPr>
        <w:t>НАЗИВ И АДРЕСА БАНКЕ:</w:t>
      </w:r>
    </w:p>
    <w:p w14:paraId="5C5A7187" w14:textId="77777777" w:rsidR="00886827" w:rsidRPr="00792FB1" w:rsidRDefault="00886827" w:rsidP="00886827">
      <w:pPr>
        <w:pStyle w:val="KDParagraf"/>
        <w:spacing w:before="0"/>
        <w:rPr>
          <w:rFonts w:cs="Arial"/>
          <w:lang w:val="ru-RU" w:bidi="en-US"/>
        </w:rPr>
      </w:pPr>
      <w:r w:rsidRPr="00792FB1">
        <w:rPr>
          <w:rFonts w:cs="Arial"/>
          <w:lang w:val="ru-RU" w:bidi="en-US"/>
        </w:rPr>
        <w:t>Народна банка Србије (НБС)</w:t>
      </w:r>
    </w:p>
    <w:p w14:paraId="14C22807" w14:textId="77777777" w:rsidR="00886827" w:rsidRPr="00792FB1" w:rsidRDefault="00886827" w:rsidP="00886827">
      <w:pPr>
        <w:pStyle w:val="KDParagraf"/>
        <w:spacing w:before="0"/>
        <w:rPr>
          <w:rFonts w:cs="Arial"/>
          <w:lang w:val="ru-RU" w:bidi="en-US"/>
        </w:rPr>
      </w:pPr>
      <w:r w:rsidRPr="00792FB1">
        <w:rPr>
          <w:rFonts w:cs="Arial"/>
          <w:lang w:val="ru-RU" w:bidi="en-US"/>
        </w:rPr>
        <w:t>11000 Београд, ул. Немањина бр. 17</w:t>
      </w:r>
    </w:p>
    <w:p w14:paraId="7786622A" w14:textId="77777777" w:rsidR="00886827" w:rsidRPr="00792FB1" w:rsidRDefault="00886827" w:rsidP="00886827">
      <w:pPr>
        <w:pStyle w:val="KDParagraf"/>
        <w:spacing w:before="0"/>
        <w:rPr>
          <w:rFonts w:cs="Arial"/>
          <w:lang w:val="ru-RU" w:bidi="en-US"/>
        </w:rPr>
      </w:pPr>
      <w:r w:rsidRPr="00792FB1">
        <w:rPr>
          <w:rFonts w:cs="Arial"/>
          <w:lang w:val="ru-RU" w:bidi="en-US"/>
        </w:rPr>
        <w:t>Србија</w:t>
      </w:r>
    </w:p>
    <w:p w14:paraId="7970EC5A" w14:textId="77777777" w:rsidR="00886827" w:rsidRPr="00792FB1" w:rsidRDefault="00886827" w:rsidP="00886827">
      <w:pPr>
        <w:pStyle w:val="KDParagraf"/>
        <w:spacing w:before="0"/>
        <w:rPr>
          <w:rFonts w:cs="Arial"/>
          <w:lang w:val="ru-RU" w:bidi="en-US"/>
        </w:rPr>
      </w:pPr>
      <w:r w:rsidRPr="00792FB1">
        <w:rPr>
          <w:rFonts w:cs="Arial"/>
          <w:lang w:bidi="en-US"/>
        </w:rPr>
        <w:t>SWIFT</w:t>
      </w:r>
      <w:r w:rsidRPr="00792FB1">
        <w:rPr>
          <w:rFonts w:cs="Arial"/>
          <w:lang w:val="ru-RU" w:bidi="en-US"/>
        </w:rPr>
        <w:t xml:space="preserve"> </w:t>
      </w:r>
      <w:r w:rsidRPr="00792FB1">
        <w:rPr>
          <w:rFonts w:cs="Arial"/>
          <w:lang w:bidi="en-US"/>
        </w:rPr>
        <w:t>CODE</w:t>
      </w:r>
      <w:r w:rsidRPr="00792FB1">
        <w:rPr>
          <w:rFonts w:cs="Arial"/>
          <w:lang w:val="ru-RU" w:bidi="en-US"/>
        </w:rPr>
        <w:t xml:space="preserve">: </w:t>
      </w:r>
      <w:r w:rsidRPr="00792FB1">
        <w:rPr>
          <w:rFonts w:cs="Arial"/>
          <w:lang w:bidi="en-US"/>
        </w:rPr>
        <w:t>NBSRRSBGXXX</w:t>
      </w:r>
    </w:p>
    <w:p w14:paraId="7C2825B6" w14:textId="77777777" w:rsidR="00886827" w:rsidRPr="00792FB1" w:rsidRDefault="00886827" w:rsidP="00886827">
      <w:pPr>
        <w:pStyle w:val="KDParagraf"/>
        <w:spacing w:before="0"/>
        <w:rPr>
          <w:rFonts w:cs="Arial"/>
          <w:lang w:val="ru-RU" w:bidi="en-US"/>
        </w:rPr>
      </w:pPr>
    </w:p>
    <w:p w14:paraId="2B3BC269" w14:textId="77777777" w:rsidR="00886827" w:rsidRPr="00792FB1" w:rsidRDefault="00886827" w:rsidP="00886827">
      <w:pPr>
        <w:pStyle w:val="KDParagraf"/>
        <w:spacing w:before="0"/>
        <w:rPr>
          <w:rFonts w:cs="Arial"/>
          <w:lang w:val="ru-RU" w:bidi="en-US"/>
        </w:rPr>
      </w:pPr>
      <w:r w:rsidRPr="00792FB1">
        <w:rPr>
          <w:rFonts w:cs="Arial"/>
          <w:lang w:val="ru-RU" w:bidi="en-US"/>
        </w:rPr>
        <w:t>НАЗИВ И АДРЕСА ИНСТИТУЦИЈЕ:</w:t>
      </w:r>
    </w:p>
    <w:p w14:paraId="2E9E0366" w14:textId="77777777" w:rsidR="00886827" w:rsidRPr="00792FB1" w:rsidRDefault="00886827" w:rsidP="00886827">
      <w:pPr>
        <w:pStyle w:val="KDParagraf"/>
        <w:spacing w:before="0"/>
        <w:rPr>
          <w:rFonts w:cs="Arial"/>
          <w:lang w:val="ru-RU" w:bidi="en-US"/>
        </w:rPr>
      </w:pPr>
      <w:r w:rsidRPr="00792FB1">
        <w:rPr>
          <w:rFonts w:cs="Arial"/>
          <w:lang w:val="ru-RU" w:bidi="en-US"/>
        </w:rPr>
        <w:t>Министарство финансија</w:t>
      </w:r>
    </w:p>
    <w:p w14:paraId="7EF51DF1" w14:textId="77777777" w:rsidR="00886827" w:rsidRPr="00792FB1" w:rsidRDefault="00886827" w:rsidP="00886827">
      <w:pPr>
        <w:pStyle w:val="KDParagraf"/>
        <w:spacing w:before="0"/>
        <w:rPr>
          <w:rFonts w:cs="Arial"/>
          <w:lang w:val="ru-RU" w:bidi="en-US"/>
        </w:rPr>
      </w:pPr>
      <w:r w:rsidRPr="00792FB1">
        <w:rPr>
          <w:rFonts w:cs="Arial"/>
          <w:lang w:val="ru-RU" w:bidi="en-US"/>
        </w:rPr>
        <w:t>Управа за трезор</w:t>
      </w:r>
    </w:p>
    <w:p w14:paraId="1C8AA81B" w14:textId="77777777" w:rsidR="00886827" w:rsidRPr="00792FB1" w:rsidRDefault="00886827" w:rsidP="00886827">
      <w:pPr>
        <w:pStyle w:val="KDParagraf"/>
        <w:spacing w:before="0"/>
        <w:rPr>
          <w:rFonts w:cs="Arial"/>
          <w:lang w:val="ru-RU" w:bidi="en-US"/>
        </w:rPr>
      </w:pPr>
      <w:r w:rsidRPr="00792FB1">
        <w:rPr>
          <w:rFonts w:cs="Arial"/>
          <w:lang w:val="ru-RU" w:bidi="en-US"/>
        </w:rPr>
        <w:t>ул. Поп Лукина бр. 7-9</w:t>
      </w:r>
    </w:p>
    <w:p w14:paraId="0E5FC989" w14:textId="77777777" w:rsidR="00886827" w:rsidRPr="00792FB1" w:rsidRDefault="00886827" w:rsidP="00886827">
      <w:pPr>
        <w:pStyle w:val="KDParagraf"/>
        <w:spacing w:before="0"/>
        <w:rPr>
          <w:rFonts w:cs="Arial"/>
          <w:lang w:val="ru-RU" w:bidi="en-US"/>
        </w:rPr>
      </w:pPr>
      <w:r w:rsidRPr="00792FB1">
        <w:rPr>
          <w:rFonts w:cs="Arial"/>
          <w:lang w:val="ru-RU" w:bidi="en-US"/>
        </w:rPr>
        <w:t>11000 Београд</w:t>
      </w:r>
    </w:p>
    <w:p w14:paraId="0BC34951" w14:textId="77777777" w:rsidR="00886827" w:rsidRPr="00792FB1" w:rsidRDefault="00886827" w:rsidP="00886827">
      <w:pPr>
        <w:pStyle w:val="KDParagraf"/>
        <w:spacing w:before="0"/>
        <w:rPr>
          <w:rFonts w:cs="Arial"/>
          <w:lang w:val="ru-RU" w:bidi="en-US"/>
        </w:rPr>
      </w:pPr>
      <w:r w:rsidRPr="00792FB1">
        <w:rPr>
          <w:rFonts w:cs="Arial"/>
          <w:lang w:bidi="en-US"/>
        </w:rPr>
        <w:t>IBAN</w:t>
      </w:r>
      <w:r w:rsidRPr="00792FB1">
        <w:rPr>
          <w:rFonts w:cs="Arial"/>
          <w:lang w:val="ru-RU" w:bidi="en-US"/>
        </w:rPr>
        <w:t xml:space="preserve">: </w:t>
      </w:r>
      <w:r w:rsidRPr="00792FB1">
        <w:rPr>
          <w:rFonts w:cs="Arial"/>
          <w:lang w:bidi="en-US"/>
        </w:rPr>
        <w:t>RS</w:t>
      </w:r>
      <w:r w:rsidRPr="00792FB1">
        <w:rPr>
          <w:rFonts w:cs="Arial"/>
          <w:lang w:val="ru-RU" w:bidi="en-US"/>
        </w:rPr>
        <w:t xml:space="preserve"> 35908500103019323073</w:t>
      </w:r>
    </w:p>
    <w:p w14:paraId="5DE052E9" w14:textId="77777777" w:rsidR="00886827" w:rsidRPr="00792FB1" w:rsidRDefault="00886827" w:rsidP="00886827">
      <w:pPr>
        <w:pStyle w:val="KDParagraf"/>
        <w:spacing w:before="0"/>
        <w:rPr>
          <w:rFonts w:cs="Arial"/>
          <w:lang w:val="ru-RU" w:bidi="en-US"/>
        </w:rPr>
      </w:pPr>
    </w:p>
    <w:p w14:paraId="01D98E1D" w14:textId="77777777" w:rsidR="00886827" w:rsidRPr="00792FB1" w:rsidRDefault="00886827" w:rsidP="00886827">
      <w:pPr>
        <w:pStyle w:val="KDParagraf"/>
        <w:spacing w:before="0"/>
        <w:rPr>
          <w:rFonts w:cs="Arial"/>
          <w:lang w:val="ru-RU" w:bidi="en-US"/>
        </w:rPr>
      </w:pPr>
      <w:r w:rsidRPr="00792FB1">
        <w:rPr>
          <w:rFonts w:cs="Arial"/>
          <w:lang w:val="ru-RU" w:bidi="en-US"/>
        </w:rPr>
        <w:t>НАПОМЕНА: Приликом уплата средстава потребно је навести следеће информације о плаћању - „детаљи плаћања“ (</w:t>
      </w:r>
      <w:r w:rsidRPr="00792FB1">
        <w:rPr>
          <w:rFonts w:cs="Arial"/>
          <w:lang w:bidi="en-US"/>
        </w:rPr>
        <w:t>FIELD</w:t>
      </w:r>
      <w:r w:rsidRPr="00792FB1">
        <w:rPr>
          <w:rFonts w:cs="Arial"/>
          <w:lang w:val="ru-RU" w:bidi="en-US"/>
        </w:rPr>
        <w:t xml:space="preserve"> 70: </w:t>
      </w:r>
      <w:r w:rsidRPr="00792FB1">
        <w:rPr>
          <w:rFonts w:cs="Arial"/>
          <w:lang w:bidi="en-US"/>
        </w:rPr>
        <w:t>DETAILS</w:t>
      </w:r>
      <w:r w:rsidRPr="00792FB1">
        <w:rPr>
          <w:rFonts w:cs="Arial"/>
          <w:lang w:val="ru-RU" w:bidi="en-US"/>
        </w:rPr>
        <w:t xml:space="preserve"> </w:t>
      </w:r>
      <w:r w:rsidRPr="00792FB1">
        <w:rPr>
          <w:rFonts w:cs="Arial"/>
          <w:lang w:bidi="en-US"/>
        </w:rPr>
        <w:t>OF</w:t>
      </w:r>
      <w:r w:rsidRPr="00792FB1">
        <w:rPr>
          <w:rFonts w:cs="Arial"/>
          <w:lang w:val="ru-RU" w:bidi="en-US"/>
        </w:rPr>
        <w:t xml:space="preserve"> </w:t>
      </w:r>
      <w:r w:rsidRPr="00792FB1">
        <w:rPr>
          <w:rFonts w:cs="Arial"/>
          <w:lang w:bidi="en-US"/>
        </w:rPr>
        <w:t>PAYMENT</w:t>
      </w:r>
      <w:r w:rsidRPr="00792FB1">
        <w:rPr>
          <w:rFonts w:cs="Arial"/>
          <w:lang w:val="ru-RU" w:bidi="en-US"/>
        </w:rPr>
        <w:t>):</w:t>
      </w:r>
    </w:p>
    <w:p w14:paraId="122D9D5E" w14:textId="77777777" w:rsidR="00886827" w:rsidRPr="00792FB1" w:rsidRDefault="00886827" w:rsidP="00886827">
      <w:pPr>
        <w:pStyle w:val="KDParagraf"/>
        <w:spacing w:before="0"/>
        <w:rPr>
          <w:rFonts w:cs="Arial"/>
          <w:lang w:val="ru-RU" w:bidi="en-US"/>
        </w:rPr>
      </w:pPr>
      <w:r w:rsidRPr="00792FB1">
        <w:rPr>
          <w:rFonts w:cs="Arial"/>
          <w:lang w:val="ru-RU" w:bidi="en-US"/>
        </w:rPr>
        <w:t>– број у поступку јавне набавке на које се захтев за заштиту права односи и</w:t>
      </w:r>
    </w:p>
    <w:p w14:paraId="7AFAE6C7" w14:textId="77777777" w:rsidR="00886827" w:rsidRPr="00792FB1" w:rsidRDefault="00886827" w:rsidP="00886827">
      <w:pPr>
        <w:pStyle w:val="KDParagraf"/>
        <w:spacing w:before="0"/>
        <w:rPr>
          <w:rFonts w:cs="Arial"/>
          <w:lang w:val="ru-RU" w:bidi="en-US"/>
        </w:rPr>
      </w:pPr>
      <w:r w:rsidRPr="00792FB1">
        <w:rPr>
          <w:rFonts w:cs="Arial"/>
          <w:lang w:val="ru-RU" w:bidi="en-US"/>
        </w:rPr>
        <w:t>назив наручиоца у поступку јавне набавке.</w:t>
      </w:r>
    </w:p>
    <w:p w14:paraId="06746A04" w14:textId="77777777" w:rsidR="00886827" w:rsidRPr="00792FB1" w:rsidRDefault="00886827" w:rsidP="00886827">
      <w:pPr>
        <w:pStyle w:val="KDParagraf"/>
        <w:spacing w:before="0"/>
        <w:rPr>
          <w:rFonts w:cs="Arial"/>
          <w:lang w:val="ru-RU" w:bidi="en-US"/>
        </w:rPr>
      </w:pPr>
      <w:r w:rsidRPr="00792FB1">
        <w:rPr>
          <w:rFonts w:cs="Arial"/>
          <w:lang w:val="ru-RU" w:bidi="en-US"/>
        </w:rPr>
        <w:t xml:space="preserve">У прилогу су инструкције за уплате у валутама: </w:t>
      </w:r>
      <w:r w:rsidRPr="00792FB1">
        <w:rPr>
          <w:rFonts w:cs="Arial"/>
          <w:lang w:bidi="en-US"/>
        </w:rPr>
        <w:t>EUR</w:t>
      </w:r>
      <w:r w:rsidRPr="00792FB1">
        <w:rPr>
          <w:rFonts w:cs="Arial"/>
          <w:lang w:val="ru-RU" w:bidi="en-US"/>
        </w:rPr>
        <w:t xml:space="preserve"> и </w:t>
      </w:r>
      <w:r w:rsidRPr="00792FB1">
        <w:rPr>
          <w:rFonts w:cs="Arial"/>
          <w:lang w:bidi="en-US"/>
        </w:rPr>
        <w:t>USD</w:t>
      </w:r>
      <w:r w:rsidRPr="00792FB1">
        <w:rPr>
          <w:rFonts w:cs="Arial"/>
          <w:lang w:val="ru-RU" w:bidi="en-US"/>
        </w:rPr>
        <w:t>.</w:t>
      </w:r>
    </w:p>
    <w:p w14:paraId="3B13C989" w14:textId="77777777" w:rsidR="00886827" w:rsidRPr="00792FB1" w:rsidRDefault="00886827" w:rsidP="00886827">
      <w:pPr>
        <w:pStyle w:val="KDParagraf"/>
        <w:spacing w:before="0"/>
        <w:rPr>
          <w:rFonts w:cs="Arial"/>
          <w:lang w:val="ru-RU" w:bidi="en-US"/>
        </w:rPr>
      </w:pPr>
    </w:p>
    <w:p w14:paraId="01275B73" w14:textId="77777777" w:rsidR="00886827" w:rsidRPr="00792FB1" w:rsidRDefault="00886827" w:rsidP="00886827">
      <w:pPr>
        <w:pStyle w:val="KDParagraf"/>
        <w:spacing w:before="0"/>
        <w:rPr>
          <w:rFonts w:cs="Arial"/>
          <w:lang w:bidi="en-US"/>
        </w:rPr>
      </w:pPr>
      <w:r w:rsidRPr="00792FB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792FB1" w:rsidRPr="00792FB1" w14:paraId="3FEDA7A7" w14:textId="77777777" w:rsidTr="00AC21A1">
        <w:trPr>
          <w:trHeight w:val="30"/>
        </w:trPr>
        <w:tc>
          <w:tcPr>
            <w:tcW w:w="9180" w:type="dxa"/>
            <w:gridSpan w:val="2"/>
            <w:shd w:val="clear" w:color="auto" w:fill="auto"/>
          </w:tcPr>
          <w:p w14:paraId="5DEBF39D" w14:textId="77777777" w:rsidR="00886827" w:rsidRPr="00792FB1" w:rsidRDefault="00886827" w:rsidP="00886827">
            <w:pPr>
              <w:pStyle w:val="KDParagraf"/>
              <w:spacing w:before="0"/>
              <w:rPr>
                <w:rFonts w:cs="Arial"/>
                <w:lang w:bidi="en-US"/>
              </w:rPr>
            </w:pPr>
            <w:r w:rsidRPr="00792FB1">
              <w:rPr>
                <w:rFonts w:cs="Arial"/>
                <w:lang w:bidi="en-US"/>
              </w:rPr>
              <w:t>SWIFT MESSAGE MT103 – EUR</w:t>
            </w:r>
          </w:p>
        </w:tc>
      </w:tr>
      <w:tr w:rsidR="00792FB1" w:rsidRPr="00792FB1" w14:paraId="7CC8DBA3" w14:textId="77777777" w:rsidTr="00AC21A1">
        <w:trPr>
          <w:trHeight w:val="20"/>
        </w:trPr>
        <w:tc>
          <w:tcPr>
            <w:tcW w:w="4586" w:type="dxa"/>
            <w:shd w:val="clear" w:color="auto" w:fill="auto"/>
          </w:tcPr>
          <w:p w14:paraId="1B4579E7" w14:textId="77777777" w:rsidR="00886827" w:rsidRPr="00792FB1" w:rsidRDefault="00886827" w:rsidP="00886827">
            <w:pPr>
              <w:pStyle w:val="KDParagraf"/>
              <w:spacing w:before="0"/>
              <w:rPr>
                <w:rFonts w:cs="Arial"/>
                <w:lang w:bidi="en-US"/>
              </w:rPr>
            </w:pPr>
            <w:r w:rsidRPr="00792FB1">
              <w:rPr>
                <w:rFonts w:cs="Arial"/>
                <w:lang w:bidi="en-US"/>
              </w:rPr>
              <w:t xml:space="preserve">FIELD 32A: </w:t>
            </w:r>
          </w:p>
        </w:tc>
        <w:tc>
          <w:tcPr>
            <w:tcW w:w="4594" w:type="dxa"/>
            <w:shd w:val="clear" w:color="auto" w:fill="auto"/>
          </w:tcPr>
          <w:p w14:paraId="53624A4A" w14:textId="77777777" w:rsidR="00886827" w:rsidRPr="00792FB1" w:rsidRDefault="00886827" w:rsidP="00886827">
            <w:pPr>
              <w:pStyle w:val="KDParagraf"/>
              <w:spacing w:before="0"/>
              <w:rPr>
                <w:rFonts w:cs="Arial"/>
                <w:lang w:bidi="en-US"/>
              </w:rPr>
            </w:pPr>
            <w:r w:rsidRPr="00792FB1">
              <w:rPr>
                <w:rFonts w:cs="Arial"/>
                <w:lang w:bidi="en-US"/>
              </w:rPr>
              <w:t>VALUE DATE – EUR- AMOUNT</w:t>
            </w:r>
          </w:p>
        </w:tc>
      </w:tr>
      <w:tr w:rsidR="00792FB1" w:rsidRPr="00792FB1" w14:paraId="0DB10937" w14:textId="77777777" w:rsidTr="00AC21A1">
        <w:trPr>
          <w:trHeight w:val="20"/>
        </w:trPr>
        <w:tc>
          <w:tcPr>
            <w:tcW w:w="4586" w:type="dxa"/>
            <w:shd w:val="clear" w:color="auto" w:fill="auto"/>
          </w:tcPr>
          <w:p w14:paraId="409EE57D" w14:textId="77777777" w:rsidR="00886827" w:rsidRPr="00792FB1" w:rsidRDefault="00886827" w:rsidP="00886827">
            <w:pPr>
              <w:pStyle w:val="KDParagraf"/>
              <w:spacing w:before="0"/>
              <w:rPr>
                <w:rFonts w:cs="Arial"/>
                <w:lang w:bidi="en-US"/>
              </w:rPr>
            </w:pPr>
            <w:r w:rsidRPr="00792FB1">
              <w:rPr>
                <w:rFonts w:cs="Arial"/>
                <w:lang w:bidi="en-US"/>
              </w:rPr>
              <w:t xml:space="preserve">FIELD 50K:  </w:t>
            </w:r>
          </w:p>
        </w:tc>
        <w:tc>
          <w:tcPr>
            <w:tcW w:w="4594" w:type="dxa"/>
            <w:shd w:val="clear" w:color="auto" w:fill="auto"/>
          </w:tcPr>
          <w:p w14:paraId="2AD6CE31" w14:textId="77777777" w:rsidR="00886827" w:rsidRPr="00792FB1" w:rsidRDefault="00886827" w:rsidP="00886827">
            <w:pPr>
              <w:pStyle w:val="KDParagraf"/>
              <w:spacing w:before="0"/>
              <w:rPr>
                <w:rFonts w:cs="Arial"/>
                <w:lang w:bidi="en-US"/>
              </w:rPr>
            </w:pPr>
            <w:r w:rsidRPr="00792FB1">
              <w:rPr>
                <w:rFonts w:cs="Arial"/>
                <w:lang w:bidi="en-US"/>
              </w:rPr>
              <w:t>ORDERING CUSTOMER</w:t>
            </w:r>
          </w:p>
        </w:tc>
      </w:tr>
      <w:tr w:rsidR="00792FB1" w:rsidRPr="00792FB1" w14:paraId="2A091610" w14:textId="77777777" w:rsidTr="00AC21A1">
        <w:trPr>
          <w:trHeight w:val="20"/>
        </w:trPr>
        <w:tc>
          <w:tcPr>
            <w:tcW w:w="4586" w:type="dxa"/>
            <w:shd w:val="clear" w:color="auto" w:fill="auto"/>
          </w:tcPr>
          <w:p w14:paraId="5BBB4D88" w14:textId="77777777" w:rsidR="00886827" w:rsidRPr="00792FB1" w:rsidRDefault="00886827" w:rsidP="00886827">
            <w:pPr>
              <w:pStyle w:val="KDParagraf"/>
              <w:spacing w:before="0"/>
              <w:rPr>
                <w:rFonts w:cs="Arial"/>
                <w:lang w:bidi="en-US"/>
              </w:rPr>
            </w:pPr>
            <w:r w:rsidRPr="00792FB1">
              <w:rPr>
                <w:rFonts w:cs="Arial"/>
                <w:lang w:bidi="en-US"/>
              </w:rPr>
              <w:t xml:space="preserve">FIELD 50K:  </w:t>
            </w:r>
          </w:p>
        </w:tc>
        <w:tc>
          <w:tcPr>
            <w:tcW w:w="4594" w:type="dxa"/>
            <w:shd w:val="clear" w:color="auto" w:fill="auto"/>
          </w:tcPr>
          <w:p w14:paraId="3B9A5058" w14:textId="77777777" w:rsidR="00886827" w:rsidRPr="00792FB1" w:rsidRDefault="00886827" w:rsidP="00886827">
            <w:pPr>
              <w:pStyle w:val="KDParagraf"/>
              <w:spacing w:before="0"/>
              <w:rPr>
                <w:rFonts w:cs="Arial"/>
                <w:lang w:bidi="en-US"/>
              </w:rPr>
            </w:pPr>
            <w:r w:rsidRPr="00792FB1">
              <w:rPr>
                <w:rFonts w:cs="Arial"/>
                <w:lang w:bidi="en-US"/>
              </w:rPr>
              <w:t>ORDERING CUSTOMER</w:t>
            </w:r>
          </w:p>
        </w:tc>
      </w:tr>
      <w:tr w:rsidR="00792FB1" w:rsidRPr="00792FB1" w14:paraId="0116664F" w14:textId="77777777" w:rsidTr="00AC21A1">
        <w:trPr>
          <w:trHeight w:val="1113"/>
        </w:trPr>
        <w:tc>
          <w:tcPr>
            <w:tcW w:w="4586" w:type="dxa"/>
            <w:shd w:val="clear" w:color="auto" w:fill="auto"/>
          </w:tcPr>
          <w:p w14:paraId="39A03257" w14:textId="77777777" w:rsidR="00886827" w:rsidRPr="00792FB1" w:rsidRDefault="00886827" w:rsidP="00886827">
            <w:pPr>
              <w:pStyle w:val="KDParagraf"/>
              <w:spacing w:before="0"/>
              <w:rPr>
                <w:rFonts w:cs="Arial"/>
                <w:lang w:bidi="en-US"/>
              </w:rPr>
            </w:pPr>
            <w:r w:rsidRPr="00792FB1">
              <w:rPr>
                <w:rFonts w:cs="Arial"/>
                <w:lang w:bidi="en-US"/>
              </w:rPr>
              <w:t>FIELD 56A:</w:t>
            </w:r>
          </w:p>
          <w:p w14:paraId="51B7F4DE" w14:textId="77777777" w:rsidR="00886827" w:rsidRPr="00792FB1" w:rsidRDefault="00886827" w:rsidP="00886827">
            <w:pPr>
              <w:pStyle w:val="KDParagraf"/>
              <w:spacing w:before="0"/>
              <w:rPr>
                <w:rFonts w:cs="Arial"/>
                <w:lang w:bidi="en-US"/>
              </w:rPr>
            </w:pPr>
            <w:r w:rsidRPr="00792FB1">
              <w:rPr>
                <w:rFonts w:cs="Arial"/>
                <w:lang w:bidi="en-US"/>
              </w:rPr>
              <w:t>(INTERMEDIARY)</w:t>
            </w:r>
          </w:p>
        </w:tc>
        <w:tc>
          <w:tcPr>
            <w:tcW w:w="4594" w:type="dxa"/>
            <w:shd w:val="clear" w:color="auto" w:fill="auto"/>
          </w:tcPr>
          <w:p w14:paraId="1939CA82" w14:textId="77777777" w:rsidR="00886827" w:rsidRPr="00792FB1" w:rsidRDefault="00886827" w:rsidP="00886827">
            <w:pPr>
              <w:pStyle w:val="KDParagraf"/>
              <w:spacing w:before="0"/>
              <w:rPr>
                <w:rFonts w:cs="Arial"/>
                <w:lang w:bidi="en-US"/>
              </w:rPr>
            </w:pPr>
            <w:r w:rsidRPr="00792FB1">
              <w:rPr>
                <w:rFonts w:cs="Arial"/>
                <w:lang w:bidi="en-US"/>
              </w:rPr>
              <w:t>DEUTDEFFXXX</w:t>
            </w:r>
          </w:p>
          <w:p w14:paraId="591A993E" w14:textId="77777777" w:rsidR="00886827" w:rsidRPr="00792FB1" w:rsidRDefault="00886827" w:rsidP="00886827">
            <w:pPr>
              <w:pStyle w:val="KDParagraf"/>
              <w:spacing w:before="0"/>
              <w:rPr>
                <w:rFonts w:cs="Arial"/>
                <w:lang w:bidi="en-US"/>
              </w:rPr>
            </w:pPr>
            <w:r w:rsidRPr="00792FB1">
              <w:rPr>
                <w:rFonts w:cs="Arial"/>
                <w:lang w:bidi="en-US"/>
              </w:rPr>
              <w:t>DEUTSCHE BANK AG, F/M</w:t>
            </w:r>
          </w:p>
          <w:p w14:paraId="6C75CC51" w14:textId="77777777" w:rsidR="00886827" w:rsidRPr="00792FB1" w:rsidRDefault="00886827" w:rsidP="00886827">
            <w:pPr>
              <w:pStyle w:val="KDParagraf"/>
              <w:spacing w:before="0"/>
              <w:rPr>
                <w:rFonts w:cs="Arial"/>
                <w:lang w:bidi="en-US"/>
              </w:rPr>
            </w:pPr>
            <w:r w:rsidRPr="00792FB1">
              <w:rPr>
                <w:rFonts w:cs="Arial"/>
                <w:lang w:bidi="en-US"/>
              </w:rPr>
              <w:t>TAUNUSANLAGE 12</w:t>
            </w:r>
          </w:p>
          <w:p w14:paraId="7E2C35BC" w14:textId="77777777" w:rsidR="00886827" w:rsidRPr="00792FB1" w:rsidRDefault="00886827" w:rsidP="00886827">
            <w:pPr>
              <w:pStyle w:val="KDParagraf"/>
              <w:spacing w:before="0"/>
              <w:rPr>
                <w:rFonts w:cs="Arial"/>
                <w:lang w:bidi="en-US"/>
              </w:rPr>
            </w:pPr>
            <w:r w:rsidRPr="00792FB1">
              <w:rPr>
                <w:rFonts w:cs="Arial"/>
                <w:lang w:bidi="en-US"/>
              </w:rPr>
              <w:t>GERMANY</w:t>
            </w:r>
          </w:p>
        </w:tc>
      </w:tr>
      <w:tr w:rsidR="00792FB1" w:rsidRPr="00792FB1" w14:paraId="4196D715" w14:textId="77777777" w:rsidTr="00AC21A1">
        <w:trPr>
          <w:trHeight w:val="1689"/>
        </w:trPr>
        <w:tc>
          <w:tcPr>
            <w:tcW w:w="4586" w:type="dxa"/>
            <w:shd w:val="clear" w:color="auto" w:fill="auto"/>
          </w:tcPr>
          <w:p w14:paraId="535FA5A9" w14:textId="77777777" w:rsidR="00886827" w:rsidRPr="00792FB1" w:rsidRDefault="00886827" w:rsidP="00886827">
            <w:pPr>
              <w:pStyle w:val="KDParagraf"/>
              <w:spacing w:before="0"/>
              <w:rPr>
                <w:rFonts w:cs="Arial"/>
                <w:lang w:bidi="en-US"/>
              </w:rPr>
            </w:pPr>
            <w:r w:rsidRPr="00792FB1">
              <w:rPr>
                <w:rFonts w:cs="Arial"/>
                <w:lang w:bidi="en-US"/>
              </w:rPr>
              <w:t>FIELD 57A:</w:t>
            </w:r>
          </w:p>
          <w:p w14:paraId="176330BF" w14:textId="77777777" w:rsidR="00886827" w:rsidRPr="00792FB1" w:rsidRDefault="00886827" w:rsidP="00886827">
            <w:pPr>
              <w:pStyle w:val="KDParagraf"/>
              <w:spacing w:before="0"/>
              <w:rPr>
                <w:rFonts w:cs="Arial"/>
                <w:lang w:bidi="en-US"/>
              </w:rPr>
            </w:pPr>
            <w:r w:rsidRPr="00792FB1">
              <w:rPr>
                <w:rFonts w:cs="Arial"/>
                <w:lang w:bidi="en-US"/>
              </w:rPr>
              <w:t>(ACC. WITH BANK)</w:t>
            </w:r>
          </w:p>
        </w:tc>
        <w:tc>
          <w:tcPr>
            <w:tcW w:w="4594" w:type="dxa"/>
            <w:shd w:val="clear" w:color="auto" w:fill="auto"/>
          </w:tcPr>
          <w:p w14:paraId="5351C0FD" w14:textId="77777777" w:rsidR="00886827" w:rsidRPr="00792FB1" w:rsidRDefault="00886827" w:rsidP="00886827">
            <w:pPr>
              <w:pStyle w:val="KDParagraf"/>
              <w:spacing w:before="0"/>
              <w:rPr>
                <w:rFonts w:cs="Arial"/>
                <w:lang w:bidi="en-US"/>
              </w:rPr>
            </w:pPr>
            <w:r w:rsidRPr="00792FB1">
              <w:rPr>
                <w:rFonts w:cs="Arial"/>
                <w:lang w:bidi="en-US"/>
              </w:rPr>
              <w:t>/DE20500700100935930800</w:t>
            </w:r>
          </w:p>
          <w:p w14:paraId="02658D32" w14:textId="77777777" w:rsidR="00886827" w:rsidRPr="00792FB1" w:rsidRDefault="00886827" w:rsidP="00886827">
            <w:pPr>
              <w:pStyle w:val="KDParagraf"/>
              <w:spacing w:before="0"/>
              <w:rPr>
                <w:rFonts w:cs="Arial"/>
                <w:lang w:bidi="en-US"/>
              </w:rPr>
            </w:pPr>
            <w:r w:rsidRPr="00792FB1">
              <w:rPr>
                <w:rFonts w:cs="Arial"/>
                <w:lang w:bidi="en-US"/>
              </w:rPr>
              <w:t>NBSRRSBGXXX</w:t>
            </w:r>
          </w:p>
          <w:p w14:paraId="0CE65E21" w14:textId="77777777" w:rsidR="00886827" w:rsidRPr="00792FB1" w:rsidRDefault="00886827" w:rsidP="00886827">
            <w:pPr>
              <w:pStyle w:val="KDParagraf"/>
              <w:spacing w:before="0"/>
              <w:rPr>
                <w:rFonts w:cs="Arial"/>
                <w:lang w:bidi="en-US"/>
              </w:rPr>
            </w:pPr>
            <w:r w:rsidRPr="00792FB1">
              <w:rPr>
                <w:rFonts w:cs="Arial"/>
                <w:lang w:bidi="en-US"/>
              </w:rPr>
              <w:t>NARODNA BANKA SRBIJE (NATIONAL</w:t>
            </w:r>
          </w:p>
          <w:p w14:paraId="7CB5DCD9" w14:textId="77777777" w:rsidR="00886827" w:rsidRPr="00792FB1" w:rsidRDefault="00886827" w:rsidP="00886827">
            <w:pPr>
              <w:pStyle w:val="KDParagraf"/>
              <w:spacing w:before="0"/>
              <w:rPr>
                <w:rFonts w:cs="Arial"/>
                <w:lang w:bidi="en-US"/>
              </w:rPr>
            </w:pPr>
            <w:r w:rsidRPr="00792FB1">
              <w:rPr>
                <w:rFonts w:cs="Arial"/>
                <w:lang w:bidi="en-US"/>
              </w:rPr>
              <w:t>BANK OF SERBIA – NBS BEOGRAD,</w:t>
            </w:r>
          </w:p>
          <w:p w14:paraId="67E65EE4" w14:textId="77777777" w:rsidR="00886827" w:rsidRPr="00792FB1" w:rsidRDefault="00886827" w:rsidP="00886827">
            <w:pPr>
              <w:pStyle w:val="KDParagraf"/>
              <w:spacing w:before="0"/>
              <w:rPr>
                <w:rFonts w:cs="Arial"/>
                <w:lang w:bidi="en-US"/>
              </w:rPr>
            </w:pPr>
            <w:r w:rsidRPr="00792FB1">
              <w:rPr>
                <w:rFonts w:cs="Arial"/>
                <w:lang w:bidi="en-US"/>
              </w:rPr>
              <w:t>NEMANJINA 17</w:t>
            </w:r>
          </w:p>
          <w:p w14:paraId="0BD33B4E" w14:textId="77777777" w:rsidR="00886827" w:rsidRPr="00792FB1" w:rsidRDefault="00886827" w:rsidP="00886827">
            <w:pPr>
              <w:pStyle w:val="KDParagraf"/>
              <w:spacing w:before="0"/>
              <w:rPr>
                <w:rFonts w:cs="Arial"/>
                <w:lang w:bidi="en-US"/>
              </w:rPr>
            </w:pPr>
            <w:r w:rsidRPr="00792FB1">
              <w:rPr>
                <w:rFonts w:cs="Arial"/>
                <w:lang w:bidi="en-US"/>
              </w:rPr>
              <w:t>SERBIA</w:t>
            </w:r>
          </w:p>
        </w:tc>
      </w:tr>
      <w:tr w:rsidR="00792FB1" w:rsidRPr="00792FB1" w14:paraId="56C403B6" w14:textId="77777777" w:rsidTr="00AC21A1">
        <w:trPr>
          <w:trHeight w:val="20"/>
        </w:trPr>
        <w:tc>
          <w:tcPr>
            <w:tcW w:w="4586" w:type="dxa"/>
            <w:shd w:val="clear" w:color="auto" w:fill="auto"/>
          </w:tcPr>
          <w:p w14:paraId="52C61FDD" w14:textId="77777777" w:rsidR="00886827" w:rsidRPr="00792FB1" w:rsidRDefault="00886827" w:rsidP="00886827">
            <w:pPr>
              <w:pStyle w:val="KDParagraf"/>
              <w:spacing w:before="0"/>
              <w:rPr>
                <w:rFonts w:cs="Arial"/>
                <w:lang w:bidi="en-US"/>
              </w:rPr>
            </w:pPr>
            <w:r w:rsidRPr="00792FB1">
              <w:rPr>
                <w:rFonts w:cs="Arial"/>
                <w:lang w:bidi="en-US"/>
              </w:rPr>
              <w:t>FIELD 59:</w:t>
            </w:r>
          </w:p>
          <w:p w14:paraId="15C135F5" w14:textId="77777777" w:rsidR="00886827" w:rsidRPr="00792FB1" w:rsidRDefault="00886827" w:rsidP="00886827">
            <w:pPr>
              <w:pStyle w:val="KDParagraf"/>
              <w:spacing w:before="0"/>
              <w:rPr>
                <w:rFonts w:cs="Arial"/>
                <w:lang w:bidi="en-US"/>
              </w:rPr>
            </w:pPr>
            <w:r w:rsidRPr="00792FB1">
              <w:rPr>
                <w:rFonts w:cs="Arial"/>
                <w:lang w:bidi="en-US"/>
              </w:rPr>
              <w:t>(BENEFICIARY)</w:t>
            </w:r>
          </w:p>
        </w:tc>
        <w:tc>
          <w:tcPr>
            <w:tcW w:w="4594" w:type="dxa"/>
            <w:shd w:val="clear" w:color="auto" w:fill="auto"/>
          </w:tcPr>
          <w:p w14:paraId="303FB539" w14:textId="77777777" w:rsidR="00886827" w:rsidRPr="00792FB1" w:rsidRDefault="00886827" w:rsidP="00886827">
            <w:pPr>
              <w:pStyle w:val="KDParagraf"/>
              <w:spacing w:before="0"/>
              <w:rPr>
                <w:rFonts w:cs="Arial"/>
                <w:lang w:bidi="en-US"/>
              </w:rPr>
            </w:pPr>
            <w:r w:rsidRPr="00792FB1">
              <w:rPr>
                <w:rFonts w:cs="Arial"/>
                <w:lang w:bidi="en-US"/>
              </w:rPr>
              <w:t>/RS35908500103019323073</w:t>
            </w:r>
          </w:p>
          <w:p w14:paraId="17180E8C" w14:textId="77777777" w:rsidR="00886827" w:rsidRPr="00792FB1" w:rsidRDefault="00886827" w:rsidP="00886827">
            <w:pPr>
              <w:pStyle w:val="KDParagraf"/>
              <w:spacing w:before="0"/>
              <w:rPr>
                <w:rFonts w:cs="Arial"/>
                <w:lang w:bidi="en-US"/>
              </w:rPr>
            </w:pPr>
            <w:r w:rsidRPr="00792FB1">
              <w:rPr>
                <w:rFonts w:cs="Arial"/>
                <w:lang w:bidi="en-US"/>
              </w:rPr>
              <w:t>MINISTARSTVO FINANSIJA</w:t>
            </w:r>
          </w:p>
          <w:p w14:paraId="10F2C53D" w14:textId="77777777" w:rsidR="00886827" w:rsidRPr="00792FB1" w:rsidRDefault="00886827" w:rsidP="00886827">
            <w:pPr>
              <w:pStyle w:val="KDParagraf"/>
              <w:spacing w:before="0"/>
              <w:rPr>
                <w:rFonts w:cs="Arial"/>
                <w:lang w:bidi="en-US"/>
              </w:rPr>
            </w:pPr>
            <w:r w:rsidRPr="00792FB1">
              <w:rPr>
                <w:rFonts w:cs="Arial"/>
                <w:lang w:bidi="en-US"/>
              </w:rPr>
              <w:t>UPRAVA ZA TREZOR</w:t>
            </w:r>
          </w:p>
          <w:p w14:paraId="4C85675D" w14:textId="77777777" w:rsidR="00886827" w:rsidRPr="00792FB1" w:rsidRDefault="00886827" w:rsidP="00886827">
            <w:pPr>
              <w:pStyle w:val="KDParagraf"/>
              <w:spacing w:before="0"/>
              <w:rPr>
                <w:rFonts w:cs="Arial"/>
                <w:lang w:bidi="en-US"/>
              </w:rPr>
            </w:pPr>
            <w:r w:rsidRPr="00792FB1">
              <w:rPr>
                <w:rFonts w:cs="Arial"/>
                <w:lang w:bidi="en-US"/>
              </w:rPr>
              <w:t>POP LUKINA7-9</w:t>
            </w:r>
          </w:p>
          <w:p w14:paraId="34DB2916" w14:textId="77777777" w:rsidR="00886827" w:rsidRPr="00792FB1" w:rsidRDefault="00886827" w:rsidP="00886827">
            <w:pPr>
              <w:pStyle w:val="KDParagraf"/>
              <w:spacing w:before="0"/>
              <w:rPr>
                <w:rFonts w:cs="Arial"/>
                <w:lang w:bidi="en-US"/>
              </w:rPr>
            </w:pPr>
            <w:r w:rsidRPr="00792FB1">
              <w:rPr>
                <w:rFonts w:cs="Arial"/>
                <w:lang w:bidi="en-US"/>
              </w:rPr>
              <w:t>BEOGRAD</w:t>
            </w:r>
          </w:p>
        </w:tc>
      </w:tr>
      <w:tr w:rsidR="00792FB1" w:rsidRPr="00792FB1" w14:paraId="60B5167F" w14:textId="77777777" w:rsidTr="00AC21A1">
        <w:trPr>
          <w:trHeight w:val="20"/>
        </w:trPr>
        <w:tc>
          <w:tcPr>
            <w:tcW w:w="4586" w:type="dxa"/>
            <w:shd w:val="clear" w:color="auto" w:fill="auto"/>
          </w:tcPr>
          <w:p w14:paraId="38CF4B56" w14:textId="77777777" w:rsidR="00886827" w:rsidRPr="00792FB1" w:rsidRDefault="00886827" w:rsidP="00886827">
            <w:pPr>
              <w:pStyle w:val="KDParagraf"/>
              <w:spacing w:before="0"/>
              <w:rPr>
                <w:rFonts w:cs="Arial"/>
                <w:lang w:bidi="en-US"/>
              </w:rPr>
            </w:pPr>
            <w:r w:rsidRPr="00792FB1">
              <w:rPr>
                <w:rFonts w:cs="Arial"/>
                <w:lang w:bidi="en-US"/>
              </w:rPr>
              <w:t xml:space="preserve">FIELD 70:  </w:t>
            </w:r>
          </w:p>
        </w:tc>
        <w:tc>
          <w:tcPr>
            <w:tcW w:w="4594" w:type="dxa"/>
            <w:shd w:val="clear" w:color="auto" w:fill="auto"/>
          </w:tcPr>
          <w:p w14:paraId="038A0381" w14:textId="77777777" w:rsidR="00886827" w:rsidRPr="00792FB1" w:rsidRDefault="00886827" w:rsidP="00886827">
            <w:pPr>
              <w:pStyle w:val="KDParagraf"/>
              <w:spacing w:before="0"/>
              <w:rPr>
                <w:rFonts w:cs="Arial"/>
                <w:lang w:bidi="en-US"/>
              </w:rPr>
            </w:pPr>
            <w:r w:rsidRPr="00792FB1">
              <w:rPr>
                <w:rFonts w:cs="Arial"/>
                <w:lang w:bidi="en-US"/>
              </w:rPr>
              <w:t>DETAILS OF PAYMENT</w:t>
            </w:r>
          </w:p>
        </w:tc>
      </w:tr>
      <w:tr w:rsidR="00886827" w:rsidRPr="00792FB1" w14:paraId="1DBAD860" w14:textId="77777777" w:rsidTr="00AC21A1">
        <w:trPr>
          <w:trHeight w:val="20"/>
        </w:trPr>
        <w:tc>
          <w:tcPr>
            <w:tcW w:w="4586" w:type="dxa"/>
            <w:shd w:val="clear" w:color="auto" w:fill="auto"/>
          </w:tcPr>
          <w:p w14:paraId="1E2CED8A" w14:textId="77777777" w:rsidR="00886827" w:rsidRPr="00792FB1" w:rsidRDefault="00886827" w:rsidP="00886827">
            <w:pPr>
              <w:pStyle w:val="KDParagraf"/>
              <w:spacing w:before="0"/>
              <w:rPr>
                <w:rFonts w:cs="Arial"/>
                <w:lang w:bidi="en-US"/>
              </w:rPr>
            </w:pPr>
          </w:p>
        </w:tc>
        <w:tc>
          <w:tcPr>
            <w:tcW w:w="4594" w:type="dxa"/>
            <w:shd w:val="clear" w:color="auto" w:fill="auto"/>
          </w:tcPr>
          <w:p w14:paraId="3CA19416" w14:textId="77777777" w:rsidR="00886827" w:rsidRPr="00792FB1" w:rsidRDefault="00886827" w:rsidP="00886827">
            <w:pPr>
              <w:pStyle w:val="KDParagraf"/>
              <w:spacing w:before="0"/>
              <w:rPr>
                <w:rFonts w:cs="Arial"/>
                <w:lang w:bidi="en-US"/>
              </w:rPr>
            </w:pPr>
          </w:p>
        </w:tc>
      </w:tr>
    </w:tbl>
    <w:p w14:paraId="240BA030" w14:textId="77777777" w:rsidR="00886827" w:rsidRPr="00792FB1" w:rsidRDefault="00886827" w:rsidP="00886827">
      <w:pPr>
        <w:pStyle w:val="KDParagraf"/>
        <w:spacing w:before="0"/>
        <w:rPr>
          <w:rFonts w:cs="Arial"/>
          <w:lang w:bidi="en-US"/>
        </w:rPr>
      </w:pPr>
    </w:p>
    <w:p w14:paraId="6D0D0596" w14:textId="77777777" w:rsidR="00886827" w:rsidRPr="00792FB1"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792FB1" w:rsidRPr="00792FB1" w14:paraId="45D4D5DE" w14:textId="77777777" w:rsidTr="00715BC5">
        <w:tc>
          <w:tcPr>
            <w:tcW w:w="4786" w:type="dxa"/>
            <w:shd w:val="clear" w:color="auto" w:fill="auto"/>
          </w:tcPr>
          <w:p w14:paraId="279C3584" w14:textId="77777777" w:rsidR="00886827" w:rsidRPr="00792FB1" w:rsidRDefault="00886827" w:rsidP="00886827">
            <w:pPr>
              <w:pStyle w:val="KDParagraf"/>
              <w:spacing w:before="0"/>
              <w:rPr>
                <w:rFonts w:cs="Arial"/>
                <w:lang w:bidi="en-US"/>
              </w:rPr>
            </w:pPr>
            <w:r w:rsidRPr="00792FB1">
              <w:rPr>
                <w:rFonts w:cs="Arial"/>
                <w:lang w:bidi="en-US"/>
              </w:rPr>
              <w:t>SWIFT MESSAGE MT103 – USD</w:t>
            </w:r>
          </w:p>
        </w:tc>
        <w:tc>
          <w:tcPr>
            <w:tcW w:w="4394" w:type="dxa"/>
            <w:shd w:val="clear" w:color="auto" w:fill="auto"/>
          </w:tcPr>
          <w:p w14:paraId="2EBDE3B1" w14:textId="77777777" w:rsidR="00886827" w:rsidRPr="00792FB1" w:rsidRDefault="00886827" w:rsidP="00886827">
            <w:pPr>
              <w:pStyle w:val="KDParagraf"/>
              <w:spacing w:before="0"/>
              <w:rPr>
                <w:rFonts w:cs="Arial"/>
                <w:lang w:bidi="en-US"/>
              </w:rPr>
            </w:pPr>
          </w:p>
        </w:tc>
      </w:tr>
      <w:tr w:rsidR="00792FB1" w:rsidRPr="00792FB1" w14:paraId="46043BDB" w14:textId="77777777" w:rsidTr="00715BC5">
        <w:tc>
          <w:tcPr>
            <w:tcW w:w="4786" w:type="dxa"/>
            <w:shd w:val="clear" w:color="auto" w:fill="auto"/>
          </w:tcPr>
          <w:p w14:paraId="111D73F4" w14:textId="77777777" w:rsidR="00886827" w:rsidRPr="00792FB1" w:rsidRDefault="00886827" w:rsidP="00886827">
            <w:pPr>
              <w:pStyle w:val="KDParagraf"/>
              <w:spacing w:before="0"/>
              <w:rPr>
                <w:rFonts w:cs="Arial"/>
                <w:lang w:bidi="en-US"/>
              </w:rPr>
            </w:pPr>
            <w:r w:rsidRPr="00792FB1">
              <w:rPr>
                <w:rFonts w:cs="Arial"/>
                <w:lang w:bidi="en-US"/>
              </w:rPr>
              <w:t xml:space="preserve">FIELD 32A: </w:t>
            </w:r>
          </w:p>
        </w:tc>
        <w:tc>
          <w:tcPr>
            <w:tcW w:w="4394" w:type="dxa"/>
            <w:shd w:val="clear" w:color="auto" w:fill="auto"/>
          </w:tcPr>
          <w:p w14:paraId="31F60400" w14:textId="77777777" w:rsidR="00886827" w:rsidRPr="00792FB1" w:rsidRDefault="00886827" w:rsidP="00886827">
            <w:pPr>
              <w:pStyle w:val="KDParagraf"/>
              <w:spacing w:before="0"/>
              <w:rPr>
                <w:rFonts w:cs="Arial"/>
                <w:lang w:bidi="en-US"/>
              </w:rPr>
            </w:pPr>
            <w:r w:rsidRPr="00792FB1">
              <w:rPr>
                <w:rFonts w:cs="Arial"/>
                <w:lang w:bidi="en-US"/>
              </w:rPr>
              <w:t>VALUE DATE – USD- AMOUNT</w:t>
            </w:r>
          </w:p>
        </w:tc>
      </w:tr>
      <w:tr w:rsidR="00792FB1" w:rsidRPr="00792FB1" w14:paraId="35BC8823" w14:textId="77777777" w:rsidTr="00715BC5">
        <w:tc>
          <w:tcPr>
            <w:tcW w:w="4786" w:type="dxa"/>
            <w:shd w:val="clear" w:color="auto" w:fill="auto"/>
          </w:tcPr>
          <w:p w14:paraId="2B7921D1" w14:textId="77777777" w:rsidR="00886827" w:rsidRPr="00792FB1" w:rsidRDefault="00886827" w:rsidP="00886827">
            <w:pPr>
              <w:pStyle w:val="KDParagraf"/>
              <w:spacing w:before="0"/>
              <w:rPr>
                <w:rFonts w:cs="Arial"/>
                <w:lang w:bidi="en-US"/>
              </w:rPr>
            </w:pPr>
            <w:r w:rsidRPr="00792FB1">
              <w:rPr>
                <w:rFonts w:cs="Arial"/>
                <w:lang w:bidi="en-US"/>
              </w:rPr>
              <w:t xml:space="preserve">FIELD 50K:  </w:t>
            </w:r>
          </w:p>
        </w:tc>
        <w:tc>
          <w:tcPr>
            <w:tcW w:w="4394" w:type="dxa"/>
            <w:shd w:val="clear" w:color="auto" w:fill="auto"/>
          </w:tcPr>
          <w:p w14:paraId="61131FEC" w14:textId="77777777" w:rsidR="00886827" w:rsidRPr="00792FB1" w:rsidRDefault="00886827" w:rsidP="00886827">
            <w:pPr>
              <w:pStyle w:val="KDParagraf"/>
              <w:spacing w:before="0"/>
              <w:rPr>
                <w:rFonts w:cs="Arial"/>
                <w:lang w:bidi="en-US"/>
              </w:rPr>
            </w:pPr>
            <w:r w:rsidRPr="00792FB1">
              <w:rPr>
                <w:rFonts w:cs="Arial"/>
                <w:lang w:bidi="en-US"/>
              </w:rPr>
              <w:t>ORDERING CUSTOMER</w:t>
            </w:r>
          </w:p>
        </w:tc>
      </w:tr>
      <w:tr w:rsidR="00792FB1" w:rsidRPr="00792FB1" w14:paraId="644C4B68" w14:textId="77777777" w:rsidTr="00715BC5">
        <w:tc>
          <w:tcPr>
            <w:tcW w:w="4786" w:type="dxa"/>
            <w:shd w:val="clear" w:color="auto" w:fill="auto"/>
          </w:tcPr>
          <w:p w14:paraId="1CBF73AB" w14:textId="77777777" w:rsidR="00886827" w:rsidRPr="00792FB1" w:rsidRDefault="00886827" w:rsidP="00886827">
            <w:pPr>
              <w:pStyle w:val="KDParagraf"/>
              <w:spacing w:before="0"/>
              <w:rPr>
                <w:rFonts w:cs="Arial"/>
                <w:lang w:bidi="en-US"/>
              </w:rPr>
            </w:pPr>
            <w:r w:rsidRPr="00792FB1">
              <w:rPr>
                <w:rFonts w:cs="Arial"/>
                <w:lang w:bidi="en-US"/>
              </w:rPr>
              <w:t>FIELD 56A:</w:t>
            </w:r>
          </w:p>
          <w:p w14:paraId="77C52F80" w14:textId="77777777" w:rsidR="00886827" w:rsidRPr="00792FB1" w:rsidRDefault="00886827" w:rsidP="00886827">
            <w:pPr>
              <w:pStyle w:val="KDParagraf"/>
              <w:spacing w:before="0"/>
              <w:rPr>
                <w:rFonts w:cs="Arial"/>
                <w:lang w:bidi="en-US"/>
              </w:rPr>
            </w:pPr>
            <w:r w:rsidRPr="00792FB1">
              <w:rPr>
                <w:rFonts w:cs="Arial"/>
                <w:lang w:bidi="en-US"/>
              </w:rPr>
              <w:t>(INTERMEDIARY)</w:t>
            </w:r>
          </w:p>
          <w:p w14:paraId="62BC2D2C" w14:textId="77777777" w:rsidR="00886827" w:rsidRPr="00792FB1" w:rsidRDefault="00886827" w:rsidP="00886827">
            <w:pPr>
              <w:pStyle w:val="KDParagraf"/>
              <w:spacing w:before="0"/>
              <w:rPr>
                <w:rFonts w:cs="Arial"/>
                <w:lang w:bidi="en-US"/>
              </w:rPr>
            </w:pPr>
          </w:p>
        </w:tc>
        <w:tc>
          <w:tcPr>
            <w:tcW w:w="4394" w:type="dxa"/>
            <w:shd w:val="clear" w:color="auto" w:fill="auto"/>
          </w:tcPr>
          <w:p w14:paraId="681DCB92" w14:textId="77777777" w:rsidR="00886827" w:rsidRPr="00792FB1" w:rsidRDefault="00886827" w:rsidP="00886827">
            <w:pPr>
              <w:pStyle w:val="KDParagraf"/>
              <w:spacing w:before="0"/>
              <w:rPr>
                <w:rFonts w:cs="Arial"/>
                <w:lang w:bidi="en-US"/>
              </w:rPr>
            </w:pPr>
            <w:r w:rsidRPr="00792FB1">
              <w:rPr>
                <w:rFonts w:cs="Arial"/>
                <w:lang w:bidi="en-US"/>
              </w:rPr>
              <w:lastRenderedPageBreak/>
              <w:t>BKTRUS33XXX</w:t>
            </w:r>
          </w:p>
          <w:p w14:paraId="5A179108" w14:textId="77777777" w:rsidR="00886827" w:rsidRPr="00792FB1" w:rsidRDefault="00886827" w:rsidP="00886827">
            <w:pPr>
              <w:pStyle w:val="KDParagraf"/>
              <w:spacing w:before="0"/>
              <w:rPr>
                <w:rFonts w:cs="Arial"/>
                <w:lang w:bidi="en-US"/>
              </w:rPr>
            </w:pPr>
            <w:r w:rsidRPr="00792FB1">
              <w:rPr>
                <w:rFonts w:cs="Arial"/>
                <w:lang w:bidi="en-US"/>
              </w:rPr>
              <w:t>DEUTSCHE BANK TRUST COMPANIY</w:t>
            </w:r>
          </w:p>
          <w:p w14:paraId="5523B673" w14:textId="77777777" w:rsidR="00886827" w:rsidRPr="00792FB1" w:rsidRDefault="00886827" w:rsidP="00886827">
            <w:pPr>
              <w:pStyle w:val="KDParagraf"/>
              <w:spacing w:before="0"/>
              <w:rPr>
                <w:rFonts w:cs="Arial"/>
                <w:lang w:bidi="en-US"/>
              </w:rPr>
            </w:pPr>
            <w:r w:rsidRPr="00792FB1">
              <w:rPr>
                <w:rFonts w:cs="Arial"/>
                <w:lang w:bidi="en-US"/>
              </w:rPr>
              <w:lastRenderedPageBreak/>
              <w:t>AMERICAS, NEW YORK</w:t>
            </w:r>
          </w:p>
          <w:p w14:paraId="561B2BBF" w14:textId="77777777" w:rsidR="00886827" w:rsidRPr="00792FB1" w:rsidRDefault="00886827" w:rsidP="00886827">
            <w:pPr>
              <w:pStyle w:val="KDParagraf"/>
              <w:spacing w:before="0"/>
              <w:rPr>
                <w:rFonts w:cs="Arial"/>
                <w:lang w:bidi="en-US"/>
              </w:rPr>
            </w:pPr>
            <w:r w:rsidRPr="00792FB1">
              <w:rPr>
                <w:rFonts w:cs="Arial"/>
                <w:lang w:bidi="en-US"/>
              </w:rPr>
              <w:t>60 WALL STREET</w:t>
            </w:r>
          </w:p>
          <w:p w14:paraId="6B6A33A6" w14:textId="77777777" w:rsidR="00886827" w:rsidRPr="00792FB1" w:rsidRDefault="00886827" w:rsidP="00886827">
            <w:pPr>
              <w:pStyle w:val="KDParagraf"/>
              <w:spacing w:before="0"/>
              <w:rPr>
                <w:rFonts w:cs="Arial"/>
                <w:lang w:bidi="en-US"/>
              </w:rPr>
            </w:pPr>
            <w:r w:rsidRPr="00792FB1">
              <w:rPr>
                <w:rFonts w:cs="Arial"/>
                <w:lang w:bidi="en-US"/>
              </w:rPr>
              <w:t>UNITED STATES</w:t>
            </w:r>
          </w:p>
        </w:tc>
      </w:tr>
      <w:tr w:rsidR="00792FB1" w:rsidRPr="00792FB1" w14:paraId="074BD914" w14:textId="77777777" w:rsidTr="00715BC5">
        <w:tc>
          <w:tcPr>
            <w:tcW w:w="4786" w:type="dxa"/>
            <w:shd w:val="clear" w:color="auto" w:fill="auto"/>
          </w:tcPr>
          <w:p w14:paraId="5DF5C865" w14:textId="77777777" w:rsidR="00886827" w:rsidRPr="00792FB1" w:rsidRDefault="00886827" w:rsidP="00886827">
            <w:pPr>
              <w:pStyle w:val="KDParagraf"/>
              <w:spacing w:before="0"/>
              <w:rPr>
                <w:rFonts w:cs="Arial"/>
                <w:lang w:bidi="en-US"/>
              </w:rPr>
            </w:pPr>
            <w:r w:rsidRPr="00792FB1">
              <w:rPr>
                <w:rFonts w:cs="Arial"/>
                <w:lang w:bidi="en-US"/>
              </w:rPr>
              <w:lastRenderedPageBreak/>
              <w:t>FIELD 57A:</w:t>
            </w:r>
          </w:p>
          <w:p w14:paraId="3915AEF2" w14:textId="77777777" w:rsidR="00886827" w:rsidRPr="00792FB1" w:rsidRDefault="00886827" w:rsidP="00886827">
            <w:pPr>
              <w:pStyle w:val="KDParagraf"/>
              <w:spacing w:before="0"/>
              <w:rPr>
                <w:rFonts w:cs="Arial"/>
                <w:lang w:bidi="en-US"/>
              </w:rPr>
            </w:pPr>
            <w:r w:rsidRPr="00792FB1">
              <w:rPr>
                <w:rFonts w:cs="Arial"/>
                <w:lang w:bidi="en-US"/>
              </w:rPr>
              <w:t>(ACC. WITH BANK)</w:t>
            </w:r>
          </w:p>
          <w:p w14:paraId="0FE5551B" w14:textId="77777777" w:rsidR="00886827" w:rsidRPr="00792FB1" w:rsidRDefault="00886827" w:rsidP="00886827">
            <w:pPr>
              <w:pStyle w:val="KDParagraf"/>
              <w:spacing w:before="0"/>
              <w:rPr>
                <w:rFonts w:cs="Arial"/>
                <w:lang w:bidi="en-US"/>
              </w:rPr>
            </w:pPr>
          </w:p>
        </w:tc>
        <w:tc>
          <w:tcPr>
            <w:tcW w:w="4394" w:type="dxa"/>
            <w:shd w:val="clear" w:color="auto" w:fill="auto"/>
          </w:tcPr>
          <w:p w14:paraId="6BFEA274" w14:textId="77777777" w:rsidR="00886827" w:rsidRPr="00792FB1" w:rsidRDefault="00886827" w:rsidP="00886827">
            <w:pPr>
              <w:pStyle w:val="KDParagraf"/>
              <w:spacing w:before="0"/>
              <w:rPr>
                <w:rFonts w:cs="Arial"/>
                <w:lang w:bidi="en-US"/>
              </w:rPr>
            </w:pPr>
            <w:r w:rsidRPr="00792FB1">
              <w:rPr>
                <w:rFonts w:cs="Arial"/>
                <w:lang w:bidi="en-US"/>
              </w:rPr>
              <w:t>NBSRRSBGXXX</w:t>
            </w:r>
          </w:p>
          <w:p w14:paraId="22AB3E71" w14:textId="77777777" w:rsidR="00886827" w:rsidRPr="00792FB1" w:rsidRDefault="00886827" w:rsidP="00886827">
            <w:pPr>
              <w:pStyle w:val="KDParagraf"/>
              <w:spacing w:before="0"/>
              <w:rPr>
                <w:rFonts w:cs="Arial"/>
                <w:lang w:bidi="en-US"/>
              </w:rPr>
            </w:pPr>
            <w:r w:rsidRPr="00792FB1">
              <w:rPr>
                <w:rFonts w:cs="Arial"/>
                <w:lang w:bidi="en-US"/>
              </w:rPr>
              <w:t>NARODNA BANKA SRBIJE (NATIONAL</w:t>
            </w:r>
          </w:p>
          <w:p w14:paraId="1E874A19" w14:textId="77777777" w:rsidR="00886827" w:rsidRPr="00792FB1" w:rsidRDefault="00886827" w:rsidP="00886827">
            <w:pPr>
              <w:pStyle w:val="KDParagraf"/>
              <w:spacing w:before="0"/>
              <w:rPr>
                <w:rFonts w:cs="Arial"/>
                <w:lang w:bidi="en-US"/>
              </w:rPr>
            </w:pPr>
            <w:r w:rsidRPr="00792FB1">
              <w:rPr>
                <w:rFonts w:cs="Arial"/>
                <w:lang w:bidi="en-US"/>
              </w:rPr>
              <w:t>BANK OF SERBIA – NB BEOGRAD,</w:t>
            </w:r>
          </w:p>
          <w:p w14:paraId="47325AC7" w14:textId="77777777" w:rsidR="00886827" w:rsidRPr="00792FB1" w:rsidRDefault="00886827" w:rsidP="00886827">
            <w:pPr>
              <w:pStyle w:val="KDParagraf"/>
              <w:spacing w:before="0"/>
              <w:rPr>
                <w:rFonts w:cs="Arial"/>
                <w:lang w:bidi="en-US"/>
              </w:rPr>
            </w:pPr>
            <w:r w:rsidRPr="00792FB1">
              <w:rPr>
                <w:rFonts w:cs="Arial"/>
                <w:lang w:bidi="en-US"/>
              </w:rPr>
              <w:t>NEMANJINA 17</w:t>
            </w:r>
          </w:p>
          <w:p w14:paraId="71D158E2" w14:textId="77777777" w:rsidR="00886827" w:rsidRPr="00792FB1" w:rsidRDefault="00886827" w:rsidP="00886827">
            <w:pPr>
              <w:pStyle w:val="KDParagraf"/>
              <w:spacing w:before="0"/>
              <w:rPr>
                <w:rFonts w:cs="Arial"/>
                <w:lang w:bidi="en-US"/>
              </w:rPr>
            </w:pPr>
            <w:r w:rsidRPr="00792FB1">
              <w:rPr>
                <w:rFonts w:cs="Arial"/>
                <w:lang w:bidi="en-US"/>
              </w:rPr>
              <w:t>SERBIA</w:t>
            </w:r>
          </w:p>
        </w:tc>
      </w:tr>
      <w:tr w:rsidR="00792FB1" w:rsidRPr="00792FB1" w14:paraId="4202D65A" w14:textId="77777777" w:rsidTr="00715BC5">
        <w:tc>
          <w:tcPr>
            <w:tcW w:w="4786" w:type="dxa"/>
            <w:shd w:val="clear" w:color="auto" w:fill="auto"/>
          </w:tcPr>
          <w:p w14:paraId="03D39B3A" w14:textId="77777777" w:rsidR="00886827" w:rsidRPr="00792FB1" w:rsidRDefault="00886827" w:rsidP="00886827">
            <w:pPr>
              <w:pStyle w:val="KDParagraf"/>
              <w:spacing w:before="0"/>
              <w:rPr>
                <w:rFonts w:cs="Arial"/>
                <w:lang w:bidi="en-US"/>
              </w:rPr>
            </w:pPr>
            <w:r w:rsidRPr="00792FB1">
              <w:rPr>
                <w:rFonts w:cs="Arial"/>
                <w:lang w:bidi="en-US"/>
              </w:rPr>
              <w:t>FIELD 59:</w:t>
            </w:r>
          </w:p>
          <w:p w14:paraId="67F6B412" w14:textId="77777777" w:rsidR="00886827" w:rsidRPr="00792FB1" w:rsidRDefault="00886827" w:rsidP="00886827">
            <w:pPr>
              <w:pStyle w:val="KDParagraf"/>
              <w:spacing w:before="0"/>
              <w:rPr>
                <w:rFonts w:cs="Arial"/>
                <w:lang w:bidi="en-US"/>
              </w:rPr>
            </w:pPr>
            <w:r w:rsidRPr="00792FB1">
              <w:rPr>
                <w:rFonts w:cs="Arial"/>
                <w:lang w:bidi="en-US"/>
              </w:rPr>
              <w:t>(BENEFICIARY)</w:t>
            </w:r>
          </w:p>
          <w:p w14:paraId="7E66F29F" w14:textId="77777777" w:rsidR="00886827" w:rsidRPr="00792FB1" w:rsidRDefault="00886827" w:rsidP="00886827">
            <w:pPr>
              <w:pStyle w:val="KDParagraf"/>
              <w:spacing w:before="0"/>
              <w:rPr>
                <w:rFonts w:cs="Arial"/>
                <w:lang w:bidi="en-US"/>
              </w:rPr>
            </w:pPr>
          </w:p>
        </w:tc>
        <w:tc>
          <w:tcPr>
            <w:tcW w:w="4394" w:type="dxa"/>
            <w:shd w:val="clear" w:color="auto" w:fill="auto"/>
          </w:tcPr>
          <w:p w14:paraId="4E76C708" w14:textId="77777777" w:rsidR="00886827" w:rsidRPr="00792FB1" w:rsidRDefault="00886827" w:rsidP="00886827">
            <w:pPr>
              <w:pStyle w:val="KDParagraf"/>
              <w:spacing w:before="0"/>
              <w:rPr>
                <w:rFonts w:cs="Arial"/>
                <w:lang w:bidi="en-US"/>
              </w:rPr>
            </w:pPr>
            <w:r w:rsidRPr="00792FB1">
              <w:rPr>
                <w:rFonts w:cs="Arial"/>
                <w:lang w:bidi="en-US"/>
              </w:rPr>
              <w:t>/RS35908500103019323073</w:t>
            </w:r>
          </w:p>
          <w:p w14:paraId="3DBE4EC1" w14:textId="77777777" w:rsidR="00886827" w:rsidRPr="00792FB1" w:rsidRDefault="00886827" w:rsidP="00886827">
            <w:pPr>
              <w:pStyle w:val="KDParagraf"/>
              <w:spacing w:before="0"/>
              <w:rPr>
                <w:rFonts w:cs="Arial"/>
                <w:lang w:bidi="en-US"/>
              </w:rPr>
            </w:pPr>
            <w:r w:rsidRPr="00792FB1">
              <w:rPr>
                <w:rFonts w:cs="Arial"/>
                <w:lang w:bidi="en-US"/>
              </w:rPr>
              <w:t>MINISTARSTVO FINANSIJA</w:t>
            </w:r>
          </w:p>
          <w:p w14:paraId="48E01B94" w14:textId="77777777" w:rsidR="00886827" w:rsidRPr="00792FB1" w:rsidRDefault="00886827" w:rsidP="00886827">
            <w:pPr>
              <w:pStyle w:val="KDParagraf"/>
              <w:spacing w:before="0"/>
              <w:rPr>
                <w:rFonts w:cs="Arial"/>
                <w:lang w:bidi="en-US"/>
              </w:rPr>
            </w:pPr>
            <w:r w:rsidRPr="00792FB1">
              <w:rPr>
                <w:rFonts w:cs="Arial"/>
                <w:lang w:bidi="en-US"/>
              </w:rPr>
              <w:t>UPRAVA ZA TREZOR</w:t>
            </w:r>
          </w:p>
          <w:p w14:paraId="588ED1F5" w14:textId="77777777" w:rsidR="00886827" w:rsidRPr="00792FB1" w:rsidRDefault="00886827" w:rsidP="00886827">
            <w:pPr>
              <w:pStyle w:val="KDParagraf"/>
              <w:spacing w:before="0"/>
              <w:rPr>
                <w:rFonts w:cs="Arial"/>
                <w:lang w:bidi="en-US"/>
              </w:rPr>
            </w:pPr>
            <w:r w:rsidRPr="00792FB1">
              <w:rPr>
                <w:rFonts w:cs="Arial"/>
                <w:lang w:bidi="en-US"/>
              </w:rPr>
              <w:t>POP LUKINA7-9</w:t>
            </w:r>
          </w:p>
          <w:p w14:paraId="7A1991FF" w14:textId="77777777" w:rsidR="00886827" w:rsidRPr="00792FB1" w:rsidRDefault="00886827" w:rsidP="00886827">
            <w:pPr>
              <w:pStyle w:val="KDParagraf"/>
              <w:spacing w:before="0"/>
              <w:rPr>
                <w:rFonts w:cs="Arial"/>
                <w:lang w:bidi="en-US"/>
              </w:rPr>
            </w:pPr>
            <w:r w:rsidRPr="00792FB1">
              <w:rPr>
                <w:rFonts w:cs="Arial"/>
                <w:lang w:bidi="en-US"/>
              </w:rPr>
              <w:t>BEOGRAD</w:t>
            </w:r>
          </w:p>
        </w:tc>
      </w:tr>
      <w:tr w:rsidR="00886827" w:rsidRPr="00792FB1" w14:paraId="5D0EAC31" w14:textId="77777777" w:rsidTr="00715BC5">
        <w:tc>
          <w:tcPr>
            <w:tcW w:w="4786" w:type="dxa"/>
            <w:shd w:val="clear" w:color="auto" w:fill="auto"/>
          </w:tcPr>
          <w:p w14:paraId="01E61823" w14:textId="77777777" w:rsidR="00886827" w:rsidRPr="00792FB1" w:rsidRDefault="00886827" w:rsidP="00886827">
            <w:pPr>
              <w:pStyle w:val="KDParagraf"/>
              <w:spacing w:before="0"/>
              <w:rPr>
                <w:rFonts w:cs="Arial"/>
                <w:lang w:bidi="en-US"/>
              </w:rPr>
            </w:pPr>
            <w:r w:rsidRPr="00792FB1">
              <w:rPr>
                <w:rFonts w:cs="Arial"/>
                <w:lang w:bidi="en-US"/>
              </w:rPr>
              <w:t xml:space="preserve">FIELD 70:  </w:t>
            </w:r>
          </w:p>
        </w:tc>
        <w:tc>
          <w:tcPr>
            <w:tcW w:w="4394" w:type="dxa"/>
            <w:shd w:val="clear" w:color="auto" w:fill="auto"/>
          </w:tcPr>
          <w:p w14:paraId="7338973B" w14:textId="77777777" w:rsidR="00886827" w:rsidRPr="00792FB1" w:rsidRDefault="00886827" w:rsidP="00886827">
            <w:pPr>
              <w:pStyle w:val="KDParagraf"/>
              <w:spacing w:before="0"/>
              <w:rPr>
                <w:rFonts w:cs="Arial"/>
                <w:lang w:bidi="en-US"/>
              </w:rPr>
            </w:pPr>
            <w:r w:rsidRPr="00792FB1">
              <w:rPr>
                <w:rFonts w:cs="Arial"/>
                <w:lang w:bidi="en-US"/>
              </w:rPr>
              <w:t>DETAILS OF PAYMENT</w:t>
            </w:r>
          </w:p>
        </w:tc>
      </w:tr>
    </w:tbl>
    <w:p w14:paraId="4577343A" w14:textId="77777777" w:rsidR="00007F84" w:rsidRPr="0096170E" w:rsidRDefault="00007F84" w:rsidP="0008263C">
      <w:pPr>
        <w:rPr>
          <w:rFonts w:cs="Arial"/>
          <w:lang w:val="sr-Cyrl-CS"/>
        </w:rPr>
      </w:pPr>
      <w:bookmarkStart w:id="251" w:name="_Toc441651610"/>
      <w:bookmarkStart w:id="252" w:name="_Toc442559921"/>
    </w:p>
    <w:p w14:paraId="262D1BC8" w14:textId="064C1873" w:rsidR="008D2B23" w:rsidRPr="00792FB1" w:rsidRDefault="008D2B23" w:rsidP="00851AED">
      <w:pPr>
        <w:pStyle w:val="KDPodnaslov2"/>
        <w:numPr>
          <w:ilvl w:val="1"/>
          <w:numId w:val="26"/>
        </w:numPr>
        <w:spacing w:before="0"/>
        <w:jc w:val="both"/>
        <w:rPr>
          <w:rFonts w:cs="Arial"/>
        </w:rPr>
      </w:pPr>
      <w:r w:rsidRPr="00792FB1">
        <w:rPr>
          <w:rFonts w:cs="Arial"/>
        </w:rPr>
        <w:t>Закључивање уговора</w:t>
      </w:r>
      <w:bookmarkEnd w:id="251"/>
      <w:bookmarkEnd w:id="252"/>
    </w:p>
    <w:p w14:paraId="1C347E40" w14:textId="77777777" w:rsidR="0096170E" w:rsidRPr="00184CD2" w:rsidRDefault="0096170E" w:rsidP="0096170E">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184CD2">
        <w:rPr>
          <w:rFonts w:cs="Arial"/>
          <w:lang w:val="sr-Cyrl-RS"/>
        </w:rPr>
        <w:t>8 (</w:t>
      </w:r>
      <w:r w:rsidRPr="00184CD2">
        <w:rPr>
          <w:rFonts w:cs="Arial"/>
          <w:lang w:val="ru-RU"/>
        </w:rPr>
        <w:t>осам</w:t>
      </w:r>
      <w:r w:rsidRPr="00184CD2">
        <w:rPr>
          <w:rFonts w:cs="Arial"/>
          <w:lang w:val="sr-Cyrl-RS"/>
        </w:rPr>
        <w:t>)</w:t>
      </w:r>
      <w:r w:rsidRPr="00184CD2">
        <w:rPr>
          <w:rFonts w:cs="Arial"/>
          <w:lang w:val="ru-RU"/>
        </w:rPr>
        <w:t xml:space="preserve"> дана од протека рока за подношење захтева за заштиту права.</w:t>
      </w:r>
    </w:p>
    <w:p w14:paraId="24DC0F27" w14:textId="77777777" w:rsidR="0096170E" w:rsidRPr="00184CD2" w:rsidRDefault="0096170E" w:rsidP="0096170E">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293E23F6" w14:textId="77777777" w:rsidR="0096170E" w:rsidRPr="00184CD2" w:rsidRDefault="0096170E" w:rsidP="0096170E">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184CD2">
        <w:rPr>
          <w:rFonts w:cs="Arial"/>
          <w:lang w:val="sr-Cyrl-RS"/>
        </w:rPr>
        <w:t>банкарску гаранцију</w:t>
      </w:r>
      <w:r w:rsidRPr="00184CD2">
        <w:rPr>
          <w:rFonts w:cs="Arial"/>
          <w:lang w:val="ru-RU"/>
        </w:rPr>
        <w:t xml:space="preserve"> за добро извршење посла. </w:t>
      </w:r>
    </w:p>
    <w:p w14:paraId="4FF65135" w14:textId="77777777" w:rsidR="0096170E" w:rsidRPr="00184CD2" w:rsidRDefault="0096170E" w:rsidP="0096170E">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7964AFA" w14:textId="77777777" w:rsidR="0096170E" w:rsidRPr="00C06496" w:rsidRDefault="0096170E" w:rsidP="0096170E">
      <w:pPr>
        <w:spacing w:before="0"/>
        <w:rPr>
          <w:rFonts w:cs="Arial"/>
          <w:lang w:val="ru-RU"/>
        </w:rPr>
      </w:pPr>
    </w:p>
    <w:p w14:paraId="1BC721CE" w14:textId="77777777" w:rsidR="0096170E" w:rsidRPr="00C06496" w:rsidRDefault="0096170E" w:rsidP="0096170E">
      <w:pPr>
        <w:pStyle w:val="KDPodnaslov2"/>
        <w:numPr>
          <w:ilvl w:val="1"/>
          <w:numId w:val="26"/>
        </w:numPr>
        <w:spacing w:before="0"/>
        <w:jc w:val="both"/>
        <w:rPr>
          <w:rFonts w:cs="Arial"/>
        </w:rPr>
      </w:pPr>
      <w:bookmarkStart w:id="253" w:name="_Toc441651611"/>
      <w:bookmarkStart w:id="254" w:name="_Toc442559922"/>
      <w:r w:rsidRPr="00C06496">
        <w:rPr>
          <w:rFonts w:cs="Arial"/>
        </w:rPr>
        <w:t>Измене током трајања уговора</w:t>
      </w:r>
      <w:bookmarkEnd w:id="253"/>
      <w:bookmarkEnd w:id="254"/>
    </w:p>
    <w:p w14:paraId="41688C2A" w14:textId="77777777" w:rsidR="0096170E" w:rsidRPr="00DE512E" w:rsidRDefault="0096170E" w:rsidP="0096170E">
      <w:pPr>
        <w:spacing w:before="0"/>
        <w:rPr>
          <w:rFonts w:cs="Arial"/>
          <w:noProof/>
          <w:lang w:val="ru-RU" w:eastAsia="sr-Cyrl-RS"/>
        </w:rPr>
      </w:pPr>
      <w:r w:rsidRPr="00DE512E">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lang w:val="sr-Cyrl-RS" w:eastAsia="sr-Cyrl-RS"/>
        </w:rPr>
        <w:t xml:space="preserve">, </w:t>
      </w:r>
      <w:r w:rsidRPr="00DE512E">
        <w:rPr>
          <w:rFonts w:cs="Arial"/>
          <w:noProof/>
          <w:lang w:val="ru-RU" w:eastAsia="sr-Cyrl-RS"/>
        </w:rPr>
        <w:t>под условом да има обезбеђена финансијска средства</w:t>
      </w:r>
      <w:r w:rsidRPr="00C06496">
        <w:rPr>
          <w:rFonts w:cs="Arial"/>
          <w:noProof/>
          <w:lang w:val="sr-Cyrl-RS" w:eastAsia="sr-Cyrl-RS"/>
        </w:rPr>
        <w:t>.</w:t>
      </w:r>
    </w:p>
    <w:p w14:paraId="62D6072A" w14:textId="77777777" w:rsidR="0096170E" w:rsidRPr="00C06496" w:rsidRDefault="0096170E" w:rsidP="0096170E">
      <w:pPr>
        <w:spacing w:before="0"/>
        <w:rPr>
          <w:rFonts w:cs="Arial"/>
          <w:lang w:val="ru-RU" w:eastAsia="sr-Latn-CS"/>
        </w:rPr>
      </w:pPr>
      <w:r w:rsidRPr="00DE512E">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lang w:val="sr-Cyrl-RS" w:eastAsia="sr-Cyrl-RS"/>
        </w:rPr>
        <w:t xml:space="preserve"> </w:t>
      </w:r>
      <w:r w:rsidRPr="00DE512E">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lang w:val="sr-Cyrl-RS" w:eastAsia="sr-Cyrl-RS"/>
        </w:rPr>
        <w:t xml:space="preserve"> и </w:t>
      </w:r>
      <w:r w:rsidRPr="00DE512E">
        <w:rPr>
          <w:rFonts w:cs="Arial"/>
          <w:noProof/>
          <w:lang w:val="ru-RU" w:eastAsia="sr-Cyrl-RS"/>
        </w:rPr>
        <w:t>промењене околности</w:t>
      </w:r>
      <w:r w:rsidRPr="00C06496">
        <w:rPr>
          <w:rFonts w:cs="Arial"/>
          <w:noProof/>
          <w:lang w:val="sr-Cyrl-RS" w:eastAsia="sr-Cyrl-RS"/>
        </w:rPr>
        <w:t xml:space="preserve"> у смислу члана 133. Закона о облигационим односима</w:t>
      </w:r>
    </w:p>
    <w:p w14:paraId="47DDC347" w14:textId="77777777" w:rsidR="0096170E" w:rsidRPr="00C06496" w:rsidRDefault="0096170E" w:rsidP="0096170E">
      <w:pPr>
        <w:spacing w:before="0"/>
        <w:rPr>
          <w:rFonts w:cs="Arial"/>
          <w:lang w:val="ru-RU" w:eastAsia="sr-Latn-CS"/>
        </w:rPr>
      </w:pPr>
    </w:p>
    <w:p w14:paraId="49E58614" w14:textId="55C7373B" w:rsidR="002456A6" w:rsidRPr="00792FB1" w:rsidRDefault="002456A6" w:rsidP="002456A6">
      <w:pPr>
        <w:spacing w:before="0"/>
        <w:rPr>
          <w:rFonts w:cs="Arial"/>
          <w:lang w:eastAsia="sr-Latn-CS"/>
        </w:rPr>
      </w:pPr>
      <w:r w:rsidRPr="00792FB1">
        <w:rPr>
          <w:rFonts w:cs="Arial"/>
          <w:lang w:val="sr-Cyrl-CS" w:eastAsia="sr-Latn-CS"/>
        </w:rPr>
        <w:t xml:space="preserve"> </w:t>
      </w:r>
      <w:r w:rsidRPr="00792FB1">
        <w:rPr>
          <w:rFonts w:cs="Arial"/>
          <w:lang w:eastAsia="sr-Latn-CS"/>
        </w:rPr>
        <w:t xml:space="preserve"> </w:t>
      </w:r>
    </w:p>
    <w:p w14:paraId="728D30CC" w14:textId="1D3BE486" w:rsidR="00922EDB" w:rsidRPr="00792FB1" w:rsidRDefault="00922EDB" w:rsidP="00922EDB">
      <w:pPr>
        <w:spacing w:before="0"/>
        <w:rPr>
          <w:rFonts w:cs="Arial"/>
          <w:lang w:eastAsia="sr-Latn-CS"/>
        </w:rPr>
      </w:pPr>
    </w:p>
    <w:p w14:paraId="1DBABD20" w14:textId="77777777" w:rsidR="00922EDB" w:rsidRPr="00792FB1" w:rsidRDefault="00922EDB" w:rsidP="00922EDB">
      <w:pPr>
        <w:spacing w:before="0"/>
        <w:rPr>
          <w:rFonts w:cs="Arial"/>
          <w:lang w:eastAsia="sr-Latn-CS"/>
        </w:rPr>
      </w:pPr>
    </w:p>
    <w:p w14:paraId="6805BFFD" w14:textId="77777777" w:rsidR="0008263C" w:rsidRPr="00792FB1" w:rsidRDefault="0008263C" w:rsidP="00922EDB">
      <w:pPr>
        <w:spacing w:before="0"/>
        <w:rPr>
          <w:rFonts w:cs="Arial"/>
          <w:lang w:eastAsia="sr-Latn-CS"/>
        </w:rPr>
      </w:pPr>
    </w:p>
    <w:p w14:paraId="3FA32E64" w14:textId="77777777" w:rsidR="0008263C" w:rsidRPr="00792FB1" w:rsidRDefault="0008263C" w:rsidP="00922EDB">
      <w:pPr>
        <w:spacing w:before="0"/>
        <w:rPr>
          <w:rFonts w:cs="Arial"/>
          <w:lang w:eastAsia="sr-Latn-CS"/>
        </w:rPr>
      </w:pPr>
    </w:p>
    <w:p w14:paraId="7237983A" w14:textId="77777777" w:rsidR="0008263C" w:rsidRPr="00792FB1" w:rsidRDefault="0008263C" w:rsidP="00922EDB">
      <w:pPr>
        <w:spacing w:before="0"/>
        <w:rPr>
          <w:rFonts w:cs="Arial"/>
          <w:lang w:eastAsia="sr-Latn-CS"/>
        </w:rPr>
      </w:pPr>
    </w:p>
    <w:p w14:paraId="59D7EA78" w14:textId="77777777" w:rsidR="0008263C" w:rsidRPr="00792FB1" w:rsidRDefault="0008263C" w:rsidP="00922EDB">
      <w:pPr>
        <w:spacing w:before="0"/>
        <w:rPr>
          <w:rFonts w:cs="Arial"/>
          <w:lang w:eastAsia="sr-Latn-CS"/>
        </w:rPr>
      </w:pPr>
    </w:p>
    <w:p w14:paraId="4B4AF21B" w14:textId="77777777" w:rsidR="0008263C" w:rsidRPr="00792FB1" w:rsidRDefault="0008263C" w:rsidP="00922EDB">
      <w:pPr>
        <w:spacing w:before="0"/>
        <w:rPr>
          <w:rFonts w:cs="Arial"/>
          <w:lang w:eastAsia="sr-Latn-CS"/>
        </w:rPr>
      </w:pPr>
    </w:p>
    <w:p w14:paraId="1536E0F6" w14:textId="77777777" w:rsidR="0008263C" w:rsidRPr="00792FB1" w:rsidRDefault="0008263C" w:rsidP="00922EDB">
      <w:pPr>
        <w:spacing w:before="0"/>
        <w:rPr>
          <w:rFonts w:cs="Arial"/>
          <w:lang w:eastAsia="sr-Latn-CS"/>
        </w:rPr>
      </w:pPr>
    </w:p>
    <w:p w14:paraId="3A1F6F4C" w14:textId="77777777" w:rsidR="00465640" w:rsidRPr="00792FB1" w:rsidRDefault="00465640" w:rsidP="00922EDB">
      <w:pPr>
        <w:spacing w:before="0"/>
        <w:rPr>
          <w:rFonts w:cs="Arial"/>
          <w:lang w:eastAsia="sr-Latn-CS"/>
        </w:rPr>
      </w:pPr>
    </w:p>
    <w:p w14:paraId="62FD9B9D" w14:textId="77777777" w:rsidR="00465640" w:rsidRPr="00792FB1" w:rsidRDefault="00465640" w:rsidP="00922EDB">
      <w:pPr>
        <w:spacing w:before="0"/>
        <w:rPr>
          <w:rFonts w:cs="Arial"/>
          <w:lang w:eastAsia="sr-Latn-CS"/>
        </w:rPr>
      </w:pPr>
    </w:p>
    <w:p w14:paraId="3647C12F" w14:textId="77777777" w:rsidR="00465640" w:rsidRPr="00792FB1" w:rsidRDefault="00465640" w:rsidP="00922EDB">
      <w:pPr>
        <w:spacing w:before="0"/>
        <w:rPr>
          <w:rFonts w:cs="Arial"/>
          <w:lang w:eastAsia="sr-Latn-CS"/>
        </w:rPr>
      </w:pPr>
    </w:p>
    <w:p w14:paraId="79CAF82B" w14:textId="77777777" w:rsidR="00465640" w:rsidRPr="00792FB1" w:rsidRDefault="00465640" w:rsidP="00922EDB">
      <w:pPr>
        <w:spacing w:before="0"/>
        <w:rPr>
          <w:rFonts w:cs="Arial"/>
          <w:lang w:eastAsia="sr-Latn-CS"/>
        </w:rPr>
      </w:pPr>
    </w:p>
    <w:p w14:paraId="7A9F907D" w14:textId="77777777" w:rsidR="00465640" w:rsidRPr="00792FB1" w:rsidRDefault="00465640" w:rsidP="00922EDB">
      <w:pPr>
        <w:spacing w:before="0"/>
        <w:rPr>
          <w:rFonts w:cs="Arial"/>
          <w:lang w:eastAsia="sr-Latn-CS"/>
        </w:rPr>
      </w:pPr>
    </w:p>
    <w:p w14:paraId="567709D0" w14:textId="77777777" w:rsidR="00465640" w:rsidRPr="00792FB1" w:rsidRDefault="00465640" w:rsidP="00922EDB">
      <w:pPr>
        <w:spacing w:before="0"/>
        <w:rPr>
          <w:rFonts w:cs="Arial"/>
          <w:lang w:eastAsia="sr-Latn-CS"/>
        </w:rPr>
      </w:pPr>
    </w:p>
    <w:p w14:paraId="2FC05AE3" w14:textId="77777777" w:rsidR="00465640" w:rsidRPr="00792FB1" w:rsidRDefault="00465640" w:rsidP="00922EDB">
      <w:pPr>
        <w:spacing w:before="0"/>
        <w:rPr>
          <w:rFonts w:cs="Arial"/>
          <w:lang w:eastAsia="sr-Latn-CS"/>
        </w:rPr>
      </w:pPr>
    </w:p>
    <w:p w14:paraId="016B86A4" w14:textId="77777777" w:rsidR="00465640" w:rsidRPr="00792FB1" w:rsidRDefault="00465640" w:rsidP="00922EDB">
      <w:pPr>
        <w:spacing w:before="0"/>
        <w:rPr>
          <w:rFonts w:cs="Arial"/>
          <w:lang w:eastAsia="sr-Latn-CS"/>
        </w:rPr>
      </w:pPr>
    </w:p>
    <w:p w14:paraId="151902B2" w14:textId="77777777" w:rsidR="00465640" w:rsidRPr="00792FB1" w:rsidRDefault="00465640" w:rsidP="00922EDB">
      <w:pPr>
        <w:spacing w:before="0"/>
        <w:rPr>
          <w:rFonts w:cs="Arial"/>
          <w:lang w:eastAsia="sr-Latn-CS"/>
        </w:rPr>
      </w:pPr>
    </w:p>
    <w:p w14:paraId="04F5BAA8" w14:textId="77777777" w:rsidR="002456A6" w:rsidRPr="00792FB1" w:rsidRDefault="002456A6" w:rsidP="00922EDB">
      <w:pPr>
        <w:spacing w:before="0"/>
        <w:rPr>
          <w:rFonts w:cs="Arial"/>
          <w:lang w:eastAsia="sr-Latn-CS"/>
        </w:rPr>
      </w:pPr>
    </w:p>
    <w:p w14:paraId="620675CD" w14:textId="77777777" w:rsidR="002456A6" w:rsidRPr="00792FB1" w:rsidRDefault="002456A6" w:rsidP="00922EDB">
      <w:pPr>
        <w:spacing w:before="0"/>
        <w:rPr>
          <w:rFonts w:cs="Arial"/>
          <w:lang w:eastAsia="sr-Latn-CS"/>
        </w:rPr>
      </w:pPr>
    </w:p>
    <w:p w14:paraId="5BD57DC3" w14:textId="77777777" w:rsidR="00AB001A" w:rsidRDefault="00AB001A" w:rsidP="00465640">
      <w:pPr>
        <w:spacing w:before="0"/>
        <w:jc w:val="center"/>
        <w:rPr>
          <w:rFonts w:cs="Arial"/>
          <w:lang w:eastAsia="sr-Latn-CS"/>
        </w:rPr>
      </w:pPr>
    </w:p>
    <w:p w14:paraId="4699C4C5" w14:textId="77777777" w:rsidR="003D79BC" w:rsidRDefault="003D79BC" w:rsidP="00465640">
      <w:pPr>
        <w:spacing w:before="0"/>
        <w:jc w:val="center"/>
        <w:rPr>
          <w:rFonts w:cs="Arial"/>
          <w:lang w:eastAsia="sr-Latn-CS"/>
        </w:rPr>
      </w:pPr>
    </w:p>
    <w:p w14:paraId="141EA4B8" w14:textId="77777777" w:rsidR="003D79BC" w:rsidRPr="00792FB1" w:rsidRDefault="003D79BC" w:rsidP="00465640">
      <w:pPr>
        <w:spacing w:before="0"/>
        <w:jc w:val="center"/>
        <w:rPr>
          <w:rFonts w:cs="Arial"/>
          <w:lang w:eastAsia="sr-Latn-CS"/>
        </w:rPr>
      </w:pPr>
    </w:p>
    <w:p w14:paraId="284690E3" w14:textId="77777777" w:rsidR="00AB001A" w:rsidRPr="00792FB1" w:rsidRDefault="00AB001A" w:rsidP="00465640">
      <w:pPr>
        <w:spacing w:before="0"/>
        <w:jc w:val="center"/>
        <w:rPr>
          <w:rFonts w:cs="Arial"/>
          <w:lang w:eastAsia="sr-Latn-CS"/>
        </w:rPr>
      </w:pPr>
    </w:p>
    <w:p w14:paraId="0C006800" w14:textId="77777777" w:rsidR="0096170E" w:rsidRDefault="0096170E" w:rsidP="00465640">
      <w:pPr>
        <w:spacing w:before="0"/>
        <w:jc w:val="center"/>
        <w:rPr>
          <w:rFonts w:cs="Arial"/>
          <w:lang w:val="sr-Cyrl-CS" w:eastAsia="sr-Latn-CS"/>
        </w:rPr>
      </w:pPr>
    </w:p>
    <w:p w14:paraId="06A28093" w14:textId="77777777" w:rsidR="0096170E" w:rsidRDefault="0096170E" w:rsidP="00465640">
      <w:pPr>
        <w:spacing w:before="0"/>
        <w:jc w:val="center"/>
        <w:rPr>
          <w:rFonts w:cs="Arial"/>
          <w:lang w:val="sr-Cyrl-CS" w:eastAsia="sr-Latn-CS"/>
        </w:rPr>
      </w:pPr>
    </w:p>
    <w:p w14:paraId="232B4033" w14:textId="77777777" w:rsidR="0096170E" w:rsidRDefault="0096170E" w:rsidP="00465640">
      <w:pPr>
        <w:spacing w:before="0"/>
        <w:jc w:val="center"/>
        <w:rPr>
          <w:rFonts w:cs="Arial"/>
          <w:lang w:val="sr-Cyrl-CS" w:eastAsia="sr-Latn-CS"/>
        </w:rPr>
      </w:pPr>
    </w:p>
    <w:p w14:paraId="4D4AB23A" w14:textId="77777777" w:rsidR="0096170E" w:rsidRPr="0096170E" w:rsidRDefault="0096170E" w:rsidP="00465640">
      <w:pPr>
        <w:spacing w:before="0"/>
        <w:jc w:val="center"/>
        <w:rPr>
          <w:rFonts w:cs="Arial"/>
          <w:lang w:val="sr-Cyrl-CS" w:eastAsia="sr-Latn-CS"/>
        </w:rPr>
      </w:pPr>
    </w:p>
    <w:p w14:paraId="4E305F2E" w14:textId="77777777" w:rsidR="00AB001A" w:rsidRPr="00792FB1" w:rsidRDefault="00AB001A" w:rsidP="00465640">
      <w:pPr>
        <w:spacing w:before="0"/>
        <w:jc w:val="center"/>
        <w:rPr>
          <w:rFonts w:cs="Arial"/>
          <w:lang w:eastAsia="sr-Latn-CS"/>
        </w:rPr>
      </w:pPr>
    </w:p>
    <w:p w14:paraId="30C033C4" w14:textId="77777777" w:rsidR="00AB001A" w:rsidRPr="00792FB1" w:rsidRDefault="00AB001A" w:rsidP="00465640">
      <w:pPr>
        <w:spacing w:before="0"/>
        <w:jc w:val="center"/>
        <w:rPr>
          <w:rFonts w:cs="Arial"/>
          <w:lang w:eastAsia="sr-Latn-CS"/>
        </w:rPr>
      </w:pPr>
    </w:p>
    <w:p w14:paraId="762BCCE7" w14:textId="77777777" w:rsidR="00AB001A" w:rsidRPr="00792FB1" w:rsidRDefault="00AB001A" w:rsidP="00465640">
      <w:pPr>
        <w:spacing w:before="0"/>
        <w:jc w:val="center"/>
        <w:rPr>
          <w:rFonts w:cs="Arial"/>
          <w:lang w:eastAsia="sr-Latn-CS"/>
        </w:rPr>
      </w:pPr>
    </w:p>
    <w:p w14:paraId="694CE104" w14:textId="77777777" w:rsidR="00007F84" w:rsidRPr="00792FB1" w:rsidRDefault="00007F84" w:rsidP="00465640">
      <w:pPr>
        <w:spacing w:before="0"/>
        <w:jc w:val="center"/>
        <w:rPr>
          <w:rFonts w:cs="Arial"/>
          <w:lang w:eastAsia="sr-Latn-CS"/>
        </w:rPr>
      </w:pPr>
    </w:p>
    <w:p w14:paraId="45615322" w14:textId="77777777" w:rsidR="00007F84" w:rsidRPr="00792FB1" w:rsidRDefault="00007F84" w:rsidP="00465640">
      <w:pPr>
        <w:spacing w:before="0"/>
        <w:jc w:val="center"/>
        <w:rPr>
          <w:rFonts w:cs="Arial"/>
          <w:lang w:eastAsia="sr-Latn-CS"/>
        </w:rPr>
      </w:pPr>
    </w:p>
    <w:p w14:paraId="5A97BD5E" w14:textId="77777777" w:rsidR="00AB001A" w:rsidRPr="00792FB1" w:rsidRDefault="00AB001A" w:rsidP="00715BC5">
      <w:pPr>
        <w:spacing w:before="0"/>
        <w:rPr>
          <w:rFonts w:cs="Arial"/>
          <w:lang w:eastAsia="sr-Latn-CS"/>
        </w:rPr>
      </w:pPr>
    </w:p>
    <w:p w14:paraId="0A489385" w14:textId="77777777" w:rsidR="00AB001A" w:rsidRPr="00792FB1" w:rsidRDefault="00AB001A" w:rsidP="00465640">
      <w:pPr>
        <w:spacing w:before="0"/>
        <w:jc w:val="center"/>
        <w:rPr>
          <w:rFonts w:cs="Arial"/>
          <w:lang w:eastAsia="sr-Latn-CS"/>
        </w:rPr>
      </w:pPr>
    </w:p>
    <w:p w14:paraId="02E8DAD2" w14:textId="77777777" w:rsidR="00465640" w:rsidRPr="00792FB1" w:rsidRDefault="00465640" w:rsidP="00851AED">
      <w:pPr>
        <w:pStyle w:val="KDPodnaslov1"/>
        <w:numPr>
          <w:ilvl w:val="0"/>
          <w:numId w:val="26"/>
        </w:numPr>
        <w:spacing w:before="0"/>
        <w:jc w:val="center"/>
        <w:rPr>
          <w:rFonts w:cs="Arial"/>
        </w:rPr>
      </w:pPr>
      <w:r w:rsidRPr="00792FB1">
        <w:rPr>
          <w:rFonts w:cs="Arial"/>
        </w:rPr>
        <w:t>ОБРАСЦИ</w:t>
      </w:r>
    </w:p>
    <w:p w14:paraId="7560E719" w14:textId="77777777" w:rsidR="0008263C" w:rsidRPr="00792FB1" w:rsidRDefault="0008263C" w:rsidP="00922EDB">
      <w:pPr>
        <w:spacing w:before="0"/>
        <w:rPr>
          <w:rFonts w:cs="Arial"/>
          <w:lang w:eastAsia="sr-Latn-CS"/>
        </w:rPr>
      </w:pPr>
    </w:p>
    <w:p w14:paraId="218EB0F5" w14:textId="77777777" w:rsidR="0008263C" w:rsidRPr="00792FB1" w:rsidRDefault="0008263C" w:rsidP="00922EDB">
      <w:pPr>
        <w:spacing w:before="0"/>
        <w:rPr>
          <w:rFonts w:cs="Arial"/>
          <w:lang w:eastAsia="sr-Latn-CS"/>
        </w:rPr>
      </w:pPr>
    </w:p>
    <w:p w14:paraId="5D699E28" w14:textId="77777777" w:rsidR="00465640" w:rsidRPr="00792FB1" w:rsidRDefault="00465640" w:rsidP="00922EDB">
      <w:pPr>
        <w:spacing w:before="0"/>
        <w:rPr>
          <w:rFonts w:cs="Arial"/>
          <w:lang w:eastAsia="sr-Latn-CS"/>
        </w:rPr>
      </w:pPr>
    </w:p>
    <w:p w14:paraId="37E541E5" w14:textId="77777777" w:rsidR="00465640" w:rsidRDefault="00465640" w:rsidP="00922EDB">
      <w:pPr>
        <w:spacing w:before="0"/>
        <w:rPr>
          <w:rFonts w:cs="Arial"/>
          <w:lang w:val="sr-Cyrl-CS" w:eastAsia="sr-Latn-CS"/>
        </w:rPr>
      </w:pPr>
    </w:p>
    <w:p w14:paraId="45A442C5" w14:textId="77777777" w:rsidR="0096170E" w:rsidRDefault="0096170E" w:rsidP="00922EDB">
      <w:pPr>
        <w:spacing w:before="0"/>
        <w:rPr>
          <w:rFonts w:cs="Arial"/>
          <w:lang w:val="sr-Cyrl-CS" w:eastAsia="sr-Latn-CS"/>
        </w:rPr>
      </w:pPr>
    </w:p>
    <w:p w14:paraId="49A26864" w14:textId="77777777" w:rsidR="0096170E" w:rsidRDefault="0096170E" w:rsidP="00922EDB">
      <w:pPr>
        <w:spacing w:before="0"/>
        <w:rPr>
          <w:rFonts w:cs="Arial"/>
          <w:lang w:val="sr-Cyrl-CS" w:eastAsia="sr-Latn-CS"/>
        </w:rPr>
      </w:pPr>
    </w:p>
    <w:p w14:paraId="768BA296" w14:textId="77777777" w:rsidR="0096170E" w:rsidRDefault="0096170E" w:rsidP="00922EDB">
      <w:pPr>
        <w:spacing w:before="0"/>
        <w:rPr>
          <w:rFonts w:cs="Arial"/>
          <w:lang w:val="sr-Cyrl-CS" w:eastAsia="sr-Latn-CS"/>
        </w:rPr>
      </w:pPr>
    </w:p>
    <w:p w14:paraId="65E941A9" w14:textId="77777777" w:rsidR="0096170E" w:rsidRDefault="0096170E" w:rsidP="00922EDB">
      <w:pPr>
        <w:spacing w:before="0"/>
        <w:rPr>
          <w:rFonts w:cs="Arial"/>
          <w:lang w:val="sr-Cyrl-CS" w:eastAsia="sr-Latn-CS"/>
        </w:rPr>
      </w:pPr>
    </w:p>
    <w:p w14:paraId="4088E343" w14:textId="77777777" w:rsidR="0096170E" w:rsidRPr="0096170E" w:rsidRDefault="0096170E" w:rsidP="00922EDB">
      <w:pPr>
        <w:spacing w:before="0"/>
        <w:rPr>
          <w:rFonts w:cs="Arial"/>
          <w:lang w:val="sr-Cyrl-CS" w:eastAsia="sr-Latn-CS"/>
        </w:rPr>
      </w:pPr>
    </w:p>
    <w:p w14:paraId="711DAE1A" w14:textId="77777777" w:rsidR="00465640" w:rsidRPr="00792FB1" w:rsidRDefault="00465640" w:rsidP="00922EDB">
      <w:pPr>
        <w:spacing w:before="0"/>
        <w:rPr>
          <w:rFonts w:cs="Arial"/>
          <w:lang w:eastAsia="sr-Latn-CS"/>
        </w:rPr>
      </w:pPr>
    </w:p>
    <w:p w14:paraId="1AAD1954" w14:textId="77777777" w:rsidR="00465640" w:rsidRPr="00792FB1" w:rsidRDefault="00465640" w:rsidP="00922EDB">
      <w:pPr>
        <w:spacing w:before="0"/>
        <w:rPr>
          <w:rFonts w:cs="Arial"/>
          <w:lang w:eastAsia="sr-Latn-CS"/>
        </w:rPr>
      </w:pPr>
    </w:p>
    <w:p w14:paraId="7DB164FB" w14:textId="77777777" w:rsidR="00465640" w:rsidRPr="00792FB1" w:rsidRDefault="00465640" w:rsidP="00922EDB">
      <w:pPr>
        <w:spacing w:before="0"/>
        <w:rPr>
          <w:rFonts w:cs="Arial"/>
          <w:lang w:eastAsia="sr-Latn-CS"/>
        </w:rPr>
      </w:pPr>
    </w:p>
    <w:p w14:paraId="65938DCC" w14:textId="77777777" w:rsidR="002456A6" w:rsidRPr="00792FB1" w:rsidRDefault="002456A6" w:rsidP="00922EDB">
      <w:pPr>
        <w:spacing w:before="0"/>
        <w:rPr>
          <w:rFonts w:cs="Arial"/>
          <w:lang w:eastAsia="sr-Latn-CS"/>
        </w:rPr>
      </w:pPr>
    </w:p>
    <w:p w14:paraId="68B3C910" w14:textId="77777777" w:rsidR="002456A6" w:rsidRPr="00792FB1" w:rsidRDefault="002456A6" w:rsidP="00922EDB">
      <w:pPr>
        <w:spacing w:before="0"/>
        <w:rPr>
          <w:rFonts w:cs="Arial"/>
          <w:lang w:eastAsia="sr-Latn-CS"/>
        </w:rPr>
      </w:pPr>
    </w:p>
    <w:p w14:paraId="5435519D" w14:textId="77777777" w:rsidR="002456A6" w:rsidRPr="00792FB1" w:rsidRDefault="002456A6" w:rsidP="00922EDB">
      <w:pPr>
        <w:spacing w:before="0"/>
        <w:rPr>
          <w:rFonts w:cs="Arial"/>
          <w:lang w:eastAsia="sr-Latn-CS"/>
        </w:rPr>
      </w:pPr>
    </w:p>
    <w:p w14:paraId="1C88D5F8" w14:textId="77777777" w:rsidR="002456A6" w:rsidRPr="00792FB1" w:rsidRDefault="002456A6" w:rsidP="00922EDB">
      <w:pPr>
        <w:spacing w:before="0"/>
        <w:rPr>
          <w:rFonts w:cs="Arial"/>
          <w:lang w:eastAsia="sr-Latn-CS"/>
        </w:rPr>
      </w:pPr>
    </w:p>
    <w:p w14:paraId="48854E14" w14:textId="77777777" w:rsidR="002456A6" w:rsidRDefault="002456A6" w:rsidP="00922EDB">
      <w:pPr>
        <w:spacing w:before="0"/>
        <w:rPr>
          <w:rFonts w:cs="Arial"/>
          <w:lang w:eastAsia="sr-Latn-CS"/>
        </w:rPr>
      </w:pPr>
    </w:p>
    <w:p w14:paraId="4B4DFA58" w14:textId="77777777" w:rsidR="001D63F7" w:rsidRDefault="001D63F7" w:rsidP="00922EDB">
      <w:pPr>
        <w:spacing w:before="0"/>
        <w:rPr>
          <w:rFonts w:cs="Arial"/>
          <w:lang w:eastAsia="sr-Latn-CS"/>
        </w:rPr>
      </w:pPr>
    </w:p>
    <w:p w14:paraId="0989DF42" w14:textId="77777777" w:rsidR="001D63F7" w:rsidRDefault="001D63F7" w:rsidP="00922EDB">
      <w:pPr>
        <w:spacing w:before="0"/>
        <w:rPr>
          <w:rFonts w:cs="Arial"/>
          <w:lang w:eastAsia="sr-Latn-CS"/>
        </w:rPr>
      </w:pPr>
    </w:p>
    <w:p w14:paraId="09469FED" w14:textId="77777777" w:rsidR="001D63F7" w:rsidRDefault="001D63F7" w:rsidP="00922EDB">
      <w:pPr>
        <w:spacing w:before="0"/>
        <w:rPr>
          <w:rFonts w:cs="Arial"/>
          <w:lang w:eastAsia="sr-Latn-CS"/>
        </w:rPr>
      </w:pPr>
    </w:p>
    <w:p w14:paraId="7571FC5E" w14:textId="77777777" w:rsidR="001D63F7" w:rsidRPr="00792FB1" w:rsidRDefault="001D63F7" w:rsidP="00922EDB">
      <w:pPr>
        <w:spacing w:before="0"/>
        <w:rPr>
          <w:rFonts w:cs="Arial"/>
          <w:lang w:eastAsia="sr-Latn-CS"/>
        </w:rPr>
      </w:pPr>
    </w:p>
    <w:p w14:paraId="3D113DF1" w14:textId="77777777" w:rsidR="002456A6" w:rsidRPr="00792FB1" w:rsidRDefault="002456A6" w:rsidP="00922EDB">
      <w:pPr>
        <w:spacing w:before="0"/>
        <w:rPr>
          <w:rFonts w:cs="Arial"/>
          <w:lang w:eastAsia="sr-Latn-CS"/>
        </w:rPr>
      </w:pPr>
    </w:p>
    <w:p w14:paraId="598216DF" w14:textId="77777777" w:rsidR="002456A6" w:rsidRPr="00792FB1" w:rsidRDefault="002456A6" w:rsidP="00922EDB">
      <w:pPr>
        <w:spacing w:before="0"/>
        <w:rPr>
          <w:rFonts w:cs="Arial"/>
          <w:lang w:eastAsia="sr-Latn-CS"/>
        </w:rPr>
      </w:pPr>
    </w:p>
    <w:p w14:paraId="6EB45E6C" w14:textId="77777777" w:rsidR="002456A6" w:rsidRPr="00792FB1" w:rsidRDefault="002456A6" w:rsidP="00922EDB">
      <w:pPr>
        <w:spacing w:before="0"/>
        <w:rPr>
          <w:rFonts w:cs="Arial"/>
          <w:lang w:eastAsia="sr-Latn-CS"/>
        </w:rPr>
      </w:pPr>
    </w:p>
    <w:p w14:paraId="18974747" w14:textId="77777777" w:rsidR="002456A6" w:rsidRPr="00792FB1" w:rsidRDefault="002456A6" w:rsidP="00922EDB">
      <w:pPr>
        <w:spacing w:before="0"/>
        <w:rPr>
          <w:rFonts w:cs="Arial"/>
          <w:lang w:eastAsia="sr-Latn-CS"/>
        </w:rPr>
      </w:pPr>
    </w:p>
    <w:p w14:paraId="7E9633F3" w14:textId="77777777" w:rsidR="002456A6" w:rsidRPr="00792FB1" w:rsidRDefault="002456A6" w:rsidP="00922EDB">
      <w:pPr>
        <w:spacing w:before="0"/>
        <w:rPr>
          <w:rFonts w:cs="Arial"/>
          <w:lang w:eastAsia="sr-Latn-CS"/>
        </w:rPr>
      </w:pPr>
    </w:p>
    <w:p w14:paraId="6353E437" w14:textId="77777777" w:rsidR="002456A6" w:rsidRPr="00792FB1" w:rsidRDefault="002456A6" w:rsidP="00922EDB">
      <w:pPr>
        <w:spacing w:before="0"/>
        <w:rPr>
          <w:rFonts w:cs="Arial"/>
          <w:lang w:eastAsia="sr-Latn-CS"/>
        </w:rPr>
      </w:pPr>
    </w:p>
    <w:p w14:paraId="1D501D06" w14:textId="77777777" w:rsidR="00AB001A" w:rsidRPr="00792FB1" w:rsidRDefault="00AB001A" w:rsidP="00922EDB">
      <w:pPr>
        <w:spacing w:before="0"/>
        <w:rPr>
          <w:rFonts w:cs="Arial"/>
          <w:lang w:eastAsia="sr-Latn-CS"/>
        </w:rPr>
      </w:pPr>
    </w:p>
    <w:p w14:paraId="25764280" w14:textId="77777777" w:rsidR="00AB001A" w:rsidRPr="00792FB1" w:rsidRDefault="00AB001A" w:rsidP="00922EDB">
      <w:pPr>
        <w:spacing w:before="0"/>
        <w:rPr>
          <w:rFonts w:cs="Arial"/>
          <w:lang w:eastAsia="sr-Latn-CS"/>
        </w:rPr>
      </w:pPr>
    </w:p>
    <w:p w14:paraId="44E201BD" w14:textId="77777777" w:rsidR="00AB001A" w:rsidRPr="00792FB1" w:rsidRDefault="00AB001A" w:rsidP="00922EDB">
      <w:pPr>
        <w:spacing w:before="0"/>
        <w:rPr>
          <w:rFonts w:cs="Arial"/>
          <w:lang w:eastAsia="sr-Latn-CS"/>
        </w:rPr>
      </w:pPr>
    </w:p>
    <w:p w14:paraId="2D699650" w14:textId="77777777" w:rsidR="00AB001A" w:rsidRPr="00792FB1" w:rsidRDefault="00AB001A" w:rsidP="00922EDB">
      <w:pPr>
        <w:spacing w:before="0"/>
        <w:rPr>
          <w:rFonts w:cs="Arial"/>
          <w:lang w:eastAsia="sr-Latn-CS"/>
        </w:rPr>
      </w:pPr>
    </w:p>
    <w:p w14:paraId="35227DC6" w14:textId="77777777" w:rsidR="00AB001A" w:rsidRPr="00792FB1" w:rsidRDefault="00AB001A" w:rsidP="00922EDB">
      <w:pPr>
        <w:spacing w:before="0"/>
        <w:rPr>
          <w:rFonts w:cs="Arial"/>
          <w:lang w:eastAsia="sr-Latn-CS"/>
        </w:rPr>
      </w:pPr>
    </w:p>
    <w:p w14:paraId="40A13925" w14:textId="77777777" w:rsidR="00C675F0" w:rsidRPr="00792FB1" w:rsidRDefault="00C675F0" w:rsidP="00F27B82">
      <w:pPr>
        <w:pStyle w:val="KDObrazac"/>
        <w:spacing w:before="0"/>
      </w:pPr>
      <w:bookmarkStart w:id="255" w:name="_Toc442559924"/>
    </w:p>
    <w:p w14:paraId="1727F978" w14:textId="24E5D557" w:rsidR="00343A18" w:rsidRPr="00792FB1" w:rsidRDefault="00343A18" w:rsidP="00F27B82">
      <w:pPr>
        <w:pStyle w:val="KDObrazac"/>
        <w:spacing w:before="0"/>
        <w:rPr>
          <w:noProof/>
        </w:rPr>
      </w:pPr>
      <w:r w:rsidRPr="00792FB1">
        <w:lastRenderedPageBreak/>
        <w:t xml:space="preserve">ОБРАЗАЦ </w:t>
      </w:r>
      <w:r w:rsidR="002456A6" w:rsidRPr="00792FB1">
        <w:rPr>
          <w:lang w:val="sr-Cyrl-RS"/>
        </w:rPr>
        <w:t>1</w:t>
      </w:r>
      <w:r w:rsidRPr="00792FB1">
        <w:rPr>
          <w:noProof/>
        </w:rPr>
        <w:t>.</w:t>
      </w:r>
      <w:bookmarkEnd w:id="255"/>
    </w:p>
    <w:p w14:paraId="739A1FF2" w14:textId="77777777" w:rsidR="00343A18" w:rsidRPr="00792FB1" w:rsidRDefault="00343A18" w:rsidP="00343A18">
      <w:pPr>
        <w:spacing w:before="0"/>
        <w:jc w:val="center"/>
        <w:rPr>
          <w:rStyle w:val="BookTitle"/>
          <w:rFonts w:cs="Arial"/>
        </w:rPr>
      </w:pPr>
      <w:r w:rsidRPr="00792FB1">
        <w:rPr>
          <w:rStyle w:val="BookTitle"/>
          <w:rFonts w:cs="Arial"/>
        </w:rPr>
        <w:t>ОБРАЗАЦ ПОНУДЕ</w:t>
      </w:r>
    </w:p>
    <w:p w14:paraId="78C96918" w14:textId="77777777" w:rsidR="00343A18" w:rsidRPr="00792FB1" w:rsidRDefault="00343A18" w:rsidP="00343A18">
      <w:pPr>
        <w:spacing w:before="0"/>
        <w:rPr>
          <w:rStyle w:val="BookTitle"/>
          <w:rFonts w:cs="Arial"/>
        </w:rPr>
      </w:pPr>
    </w:p>
    <w:p w14:paraId="61D1A4BE" w14:textId="54DE6336" w:rsidR="00343A18" w:rsidRPr="00792FB1" w:rsidRDefault="00343A18" w:rsidP="00343A18">
      <w:pPr>
        <w:spacing w:before="0"/>
        <w:rPr>
          <w:rFonts w:eastAsia="TimesNewRomanPS-BoldMT" w:cs="Arial"/>
          <w:bCs/>
          <w:lang w:val="ru-RU"/>
        </w:rPr>
      </w:pPr>
      <w:r w:rsidRPr="00792FB1">
        <w:rPr>
          <w:rFonts w:eastAsia="TimesNewRomanPS-BoldMT" w:cs="Arial"/>
          <w:bCs/>
          <w:lang w:val="ru-RU"/>
        </w:rPr>
        <w:t>Понуда бр.________</w:t>
      </w:r>
      <w:r w:rsidR="006266F6" w:rsidRPr="00792FB1">
        <w:rPr>
          <w:rFonts w:eastAsia="TimesNewRomanPS-BoldMT" w:cs="Arial"/>
          <w:bCs/>
          <w:lang w:val="sr-Cyrl-RS"/>
        </w:rPr>
        <w:t>___</w:t>
      </w:r>
      <w:r w:rsidRPr="00792FB1">
        <w:rPr>
          <w:rFonts w:eastAsia="TimesNewRomanPS-BoldMT" w:cs="Arial"/>
          <w:bCs/>
          <w:lang w:val="ru-RU"/>
        </w:rPr>
        <w:t xml:space="preserve">_ од _______________ за  </w:t>
      </w:r>
      <w:r w:rsidR="0008263C" w:rsidRPr="00792FB1">
        <w:rPr>
          <w:rFonts w:eastAsia="TimesNewRomanPS-BoldMT" w:cs="Arial"/>
          <w:bCs/>
          <w:lang w:val="sr-Cyrl-RS"/>
        </w:rPr>
        <w:t xml:space="preserve">отворени </w:t>
      </w:r>
      <w:r w:rsidRPr="00792FB1">
        <w:rPr>
          <w:rFonts w:eastAsia="TimesNewRomanPS-BoldMT" w:cs="Arial"/>
          <w:bCs/>
          <w:lang w:val="ru-RU"/>
        </w:rPr>
        <w:t xml:space="preserve">поступак јавне набавке– </w:t>
      </w:r>
      <w:r w:rsidR="00F27B82" w:rsidRPr="00792FB1">
        <w:rPr>
          <w:rFonts w:eastAsia="TimesNewRomanPS-BoldMT" w:cs="Arial"/>
          <w:bCs/>
          <w:lang w:val="ru-RU"/>
        </w:rPr>
        <w:t>добра</w:t>
      </w:r>
      <w:r w:rsidR="00715BC5">
        <w:rPr>
          <w:rFonts w:eastAsia="TimesNewRomanPS-BoldMT" w:cs="Arial"/>
          <w:bCs/>
          <w:lang w:val="ru-RU"/>
        </w:rPr>
        <w:t>:</w:t>
      </w:r>
      <w:r w:rsidR="00F27B82" w:rsidRPr="00792FB1">
        <w:rPr>
          <w:rFonts w:eastAsia="TimesNewRomanPS-BoldMT" w:cs="Arial"/>
          <w:bCs/>
          <w:lang w:val="ru-RU"/>
        </w:rPr>
        <w:t xml:space="preserve"> </w:t>
      </w:r>
      <w:r w:rsidR="000459C1">
        <w:rPr>
          <w:rFonts w:eastAsia="TimesNewRomanPS-BoldMT" w:cs="Arial"/>
          <w:b/>
          <w:bCs/>
          <w:lang w:val="ru-RU"/>
        </w:rPr>
        <w:t>ЛЕЖАЈ ОКРЕТА ГОРЊЕ ГРАДЊЕ (КУГЛИБАН) БАГЕРА SCHRS-800</w:t>
      </w:r>
      <w:r w:rsidR="00F27B82" w:rsidRPr="00792FB1">
        <w:rPr>
          <w:rFonts w:eastAsia="TimesNewRomanPS-BoldMT" w:cs="Arial"/>
          <w:bCs/>
          <w:lang w:val="ru-RU"/>
        </w:rPr>
        <w:t xml:space="preserve">, </w:t>
      </w:r>
      <w:r w:rsidR="00185EC6" w:rsidRPr="00792FB1">
        <w:rPr>
          <w:rFonts w:eastAsia="TimesNewRomanPS-BoldMT" w:cs="Arial"/>
          <w:bCs/>
          <w:lang w:val="ru-RU"/>
        </w:rPr>
        <w:t>ЈН/</w:t>
      </w:r>
      <w:r w:rsidR="00C85D18">
        <w:rPr>
          <w:rFonts w:eastAsia="TimesNewRomanPS-BoldMT" w:cs="Arial"/>
          <w:bCs/>
          <w:lang w:val="ru-RU"/>
        </w:rPr>
        <w:t>3100/0672/2020</w:t>
      </w:r>
    </w:p>
    <w:p w14:paraId="42AA03EF" w14:textId="77777777" w:rsidR="00343A18" w:rsidRPr="00792FB1" w:rsidRDefault="00343A18" w:rsidP="00343A18">
      <w:pPr>
        <w:spacing w:before="0"/>
        <w:rPr>
          <w:rFonts w:eastAsia="TimesNewRomanPS-BoldMT" w:cs="Arial"/>
          <w:bCs/>
          <w:lang w:val="ru-RU"/>
        </w:rPr>
      </w:pPr>
    </w:p>
    <w:p w14:paraId="0F65CBC8" w14:textId="77777777" w:rsidR="00343A18" w:rsidRPr="00792FB1" w:rsidRDefault="00343A18" w:rsidP="00343A18">
      <w:pPr>
        <w:spacing w:before="0"/>
        <w:rPr>
          <w:rFonts w:cs="Arial"/>
          <w:b/>
          <w:bCs/>
          <w:iCs/>
        </w:rPr>
      </w:pPr>
      <w:r w:rsidRPr="00792FB1">
        <w:rPr>
          <w:rFonts w:cs="Arial"/>
          <w:b/>
          <w:bCs/>
          <w:iCs/>
        </w:rPr>
        <w:t>1)ОПШТИ ПОДАЦИ О ПОНУЂАЧУ</w:t>
      </w:r>
    </w:p>
    <w:p w14:paraId="4F4776F8" w14:textId="77777777" w:rsidR="00343A18" w:rsidRPr="00792FB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792FB1" w:rsidRPr="00792FB1"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792FB1" w:rsidRDefault="00343A18" w:rsidP="00BC01DC">
            <w:pPr>
              <w:spacing w:before="0"/>
              <w:rPr>
                <w:rFonts w:cs="Arial"/>
                <w:b/>
                <w:bCs/>
                <w:iCs/>
              </w:rPr>
            </w:pPr>
            <w:r w:rsidRPr="00792F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792FB1" w:rsidRDefault="00343A18" w:rsidP="00BC01DC">
            <w:pPr>
              <w:snapToGrid w:val="0"/>
              <w:spacing w:before="0"/>
              <w:rPr>
                <w:rFonts w:cs="Arial"/>
                <w:b/>
                <w:bCs/>
                <w:iCs/>
              </w:rPr>
            </w:pPr>
          </w:p>
          <w:p w14:paraId="1C64634E" w14:textId="77777777" w:rsidR="00343A18" w:rsidRPr="00792FB1" w:rsidRDefault="00343A18" w:rsidP="00BC01DC">
            <w:pPr>
              <w:spacing w:before="0"/>
              <w:rPr>
                <w:rFonts w:cs="Arial"/>
                <w:b/>
                <w:bCs/>
                <w:iCs/>
              </w:rPr>
            </w:pPr>
          </w:p>
          <w:p w14:paraId="52425FE8" w14:textId="77777777" w:rsidR="00343A18" w:rsidRPr="00792FB1" w:rsidRDefault="00343A18" w:rsidP="00BC01DC">
            <w:pPr>
              <w:spacing w:before="0"/>
              <w:rPr>
                <w:rFonts w:cs="Arial"/>
                <w:b/>
                <w:bCs/>
                <w:iCs/>
              </w:rPr>
            </w:pPr>
          </w:p>
        </w:tc>
      </w:tr>
      <w:tr w:rsidR="00792FB1" w:rsidRPr="00792FB1"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792FB1" w:rsidRDefault="00343A18" w:rsidP="00BC01DC">
            <w:pPr>
              <w:spacing w:before="0"/>
              <w:rPr>
                <w:rFonts w:cs="Arial"/>
                <w:b/>
                <w:bCs/>
                <w:iCs/>
              </w:rPr>
            </w:pPr>
            <w:r w:rsidRPr="00792F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792FB1" w:rsidRDefault="00343A18" w:rsidP="00BC01DC">
            <w:pPr>
              <w:snapToGrid w:val="0"/>
              <w:spacing w:before="0"/>
              <w:rPr>
                <w:rFonts w:cs="Arial"/>
                <w:b/>
                <w:bCs/>
                <w:iCs/>
              </w:rPr>
            </w:pPr>
          </w:p>
          <w:p w14:paraId="7FC35799" w14:textId="77777777" w:rsidR="00343A18" w:rsidRPr="00792FB1" w:rsidRDefault="00343A18" w:rsidP="00BC01DC">
            <w:pPr>
              <w:spacing w:before="0"/>
              <w:rPr>
                <w:rFonts w:cs="Arial"/>
                <w:b/>
                <w:bCs/>
                <w:iCs/>
              </w:rPr>
            </w:pPr>
          </w:p>
          <w:p w14:paraId="04048D36" w14:textId="77777777" w:rsidR="00343A18" w:rsidRPr="00792FB1" w:rsidRDefault="00343A18" w:rsidP="00BC01DC">
            <w:pPr>
              <w:spacing w:before="0"/>
              <w:rPr>
                <w:rFonts w:cs="Arial"/>
                <w:b/>
                <w:bCs/>
                <w:iCs/>
              </w:rPr>
            </w:pPr>
          </w:p>
        </w:tc>
      </w:tr>
      <w:tr w:rsidR="00792FB1" w:rsidRPr="00792FB1"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792FB1" w:rsidRDefault="000B2EE9" w:rsidP="00BC01DC">
            <w:pPr>
              <w:spacing w:before="0"/>
              <w:rPr>
                <w:rFonts w:cs="Arial"/>
                <w:iCs/>
              </w:rPr>
            </w:pPr>
            <w:r w:rsidRPr="00792FB1">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792FB1" w:rsidRDefault="000B2EE9" w:rsidP="00BC01DC">
            <w:pPr>
              <w:snapToGrid w:val="0"/>
              <w:spacing w:before="0"/>
              <w:rPr>
                <w:rFonts w:cs="Arial"/>
                <w:b/>
                <w:bCs/>
                <w:iCs/>
              </w:rPr>
            </w:pPr>
          </w:p>
        </w:tc>
      </w:tr>
      <w:tr w:rsidR="00792FB1" w:rsidRPr="00792FB1"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792FB1" w:rsidRDefault="00343A18" w:rsidP="00BC01DC">
            <w:pPr>
              <w:spacing w:before="0"/>
              <w:rPr>
                <w:rFonts w:cs="Arial"/>
                <w:b/>
                <w:bCs/>
                <w:iCs/>
              </w:rPr>
            </w:pPr>
            <w:r w:rsidRPr="00792F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792FB1" w:rsidRDefault="00343A18" w:rsidP="00BC01DC">
            <w:pPr>
              <w:snapToGrid w:val="0"/>
              <w:spacing w:before="0"/>
              <w:rPr>
                <w:rFonts w:cs="Arial"/>
                <w:b/>
                <w:bCs/>
                <w:iCs/>
              </w:rPr>
            </w:pPr>
          </w:p>
          <w:p w14:paraId="1E5B1CF9" w14:textId="77777777" w:rsidR="00343A18" w:rsidRPr="00792FB1" w:rsidRDefault="00343A18" w:rsidP="00BC01DC">
            <w:pPr>
              <w:spacing w:before="0"/>
              <w:rPr>
                <w:rFonts w:cs="Arial"/>
                <w:b/>
                <w:bCs/>
                <w:iCs/>
              </w:rPr>
            </w:pPr>
          </w:p>
          <w:p w14:paraId="28734D4E" w14:textId="77777777" w:rsidR="00343A18" w:rsidRPr="00792FB1" w:rsidRDefault="00343A18" w:rsidP="00BC01DC">
            <w:pPr>
              <w:spacing w:before="0"/>
              <w:rPr>
                <w:rFonts w:cs="Arial"/>
                <w:b/>
                <w:bCs/>
                <w:iCs/>
              </w:rPr>
            </w:pPr>
          </w:p>
        </w:tc>
      </w:tr>
      <w:tr w:rsidR="00792FB1" w:rsidRPr="00792FB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792FB1" w:rsidRDefault="00343A18" w:rsidP="00BC01DC">
            <w:pPr>
              <w:spacing w:before="0"/>
              <w:rPr>
                <w:rFonts w:cs="Arial"/>
                <w:b/>
                <w:bCs/>
                <w:iCs/>
                <w:lang w:val="ru-RU"/>
              </w:rPr>
            </w:pPr>
            <w:r w:rsidRPr="00792F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792FB1" w:rsidRDefault="00343A18" w:rsidP="00BC01DC">
            <w:pPr>
              <w:snapToGrid w:val="0"/>
              <w:spacing w:before="0"/>
              <w:rPr>
                <w:rFonts w:cs="Arial"/>
                <w:b/>
                <w:bCs/>
                <w:iCs/>
                <w:lang w:val="ru-RU"/>
              </w:rPr>
            </w:pPr>
          </w:p>
        </w:tc>
      </w:tr>
      <w:tr w:rsidR="00792FB1" w:rsidRPr="00792FB1"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792FB1" w:rsidRDefault="00343A18" w:rsidP="00BC01DC">
            <w:pPr>
              <w:spacing w:before="0"/>
              <w:rPr>
                <w:rFonts w:cs="Arial"/>
                <w:iCs/>
                <w:lang w:val="ru-RU"/>
              </w:rPr>
            </w:pPr>
          </w:p>
          <w:p w14:paraId="08F62323" w14:textId="77777777" w:rsidR="00343A18" w:rsidRPr="00792FB1" w:rsidRDefault="00343A18" w:rsidP="00BC01DC">
            <w:pPr>
              <w:spacing w:before="0"/>
              <w:rPr>
                <w:rFonts w:cs="Arial"/>
                <w:b/>
                <w:bCs/>
                <w:iCs/>
              </w:rPr>
            </w:pPr>
            <w:r w:rsidRPr="00792F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792FB1" w:rsidRDefault="00343A18" w:rsidP="00BC01DC">
            <w:pPr>
              <w:snapToGrid w:val="0"/>
              <w:spacing w:before="0"/>
              <w:rPr>
                <w:rFonts w:cs="Arial"/>
                <w:b/>
                <w:bCs/>
                <w:iCs/>
              </w:rPr>
            </w:pPr>
          </w:p>
          <w:p w14:paraId="7BB68ECB" w14:textId="77777777" w:rsidR="00343A18" w:rsidRPr="00792FB1" w:rsidRDefault="00343A18" w:rsidP="00BC01DC">
            <w:pPr>
              <w:spacing w:before="0"/>
              <w:rPr>
                <w:rFonts w:cs="Arial"/>
                <w:b/>
                <w:bCs/>
                <w:iCs/>
              </w:rPr>
            </w:pPr>
          </w:p>
          <w:p w14:paraId="2590EDF2" w14:textId="77777777" w:rsidR="00343A18" w:rsidRPr="00792FB1" w:rsidRDefault="00343A18" w:rsidP="00BC01DC">
            <w:pPr>
              <w:spacing w:before="0"/>
              <w:rPr>
                <w:rFonts w:cs="Arial"/>
                <w:b/>
                <w:bCs/>
                <w:iCs/>
              </w:rPr>
            </w:pPr>
          </w:p>
        </w:tc>
      </w:tr>
      <w:tr w:rsidR="00792FB1" w:rsidRPr="00792FB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792FB1" w:rsidRDefault="00343A18" w:rsidP="00BC01DC">
            <w:pPr>
              <w:spacing w:before="0"/>
              <w:rPr>
                <w:rFonts w:cs="Arial"/>
                <w:b/>
                <w:bCs/>
                <w:iCs/>
                <w:lang w:val="ru-RU"/>
              </w:rPr>
            </w:pPr>
            <w:r w:rsidRPr="00792FB1">
              <w:rPr>
                <w:rFonts w:cs="Arial"/>
                <w:iCs/>
                <w:lang w:val="ru-RU"/>
              </w:rPr>
              <w:t>Електронска адреса понуђача (</w:t>
            </w:r>
            <w:r w:rsidRPr="00792FB1">
              <w:rPr>
                <w:rFonts w:cs="Arial"/>
                <w:iCs/>
              </w:rPr>
              <w:t>e</w:t>
            </w:r>
            <w:r w:rsidRPr="00792FB1">
              <w:rPr>
                <w:rFonts w:cs="Arial"/>
                <w:iCs/>
                <w:lang w:val="ru-RU"/>
              </w:rPr>
              <w:t>-</w:t>
            </w:r>
            <w:r w:rsidRPr="00792FB1">
              <w:rPr>
                <w:rFonts w:cs="Arial"/>
                <w:iCs/>
              </w:rPr>
              <w:t>mail</w:t>
            </w:r>
            <w:r w:rsidRPr="00792FB1">
              <w:rPr>
                <w:rFonts w:cs="Arial"/>
                <w:iCs/>
                <w:lang w:val="ru-RU"/>
              </w:rPr>
              <w:t>):</w:t>
            </w:r>
          </w:p>
          <w:p w14:paraId="6A397735" w14:textId="77777777" w:rsidR="00343A18" w:rsidRPr="00792F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792FB1" w:rsidRDefault="00343A18" w:rsidP="00BC01DC">
            <w:pPr>
              <w:snapToGrid w:val="0"/>
              <w:spacing w:before="0"/>
              <w:rPr>
                <w:rFonts w:cs="Arial"/>
                <w:b/>
                <w:bCs/>
                <w:iCs/>
                <w:lang w:val="ru-RU"/>
              </w:rPr>
            </w:pPr>
          </w:p>
        </w:tc>
      </w:tr>
      <w:tr w:rsidR="00792FB1" w:rsidRPr="00792FB1"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792FB1" w:rsidRDefault="00343A18" w:rsidP="00BC01DC">
            <w:pPr>
              <w:spacing w:before="0"/>
              <w:rPr>
                <w:rFonts w:cs="Arial"/>
                <w:b/>
                <w:bCs/>
                <w:iCs/>
              </w:rPr>
            </w:pPr>
            <w:r w:rsidRPr="00792F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792FB1" w:rsidRDefault="00343A18" w:rsidP="00BC01DC">
            <w:pPr>
              <w:snapToGrid w:val="0"/>
              <w:spacing w:before="0"/>
              <w:rPr>
                <w:rFonts w:cs="Arial"/>
                <w:b/>
                <w:bCs/>
                <w:iCs/>
              </w:rPr>
            </w:pPr>
          </w:p>
          <w:p w14:paraId="19795A4E" w14:textId="77777777" w:rsidR="00343A18" w:rsidRPr="00792FB1" w:rsidRDefault="00343A18" w:rsidP="00BC01DC">
            <w:pPr>
              <w:spacing w:before="0"/>
              <w:rPr>
                <w:rFonts w:cs="Arial"/>
                <w:b/>
                <w:bCs/>
                <w:iCs/>
              </w:rPr>
            </w:pPr>
          </w:p>
          <w:p w14:paraId="5F8A2D43" w14:textId="77777777" w:rsidR="00343A18" w:rsidRPr="00792FB1" w:rsidRDefault="00343A18" w:rsidP="00BC01DC">
            <w:pPr>
              <w:spacing w:before="0"/>
              <w:rPr>
                <w:rFonts w:cs="Arial"/>
                <w:b/>
                <w:bCs/>
                <w:iCs/>
              </w:rPr>
            </w:pPr>
          </w:p>
        </w:tc>
      </w:tr>
      <w:tr w:rsidR="00792FB1" w:rsidRPr="00792FB1"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792FB1" w:rsidRDefault="00343A18" w:rsidP="00BC01DC">
            <w:pPr>
              <w:spacing w:before="0"/>
              <w:rPr>
                <w:rFonts w:cs="Arial"/>
                <w:b/>
                <w:bCs/>
                <w:iCs/>
              </w:rPr>
            </w:pPr>
            <w:r w:rsidRPr="00792F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792FB1" w:rsidRDefault="00343A18" w:rsidP="00BC01DC">
            <w:pPr>
              <w:snapToGrid w:val="0"/>
              <w:spacing w:before="0"/>
              <w:rPr>
                <w:rFonts w:cs="Arial"/>
                <w:b/>
                <w:bCs/>
                <w:iCs/>
              </w:rPr>
            </w:pPr>
          </w:p>
          <w:p w14:paraId="6B7E2014" w14:textId="77777777" w:rsidR="00343A18" w:rsidRPr="00792FB1" w:rsidRDefault="00343A18" w:rsidP="00BC01DC">
            <w:pPr>
              <w:spacing w:before="0"/>
              <w:rPr>
                <w:rFonts w:cs="Arial"/>
                <w:b/>
                <w:bCs/>
                <w:iCs/>
              </w:rPr>
            </w:pPr>
          </w:p>
          <w:p w14:paraId="60A19427" w14:textId="77777777" w:rsidR="00343A18" w:rsidRPr="00792FB1" w:rsidRDefault="00343A18" w:rsidP="00BC01DC">
            <w:pPr>
              <w:spacing w:before="0"/>
              <w:rPr>
                <w:rFonts w:cs="Arial"/>
                <w:b/>
                <w:bCs/>
                <w:iCs/>
              </w:rPr>
            </w:pPr>
          </w:p>
        </w:tc>
      </w:tr>
      <w:tr w:rsidR="00792FB1" w:rsidRPr="00792FB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792FB1" w:rsidRDefault="00343A18" w:rsidP="00BC01DC">
            <w:pPr>
              <w:spacing w:before="0"/>
              <w:rPr>
                <w:rFonts w:cs="Arial"/>
                <w:b/>
                <w:bCs/>
                <w:iCs/>
                <w:lang w:val="ru-RU"/>
              </w:rPr>
            </w:pPr>
            <w:r w:rsidRPr="00792F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792FB1" w:rsidRDefault="00343A18" w:rsidP="00BC01DC">
            <w:pPr>
              <w:snapToGrid w:val="0"/>
              <w:spacing w:before="0"/>
              <w:rPr>
                <w:rFonts w:cs="Arial"/>
                <w:b/>
                <w:bCs/>
                <w:iCs/>
                <w:lang w:val="ru-RU"/>
              </w:rPr>
            </w:pPr>
          </w:p>
          <w:p w14:paraId="0D91BEF4" w14:textId="77777777" w:rsidR="00343A18" w:rsidRPr="00792FB1" w:rsidRDefault="00343A18" w:rsidP="00BC01DC">
            <w:pPr>
              <w:spacing w:before="0"/>
              <w:rPr>
                <w:rFonts w:cs="Arial"/>
                <w:b/>
                <w:bCs/>
                <w:iCs/>
                <w:lang w:val="ru-RU"/>
              </w:rPr>
            </w:pPr>
          </w:p>
          <w:p w14:paraId="2B57403A" w14:textId="77777777" w:rsidR="00343A18" w:rsidRPr="00792FB1" w:rsidRDefault="00343A18" w:rsidP="00BC01DC">
            <w:pPr>
              <w:spacing w:before="0"/>
              <w:rPr>
                <w:rFonts w:cs="Arial"/>
                <w:b/>
                <w:bCs/>
                <w:iCs/>
                <w:lang w:val="ru-RU"/>
              </w:rPr>
            </w:pPr>
          </w:p>
        </w:tc>
      </w:tr>
      <w:tr w:rsidR="00792FB1" w:rsidRPr="00792FB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792FB1" w:rsidRDefault="00343A18" w:rsidP="00BC01DC">
            <w:pPr>
              <w:spacing w:before="0"/>
              <w:rPr>
                <w:rFonts w:cs="Arial"/>
                <w:b/>
                <w:bCs/>
                <w:iCs/>
                <w:lang w:val="ru-RU"/>
              </w:rPr>
            </w:pPr>
            <w:r w:rsidRPr="00792F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792FB1" w:rsidRDefault="00343A18" w:rsidP="00BC01DC">
            <w:pPr>
              <w:snapToGrid w:val="0"/>
              <w:spacing w:before="0"/>
              <w:ind w:firstLine="708"/>
              <w:rPr>
                <w:rFonts w:cs="Arial"/>
                <w:b/>
                <w:bCs/>
                <w:iCs/>
                <w:lang w:val="ru-RU"/>
              </w:rPr>
            </w:pPr>
          </w:p>
          <w:p w14:paraId="593AD67B" w14:textId="77777777" w:rsidR="00343A18" w:rsidRPr="00792FB1" w:rsidRDefault="00343A18" w:rsidP="00BC01DC">
            <w:pPr>
              <w:spacing w:before="0"/>
              <w:ind w:firstLine="708"/>
              <w:rPr>
                <w:rFonts w:cs="Arial"/>
                <w:b/>
                <w:bCs/>
                <w:iCs/>
                <w:lang w:val="ru-RU"/>
              </w:rPr>
            </w:pPr>
          </w:p>
          <w:p w14:paraId="41431B21" w14:textId="77777777" w:rsidR="00343A18" w:rsidRPr="00792FB1" w:rsidRDefault="00343A18" w:rsidP="00BC01DC">
            <w:pPr>
              <w:spacing w:before="0"/>
              <w:ind w:firstLine="708"/>
              <w:rPr>
                <w:rFonts w:cs="Arial"/>
                <w:b/>
                <w:bCs/>
                <w:iCs/>
                <w:lang w:val="ru-RU"/>
              </w:rPr>
            </w:pPr>
          </w:p>
        </w:tc>
      </w:tr>
    </w:tbl>
    <w:p w14:paraId="00E35A05" w14:textId="77777777" w:rsidR="00343A18" w:rsidRPr="00792FB1" w:rsidRDefault="00343A18" w:rsidP="00343A18">
      <w:pPr>
        <w:spacing w:before="0"/>
        <w:rPr>
          <w:rFonts w:cs="Arial"/>
          <w:lang w:val="ru-RU"/>
        </w:rPr>
      </w:pPr>
    </w:p>
    <w:p w14:paraId="2D0133FB" w14:textId="77777777" w:rsidR="00343A18" w:rsidRPr="00792FB1" w:rsidRDefault="00343A18" w:rsidP="00343A18">
      <w:pPr>
        <w:spacing w:before="0"/>
        <w:rPr>
          <w:rFonts w:eastAsia="TimesNewRomanPSMT" w:cs="Arial"/>
          <w:b/>
          <w:bCs/>
          <w:iCs/>
        </w:rPr>
      </w:pPr>
      <w:r w:rsidRPr="00792FB1">
        <w:rPr>
          <w:rFonts w:eastAsia="TimesNewRomanPSMT" w:cs="Arial"/>
          <w:b/>
          <w:bCs/>
          <w:iCs/>
        </w:rPr>
        <w:t xml:space="preserve">2) ПОНУДУ ПОДНОСИ: </w:t>
      </w:r>
    </w:p>
    <w:p w14:paraId="2233E693" w14:textId="77777777" w:rsidR="00343A18" w:rsidRPr="00792FB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792FB1" w:rsidRPr="00792FB1"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792FB1" w:rsidRDefault="00343A18" w:rsidP="00BC01DC">
            <w:pPr>
              <w:snapToGrid w:val="0"/>
              <w:spacing w:before="0"/>
              <w:jc w:val="center"/>
              <w:rPr>
                <w:rFonts w:cs="Arial"/>
              </w:rPr>
            </w:pPr>
          </w:p>
          <w:p w14:paraId="654D31F4" w14:textId="77777777" w:rsidR="00343A18" w:rsidRPr="00792FB1" w:rsidRDefault="00343A18" w:rsidP="00BC01DC">
            <w:pPr>
              <w:spacing w:before="0"/>
              <w:jc w:val="center"/>
              <w:rPr>
                <w:rFonts w:eastAsia="TimesNewRomanPSMT" w:cs="Arial"/>
                <w:b/>
                <w:bCs/>
              </w:rPr>
            </w:pPr>
            <w:r w:rsidRPr="00792FB1">
              <w:rPr>
                <w:rFonts w:eastAsia="TimesNewRomanPSMT" w:cs="Arial"/>
                <w:b/>
                <w:bCs/>
              </w:rPr>
              <w:t xml:space="preserve">А) САМОСТАЛНО </w:t>
            </w:r>
          </w:p>
        </w:tc>
      </w:tr>
      <w:tr w:rsidR="00792FB1" w:rsidRPr="00792FB1"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792FB1" w:rsidRDefault="00343A18" w:rsidP="00BC01DC">
            <w:pPr>
              <w:snapToGrid w:val="0"/>
              <w:spacing w:before="0"/>
              <w:jc w:val="center"/>
              <w:rPr>
                <w:rFonts w:eastAsia="TimesNewRomanPSMT" w:cs="Arial"/>
                <w:b/>
                <w:bCs/>
              </w:rPr>
            </w:pPr>
          </w:p>
          <w:p w14:paraId="2164A90B" w14:textId="77777777" w:rsidR="00343A18" w:rsidRPr="00792FB1" w:rsidRDefault="00343A18" w:rsidP="00BC01DC">
            <w:pPr>
              <w:spacing w:before="0"/>
              <w:jc w:val="center"/>
              <w:rPr>
                <w:rFonts w:eastAsia="TimesNewRomanPSMT" w:cs="Arial"/>
                <w:b/>
                <w:bCs/>
              </w:rPr>
            </w:pPr>
            <w:r w:rsidRPr="00792FB1">
              <w:rPr>
                <w:rFonts w:eastAsia="TimesNewRomanPSMT" w:cs="Arial"/>
                <w:b/>
                <w:bCs/>
              </w:rPr>
              <w:t>Б) СА ПОДИЗВОЂАЧЕМ</w:t>
            </w:r>
          </w:p>
        </w:tc>
      </w:tr>
      <w:tr w:rsidR="00792FB1" w:rsidRPr="00792FB1"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792FB1" w:rsidRDefault="00343A18" w:rsidP="00BC01DC">
            <w:pPr>
              <w:snapToGrid w:val="0"/>
              <w:spacing w:before="0"/>
              <w:jc w:val="center"/>
              <w:rPr>
                <w:rFonts w:eastAsia="TimesNewRomanPSMT" w:cs="Arial"/>
                <w:b/>
                <w:bCs/>
              </w:rPr>
            </w:pPr>
          </w:p>
          <w:p w14:paraId="09D38181" w14:textId="77777777" w:rsidR="00343A18" w:rsidRPr="00792FB1" w:rsidRDefault="00343A18" w:rsidP="00BC01DC">
            <w:pPr>
              <w:spacing w:before="0"/>
              <w:jc w:val="center"/>
              <w:rPr>
                <w:rFonts w:cs="Arial"/>
                <w:b/>
                <w:i/>
                <w:iCs/>
                <w:lang w:val="ru-RU"/>
              </w:rPr>
            </w:pPr>
            <w:r w:rsidRPr="00792FB1">
              <w:rPr>
                <w:rFonts w:eastAsia="TimesNewRomanPSMT" w:cs="Arial"/>
                <w:b/>
                <w:bCs/>
              </w:rPr>
              <w:t>В) КАО ЗАЈЕДНИЧКУ ПОНУДУ</w:t>
            </w:r>
          </w:p>
        </w:tc>
      </w:tr>
    </w:tbl>
    <w:p w14:paraId="7290E036" w14:textId="77777777" w:rsidR="00715BC5" w:rsidRDefault="00715BC5" w:rsidP="00343A18">
      <w:pPr>
        <w:spacing w:before="0"/>
        <w:rPr>
          <w:rFonts w:cs="Arial"/>
          <w:b/>
          <w:i/>
          <w:iCs/>
          <w:lang w:val="ru-RU"/>
        </w:rPr>
      </w:pPr>
    </w:p>
    <w:p w14:paraId="0C25E146" w14:textId="77777777" w:rsidR="00343A18" w:rsidRPr="00792FB1" w:rsidRDefault="00343A18" w:rsidP="00343A18">
      <w:pPr>
        <w:spacing w:before="0"/>
        <w:rPr>
          <w:rFonts w:eastAsia="TimesNewRomanPSMT" w:cs="Arial"/>
          <w:bCs/>
          <w:lang w:val="ru-RU"/>
        </w:rPr>
      </w:pPr>
      <w:r w:rsidRPr="00792FB1">
        <w:rPr>
          <w:rFonts w:cs="Arial"/>
          <w:b/>
          <w:i/>
          <w:iCs/>
          <w:lang w:val="ru-RU"/>
        </w:rPr>
        <w:t>Напомена:</w:t>
      </w:r>
      <w:r w:rsidRPr="00792FB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792FB1" w:rsidRDefault="00343A18" w:rsidP="00343A18">
      <w:pPr>
        <w:spacing w:before="0"/>
        <w:rPr>
          <w:rFonts w:eastAsia="TimesNewRomanPSMT" w:cs="Arial"/>
          <w:bCs/>
          <w:lang w:val="ru-RU"/>
        </w:rPr>
      </w:pPr>
    </w:p>
    <w:p w14:paraId="0135D029" w14:textId="77777777" w:rsidR="00AB001A" w:rsidRPr="00792FB1" w:rsidRDefault="00AB001A" w:rsidP="00343A18">
      <w:pPr>
        <w:spacing w:before="0"/>
        <w:rPr>
          <w:rFonts w:eastAsia="TimesNewRomanPSMT" w:cs="Arial"/>
          <w:bCs/>
          <w:lang w:val="ru-RU"/>
        </w:rPr>
      </w:pPr>
    </w:p>
    <w:p w14:paraId="009C18FA" w14:textId="77777777" w:rsidR="00AB001A" w:rsidRPr="00792FB1" w:rsidRDefault="00AB001A" w:rsidP="00343A18">
      <w:pPr>
        <w:spacing w:before="0"/>
        <w:rPr>
          <w:rFonts w:eastAsia="TimesNewRomanPSMT" w:cs="Arial"/>
          <w:bCs/>
          <w:lang w:val="ru-RU"/>
        </w:rPr>
      </w:pPr>
    </w:p>
    <w:p w14:paraId="7F76E088" w14:textId="77777777" w:rsidR="00AB001A" w:rsidRPr="00792FB1" w:rsidRDefault="00AB001A" w:rsidP="00343A18">
      <w:pPr>
        <w:spacing w:before="0"/>
        <w:rPr>
          <w:rFonts w:eastAsia="TimesNewRomanPSMT" w:cs="Arial"/>
          <w:bCs/>
          <w:lang w:val="ru-RU"/>
        </w:rPr>
      </w:pPr>
    </w:p>
    <w:p w14:paraId="30D15E55" w14:textId="77777777" w:rsidR="00AB001A" w:rsidRPr="00792FB1" w:rsidRDefault="00AB001A" w:rsidP="00343A18">
      <w:pPr>
        <w:spacing w:before="0"/>
        <w:rPr>
          <w:rFonts w:eastAsia="TimesNewRomanPSMT" w:cs="Arial"/>
          <w:bCs/>
          <w:lang w:val="ru-RU"/>
        </w:rPr>
      </w:pPr>
    </w:p>
    <w:p w14:paraId="43A7EE2D" w14:textId="77777777" w:rsidR="00343A18" w:rsidRPr="00792FB1" w:rsidRDefault="00343A18" w:rsidP="00343A18">
      <w:pPr>
        <w:spacing w:before="0"/>
        <w:rPr>
          <w:rFonts w:eastAsia="TimesNewRomanPSMT" w:cs="Arial"/>
          <w:b/>
          <w:bCs/>
        </w:rPr>
      </w:pPr>
      <w:r w:rsidRPr="00792FB1">
        <w:rPr>
          <w:rFonts w:eastAsia="TimesNewRomanPSMT" w:cs="Arial"/>
          <w:b/>
          <w:bCs/>
          <w:lang w:val="sr-Cyrl-CS"/>
        </w:rPr>
        <w:t xml:space="preserve">3) </w:t>
      </w:r>
      <w:r w:rsidRPr="00792FB1">
        <w:rPr>
          <w:rFonts w:eastAsia="TimesNewRomanPSMT" w:cs="Arial"/>
          <w:b/>
          <w:bCs/>
        </w:rPr>
        <w:t xml:space="preserve">ПОДАЦИ О ПОДИЗВОЂАЧУ </w:t>
      </w:r>
    </w:p>
    <w:p w14:paraId="1C691B60" w14:textId="77777777" w:rsidR="00343A18" w:rsidRPr="00792FB1" w:rsidRDefault="00343A18" w:rsidP="00343A18">
      <w:pPr>
        <w:spacing w:before="0"/>
        <w:rPr>
          <w:rFonts w:eastAsia="TimesNewRomanPSMT" w:cs="Arial"/>
          <w:b/>
          <w:bCs/>
          <w:i/>
        </w:rPr>
      </w:pPr>
    </w:p>
    <w:p w14:paraId="074C025A" w14:textId="77777777" w:rsidR="00343A18" w:rsidRPr="00792FB1" w:rsidRDefault="00343A18" w:rsidP="00343A18">
      <w:pPr>
        <w:spacing w:before="0"/>
        <w:rPr>
          <w:rFonts w:cs="Arial"/>
        </w:rPr>
      </w:pPr>
      <w:r w:rsidRPr="00792F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792FB1" w:rsidRPr="00792FB1"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792FB1" w:rsidRDefault="00343A18" w:rsidP="00BC01DC">
            <w:pPr>
              <w:snapToGrid w:val="0"/>
              <w:spacing w:before="0"/>
              <w:rPr>
                <w:rFonts w:cs="Arial"/>
              </w:rPr>
            </w:pPr>
          </w:p>
          <w:p w14:paraId="2D57263A" w14:textId="77777777" w:rsidR="00343A18" w:rsidRPr="00792FB1" w:rsidRDefault="00343A18" w:rsidP="00BC01DC">
            <w:pPr>
              <w:spacing w:before="0"/>
              <w:rPr>
                <w:rFonts w:eastAsia="TimesNewRomanPSMT" w:cs="Arial"/>
                <w:bCs/>
              </w:rPr>
            </w:pPr>
            <w:r w:rsidRPr="00792F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792FB1" w:rsidRDefault="00343A18" w:rsidP="00BC01DC">
            <w:pPr>
              <w:snapToGrid w:val="0"/>
              <w:spacing w:before="0"/>
              <w:rPr>
                <w:rFonts w:eastAsia="TimesNewRomanPSMT" w:cs="Arial"/>
                <w:bCs/>
              </w:rPr>
            </w:pPr>
          </w:p>
          <w:p w14:paraId="6BF756F9" w14:textId="77777777" w:rsidR="00343A18" w:rsidRPr="00792FB1" w:rsidRDefault="00343A18" w:rsidP="00BC01DC">
            <w:pPr>
              <w:spacing w:before="0"/>
              <w:rPr>
                <w:rFonts w:eastAsia="TimesNewRomanPSMT" w:cs="Arial"/>
                <w:b/>
                <w:bCs/>
              </w:rPr>
            </w:pPr>
            <w:r w:rsidRPr="00792F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792FB1" w:rsidRDefault="00343A18" w:rsidP="00BC01DC">
            <w:pPr>
              <w:snapToGrid w:val="0"/>
              <w:spacing w:before="0"/>
              <w:rPr>
                <w:rFonts w:eastAsia="TimesNewRomanPSMT" w:cs="Arial"/>
                <w:b/>
                <w:bCs/>
              </w:rPr>
            </w:pPr>
          </w:p>
        </w:tc>
      </w:tr>
      <w:tr w:rsidR="00792FB1" w:rsidRPr="00792FB1"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792FB1" w:rsidRDefault="00343A18" w:rsidP="00BC01DC">
            <w:pPr>
              <w:snapToGrid w:val="0"/>
              <w:spacing w:before="0"/>
              <w:rPr>
                <w:rFonts w:eastAsia="TimesNewRomanPSMT" w:cs="Arial"/>
                <w:bCs/>
              </w:rPr>
            </w:pPr>
          </w:p>
          <w:p w14:paraId="7349BFAC"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792FB1" w:rsidRDefault="00343A18" w:rsidP="00BC01DC">
            <w:pPr>
              <w:snapToGrid w:val="0"/>
              <w:spacing w:before="0"/>
              <w:rPr>
                <w:rFonts w:eastAsia="TimesNewRomanPSMT" w:cs="Arial"/>
                <w:bCs/>
              </w:rPr>
            </w:pPr>
          </w:p>
          <w:p w14:paraId="322C0F71" w14:textId="77777777"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792FB1" w:rsidRDefault="00343A18" w:rsidP="00BC01DC">
            <w:pPr>
              <w:snapToGrid w:val="0"/>
              <w:spacing w:before="0"/>
              <w:rPr>
                <w:rFonts w:eastAsia="TimesNewRomanPSMT" w:cs="Arial"/>
                <w:b/>
                <w:bCs/>
              </w:rPr>
            </w:pPr>
          </w:p>
        </w:tc>
      </w:tr>
      <w:tr w:rsidR="00792FB1" w:rsidRPr="00792FB1"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792FB1"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792FB1" w:rsidRDefault="000B2EE9" w:rsidP="00BC01DC">
            <w:pPr>
              <w:snapToGrid w:val="0"/>
              <w:spacing w:before="0"/>
              <w:rPr>
                <w:rFonts w:cs="Arial"/>
                <w:iCs/>
                <w:lang w:val="sr-Cyrl-RS"/>
              </w:rPr>
            </w:pPr>
            <w:r w:rsidRPr="00792FB1">
              <w:rPr>
                <w:rFonts w:cs="Arial"/>
                <w:iCs/>
                <w:lang w:val="sr-Cyrl-RS"/>
              </w:rPr>
              <w:t>Врста правног лица:</w:t>
            </w:r>
          </w:p>
          <w:p w14:paraId="77AD4289" w14:textId="31689008" w:rsidR="000B2EE9" w:rsidRPr="00792FB1"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792FB1" w:rsidRDefault="000B2EE9" w:rsidP="00BC01DC">
            <w:pPr>
              <w:snapToGrid w:val="0"/>
              <w:spacing w:before="0"/>
              <w:rPr>
                <w:rFonts w:eastAsia="TimesNewRomanPSMT" w:cs="Arial"/>
                <w:b/>
                <w:bCs/>
              </w:rPr>
            </w:pPr>
          </w:p>
        </w:tc>
      </w:tr>
      <w:tr w:rsidR="00792FB1" w:rsidRPr="00792FB1"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792FB1" w:rsidRDefault="00343A18" w:rsidP="00BC01DC">
            <w:pPr>
              <w:snapToGrid w:val="0"/>
              <w:spacing w:before="0"/>
              <w:rPr>
                <w:rFonts w:eastAsia="TimesNewRomanPSMT" w:cs="Arial"/>
                <w:bCs/>
              </w:rPr>
            </w:pPr>
          </w:p>
          <w:p w14:paraId="7E7A9759"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792FB1" w:rsidRDefault="00343A18" w:rsidP="00BC01DC">
            <w:pPr>
              <w:snapToGrid w:val="0"/>
              <w:spacing w:before="0"/>
              <w:rPr>
                <w:rFonts w:eastAsia="TimesNewRomanPSMT" w:cs="Arial"/>
                <w:bCs/>
              </w:rPr>
            </w:pPr>
          </w:p>
          <w:p w14:paraId="5227297D" w14:textId="77777777"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792FB1" w:rsidRDefault="00343A18" w:rsidP="00BC01DC">
            <w:pPr>
              <w:snapToGrid w:val="0"/>
              <w:spacing w:before="0"/>
              <w:rPr>
                <w:rFonts w:eastAsia="TimesNewRomanPSMT" w:cs="Arial"/>
                <w:b/>
                <w:bCs/>
              </w:rPr>
            </w:pPr>
          </w:p>
        </w:tc>
      </w:tr>
      <w:tr w:rsidR="00792FB1" w:rsidRPr="00792FB1"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792FB1" w:rsidRDefault="00343A18" w:rsidP="00BC01DC">
            <w:pPr>
              <w:snapToGrid w:val="0"/>
              <w:spacing w:before="0"/>
              <w:rPr>
                <w:rFonts w:eastAsia="TimesNewRomanPSMT" w:cs="Arial"/>
                <w:bCs/>
              </w:rPr>
            </w:pPr>
          </w:p>
          <w:p w14:paraId="29D09931"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792FB1" w:rsidRDefault="00343A18" w:rsidP="00BC01DC">
            <w:pPr>
              <w:snapToGrid w:val="0"/>
              <w:spacing w:before="0"/>
              <w:rPr>
                <w:rFonts w:eastAsia="TimesNewRomanPSMT" w:cs="Arial"/>
                <w:bCs/>
              </w:rPr>
            </w:pPr>
          </w:p>
          <w:p w14:paraId="6D36767B" w14:textId="77777777"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792FB1" w:rsidRDefault="00343A18" w:rsidP="00BC01DC">
            <w:pPr>
              <w:snapToGrid w:val="0"/>
              <w:spacing w:before="0"/>
              <w:rPr>
                <w:rFonts w:eastAsia="TimesNewRomanPSMT" w:cs="Arial"/>
                <w:b/>
                <w:bCs/>
              </w:rPr>
            </w:pPr>
          </w:p>
        </w:tc>
      </w:tr>
      <w:tr w:rsidR="00792FB1" w:rsidRPr="00792FB1"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792FB1" w:rsidRDefault="00343A18" w:rsidP="00BC01DC">
            <w:pPr>
              <w:snapToGrid w:val="0"/>
              <w:spacing w:before="0"/>
              <w:rPr>
                <w:rFonts w:eastAsia="TimesNewRomanPSMT" w:cs="Arial"/>
                <w:bCs/>
              </w:rPr>
            </w:pPr>
          </w:p>
          <w:p w14:paraId="7BA1EA66" w14:textId="77777777"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792FB1" w:rsidRDefault="00343A18" w:rsidP="00BC01DC">
            <w:pPr>
              <w:snapToGrid w:val="0"/>
              <w:spacing w:before="0"/>
              <w:rPr>
                <w:rFonts w:eastAsia="TimesNewRomanPSMT" w:cs="Arial"/>
                <w:b/>
                <w:bCs/>
              </w:rPr>
            </w:pPr>
          </w:p>
        </w:tc>
      </w:tr>
      <w:tr w:rsidR="00792FB1" w:rsidRPr="00792FB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792FB1" w:rsidRDefault="00343A18" w:rsidP="00BC01DC">
            <w:pPr>
              <w:snapToGrid w:val="0"/>
              <w:spacing w:before="0"/>
              <w:rPr>
                <w:rFonts w:eastAsia="TimesNewRomanPSMT" w:cs="Arial"/>
                <w:bCs/>
                <w:lang w:val="ru-RU"/>
              </w:rPr>
            </w:pPr>
          </w:p>
          <w:p w14:paraId="76A8DF90" w14:textId="77777777" w:rsidR="00343A18" w:rsidRPr="00792FB1" w:rsidRDefault="00343A18" w:rsidP="00BC01DC">
            <w:pPr>
              <w:spacing w:before="0"/>
              <w:rPr>
                <w:rFonts w:eastAsia="TimesNewRomanPSMT" w:cs="Arial"/>
                <w:b/>
                <w:bCs/>
                <w:lang w:val="ru-RU"/>
              </w:rPr>
            </w:pPr>
            <w:r w:rsidRPr="00792F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792FB1" w:rsidRDefault="00343A18" w:rsidP="00BC01DC">
            <w:pPr>
              <w:snapToGrid w:val="0"/>
              <w:spacing w:before="0"/>
              <w:rPr>
                <w:rFonts w:eastAsia="TimesNewRomanPSMT" w:cs="Arial"/>
                <w:b/>
                <w:bCs/>
                <w:lang w:val="ru-RU"/>
              </w:rPr>
            </w:pPr>
          </w:p>
        </w:tc>
      </w:tr>
      <w:tr w:rsidR="00792FB1" w:rsidRPr="00792FB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792F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792FB1" w:rsidRDefault="00343A18" w:rsidP="00BC01DC">
            <w:pPr>
              <w:snapToGrid w:val="0"/>
              <w:spacing w:before="0"/>
              <w:rPr>
                <w:rFonts w:eastAsia="TimesNewRomanPSMT" w:cs="Arial"/>
                <w:bCs/>
                <w:lang w:val="ru-RU"/>
              </w:rPr>
            </w:pPr>
          </w:p>
          <w:p w14:paraId="1E817624" w14:textId="77777777" w:rsidR="00343A18" w:rsidRPr="00792FB1" w:rsidRDefault="00343A18" w:rsidP="00BC01DC">
            <w:pPr>
              <w:spacing w:before="0"/>
              <w:rPr>
                <w:rFonts w:eastAsia="TimesNewRomanPSMT" w:cs="Arial"/>
                <w:b/>
                <w:bCs/>
                <w:lang w:val="ru-RU"/>
              </w:rPr>
            </w:pPr>
            <w:r w:rsidRPr="00792F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792FB1" w:rsidRDefault="00343A18" w:rsidP="00BC01DC">
            <w:pPr>
              <w:snapToGrid w:val="0"/>
              <w:spacing w:before="0"/>
              <w:rPr>
                <w:rFonts w:eastAsia="TimesNewRomanPSMT" w:cs="Arial"/>
                <w:b/>
                <w:bCs/>
                <w:lang w:val="ru-RU"/>
              </w:rPr>
            </w:pPr>
          </w:p>
        </w:tc>
      </w:tr>
      <w:tr w:rsidR="00792FB1" w:rsidRPr="00792FB1"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792FB1" w:rsidRDefault="00343A18" w:rsidP="00BC01DC">
            <w:pPr>
              <w:snapToGrid w:val="0"/>
              <w:spacing w:before="0"/>
              <w:rPr>
                <w:rFonts w:eastAsia="TimesNewRomanPSMT" w:cs="Arial"/>
                <w:bCs/>
                <w:lang w:val="ru-RU"/>
              </w:rPr>
            </w:pPr>
          </w:p>
          <w:p w14:paraId="735D47D2" w14:textId="77777777" w:rsidR="00343A18" w:rsidRPr="00792FB1" w:rsidRDefault="00343A18" w:rsidP="00BC01DC">
            <w:pPr>
              <w:spacing w:before="0"/>
              <w:rPr>
                <w:rFonts w:eastAsia="TimesNewRomanPSMT" w:cs="Arial"/>
                <w:bCs/>
              </w:rPr>
            </w:pPr>
            <w:r w:rsidRPr="00792F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792FB1" w:rsidRDefault="00343A18" w:rsidP="00BC01DC">
            <w:pPr>
              <w:snapToGrid w:val="0"/>
              <w:spacing w:before="0"/>
              <w:rPr>
                <w:rFonts w:eastAsia="TimesNewRomanPSMT" w:cs="Arial"/>
                <w:bCs/>
              </w:rPr>
            </w:pPr>
          </w:p>
          <w:p w14:paraId="7A555D6B" w14:textId="77777777" w:rsidR="00343A18" w:rsidRPr="00792FB1" w:rsidRDefault="00343A18" w:rsidP="00BC01DC">
            <w:pPr>
              <w:spacing w:before="0"/>
              <w:rPr>
                <w:rFonts w:eastAsia="TimesNewRomanPSMT" w:cs="Arial"/>
                <w:b/>
                <w:bCs/>
              </w:rPr>
            </w:pPr>
            <w:r w:rsidRPr="00792F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792FB1" w:rsidRDefault="00343A18" w:rsidP="00BC01DC">
            <w:pPr>
              <w:snapToGrid w:val="0"/>
              <w:spacing w:before="0"/>
              <w:rPr>
                <w:rFonts w:eastAsia="TimesNewRomanPSMT" w:cs="Arial"/>
                <w:b/>
                <w:bCs/>
              </w:rPr>
            </w:pPr>
          </w:p>
        </w:tc>
      </w:tr>
      <w:tr w:rsidR="00792FB1" w:rsidRPr="00792FB1"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792FB1" w:rsidRDefault="00343A18" w:rsidP="00BC01DC">
            <w:pPr>
              <w:snapToGrid w:val="0"/>
              <w:spacing w:before="0"/>
              <w:rPr>
                <w:rFonts w:eastAsia="TimesNewRomanPSMT" w:cs="Arial"/>
                <w:bCs/>
              </w:rPr>
            </w:pPr>
          </w:p>
          <w:p w14:paraId="4745C4F1"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792FB1" w:rsidRDefault="00343A18" w:rsidP="00BC01DC">
            <w:pPr>
              <w:snapToGrid w:val="0"/>
              <w:spacing w:before="0"/>
              <w:rPr>
                <w:rFonts w:eastAsia="TimesNewRomanPSMT" w:cs="Arial"/>
                <w:bCs/>
              </w:rPr>
            </w:pPr>
          </w:p>
          <w:p w14:paraId="73B15102" w14:textId="77777777"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792FB1" w:rsidRDefault="00343A18" w:rsidP="00BC01DC">
            <w:pPr>
              <w:snapToGrid w:val="0"/>
              <w:spacing w:before="0"/>
              <w:rPr>
                <w:rFonts w:eastAsia="TimesNewRomanPSMT" w:cs="Arial"/>
                <w:b/>
                <w:bCs/>
              </w:rPr>
            </w:pPr>
          </w:p>
        </w:tc>
      </w:tr>
      <w:tr w:rsidR="00792FB1" w:rsidRPr="00792FB1"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792FB1" w:rsidRDefault="00343A18" w:rsidP="00BC01DC">
            <w:pPr>
              <w:snapToGrid w:val="0"/>
              <w:spacing w:before="0"/>
              <w:rPr>
                <w:rFonts w:eastAsia="TimesNewRomanPSMT" w:cs="Arial"/>
                <w:bCs/>
              </w:rPr>
            </w:pPr>
          </w:p>
          <w:p w14:paraId="1A942A23"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792FB1" w:rsidRDefault="00343A18" w:rsidP="00BC01DC">
            <w:pPr>
              <w:snapToGrid w:val="0"/>
              <w:spacing w:before="0"/>
              <w:rPr>
                <w:rFonts w:eastAsia="TimesNewRomanPSMT" w:cs="Arial"/>
                <w:bCs/>
              </w:rPr>
            </w:pPr>
          </w:p>
          <w:p w14:paraId="3534A6EF" w14:textId="77777777"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792FB1" w:rsidRDefault="00343A18" w:rsidP="00BC01DC">
            <w:pPr>
              <w:snapToGrid w:val="0"/>
              <w:spacing w:before="0"/>
              <w:rPr>
                <w:rFonts w:eastAsia="TimesNewRomanPSMT" w:cs="Arial"/>
                <w:b/>
                <w:bCs/>
              </w:rPr>
            </w:pPr>
          </w:p>
        </w:tc>
      </w:tr>
      <w:tr w:rsidR="00792FB1" w:rsidRPr="00792FB1"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792FB1" w:rsidRDefault="00343A18" w:rsidP="00BC01DC">
            <w:pPr>
              <w:snapToGrid w:val="0"/>
              <w:spacing w:before="0"/>
              <w:rPr>
                <w:rFonts w:eastAsia="TimesNewRomanPSMT" w:cs="Arial"/>
                <w:bCs/>
              </w:rPr>
            </w:pPr>
          </w:p>
          <w:p w14:paraId="3CC5247D"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792FB1" w:rsidRDefault="00343A18" w:rsidP="00BC01DC">
            <w:pPr>
              <w:snapToGrid w:val="0"/>
              <w:spacing w:before="0"/>
              <w:rPr>
                <w:rFonts w:eastAsia="TimesNewRomanPSMT" w:cs="Arial"/>
                <w:bCs/>
              </w:rPr>
            </w:pPr>
          </w:p>
          <w:p w14:paraId="4283DF83" w14:textId="77777777"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792FB1" w:rsidRDefault="00343A18" w:rsidP="00BC01DC">
            <w:pPr>
              <w:snapToGrid w:val="0"/>
              <w:spacing w:before="0"/>
              <w:rPr>
                <w:rFonts w:eastAsia="TimesNewRomanPSMT" w:cs="Arial"/>
                <w:b/>
                <w:bCs/>
              </w:rPr>
            </w:pPr>
          </w:p>
        </w:tc>
      </w:tr>
      <w:tr w:rsidR="00792FB1" w:rsidRPr="00792FB1"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792FB1" w:rsidRDefault="00343A18" w:rsidP="00BC01DC">
            <w:pPr>
              <w:snapToGrid w:val="0"/>
              <w:spacing w:before="0"/>
              <w:rPr>
                <w:rFonts w:eastAsia="TimesNewRomanPSMT" w:cs="Arial"/>
                <w:bCs/>
              </w:rPr>
            </w:pPr>
          </w:p>
          <w:p w14:paraId="01F0293B" w14:textId="77777777"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792FB1" w:rsidRDefault="00343A18" w:rsidP="00BC01DC">
            <w:pPr>
              <w:snapToGrid w:val="0"/>
              <w:spacing w:before="0"/>
              <w:rPr>
                <w:rFonts w:eastAsia="TimesNewRomanPSMT" w:cs="Arial"/>
                <w:b/>
                <w:bCs/>
              </w:rPr>
            </w:pPr>
          </w:p>
        </w:tc>
      </w:tr>
      <w:tr w:rsidR="00792FB1" w:rsidRPr="00792FB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792FB1" w:rsidRDefault="00343A18" w:rsidP="00BC01DC">
            <w:pPr>
              <w:snapToGrid w:val="0"/>
              <w:spacing w:before="0"/>
              <w:rPr>
                <w:rFonts w:eastAsia="TimesNewRomanPSMT" w:cs="Arial"/>
                <w:bCs/>
                <w:lang w:val="ru-RU"/>
              </w:rPr>
            </w:pPr>
          </w:p>
          <w:p w14:paraId="1C8B6BD7" w14:textId="77777777" w:rsidR="00343A18" w:rsidRPr="00792FB1" w:rsidRDefault="00343A18" w:rsidP="00BC01DC">
            <w:pPr>
              <w:spacing w:before="0"/>
              <w:rPr>
                <w:rFonts w:eastAsia="TimesNewRomanPSMT" w:cs="Arial"/>
                <w:b/>
                <w:bCs/>
                <w:lang w:val="ru-RU"/>
              </w:rPr>
            </w:pPr>
            <w:r w:rsidRPr="00792F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792FB1" w:rsidRDefault="00343A18" w:rsidP="00BC01DC">
            <w:pPr>
              <w:snapToGrid w:val="0"/>
              <w:spacing w:before="0"/>
              <w:rPr>
                <w:rFonts w:eastAsia="TimesNewRomanPSMT" w:cs="Arial"/>
                <w:b/>
                <w:bCs/>
                <w:lang w:val="ru-RU"/>
              </w:rPr>
            </w:pPr>
          </w:p>
        </w:tc>
      </w:tr>
      <w:tr w:rsidR="00792FB1" w:rsidRPr="00792FB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792F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792FB1" w:rsidRDefault="00343A18" w:rsidP="00BC01DC">
            <w:pPr>
              <w:snapToGrid w:val="0"/>
              <w:spacing w:before="0"/>
              <w:rPr>
                <w:rFonts w:eastAsia="TimesNewRomanPSMT" w:cs="Arial"/>
                <w:bCs/>
                <w:lang w:val="ru-RU"/>
              </w:rPr>
            </w:pPr>
          </w:p>
          <w:p w14:paraId="54F727B5" w14:textId="77777777" w:rsidR="00343A18" w:rsidRPr="00792FB1" w:rsidRDefault="00343A18" w:rsidP="00BC01DC">
            <w:pPr>
              <w:spacing w:before="0"/>
              <w:rPr>
                <w:rFonts w:eastAsia="TimesNewRomanPSMT" w:cs="Arial"/>
                <w:b/>
                <w:bCs/>
                <w:lang w:val="ru-RU"/>
              </w:rPr>
            </w:pPr>
            <w:r w:rsidRPr="00792F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792FB1" w:rsidRDefault="00343A18" w:rsidP="00BC01DC">
            <w:pPr>
              <w:snapToGrid w:val="0"/>
              <w:spacing w:before="0"/>
              <w:rPr>
                <w:rFonts w:eastAsia="TimesNewRomanPSMT" w:cs="Arial"/>
                <w:b/>
                <w:bCs/>
                <w:lang w:val="ru-RU"/>
              </w:rPr>
            </w:pPr>
          </w:p>
        </w:tc>
      </w:tr>
    </w:tbl>
    <w:p w14:paraId="4DFD3117" w14:textId="77777777" w:rsidR="00343A18" w:rsidRPr="00792FB1" w:rsidRDefault="00343A18" w:rsidP="00343A18">
      <w:pPr>
        <w:spacing w:before="0"/>
        <w:rPr>
          <w:rFonts w:cs="Arial"/>
          <w:b/>
          <w:bCs/>
          <w:i/>
          <w:iCs/>
          <w:u w:val="single"/>
          <w:lang w:val="ru-RU"/>
        </w:rPr>
      </w:pPr>
    </w:p>
    <w:p w14:paraId="055130F3" w14:textId="77777777" w:rsidR="00343A18" w:rsidRPr="00792FB1" w:rsidRDefault="00343A18" w:rsidP="00343A18">
      <w:pPr>
        <w:spacing w:before="0"/>
        <w:rPr>
          <w:rFonts w:cs="Arial"/>
          <w:b/>
          <w:bCs/>
          <w:i/>
          <w:iCs/>
          <w:u w:val="single"/>
          <w:lang w:val="ru-RU"/>
        </w:rPr>
      </w:pPr>
    </w:p>
    <w:p w14:paraId="359A5E79" w14:textId="7241B794" w:rsidR="00343A18" w:rsidRPr="00715BC5" w:rsidRDefault="00343A18" w:rsidP="00343A18">
      <w:pPr>
        <w:spacing w:before="0"/>
        <w:rPr>
          <w:rFonts w:cs="Arial"/>
          <w:i/>
          <w:iCs/>
          <w:lang w:val="ru-RU"/>
        </w:rPr>
      </w:pPr>
      <w:r w:rsidRPr="00792FB1">
        <w:rPr>
          <w:rFonts w:cs="Arial"/>
          <w:b/>
          <w:bCs/>
          <w:i/>
          <w:iCs/>
          <w:u w:val="single"/>
          <w:lang w:val="ru-RU"/>
        </w:rPr>
        <w:t>Напомена:</w:t>
      </w:r>
      <w:r w:rsidR="00715BC5">
        <w:rPr>
          <w:rFonts w:cs="Arial"/>
          <w:i/>
          <w:iCs/>
          <w:lang w:val="ru-RU"/>
        </w:rPr>
        <w:t xml:space="preserve"> т</w:t>
      </w:r>
      <w:r w:rsidRPr="00792FB1">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792FB1" w:rsidRDefault="00343A18" w:rsidP="00343A18">
      <w:pPr>
        <w:spacing w:before="0"/>
        <w:rPr>
          <w:rFonts w:eastAsia="TimesNewRomanPSMT" w:cs="Arial"/>
          <w:b/>
          <w:bCs/>
          <w:lang w:val="ru-RU"/>
        </w:rPr>
      </w:pPr>
    </w:p>
    <w:p w14:paraId="0E90C253" w14:textId="77777777" w:rsidR="00AB001A" w:rsidRPr="00792FB1" w:rsidRDefault="00AB001A" w:rsidP="00343A18">
      <w:pPr>
        <w:spacing w:before="0"/>
        <w:rPr>
          <w:rFonts w:eastAsia="TimesNewRomanPSMT" w:cs="Arial"/>
          <w:b/>
          <w:bCs/>
          <w:lang w:val="ru-RU"/>
        </w:rPr>
      </w:pPr>
    </w:p>
    <w:p w14:paraId="627BA99D" w14:textId="77777777" w:rsidR="00AB001A" w:rsidRPr="00792FB1" w:rsidRDefault="00AB001A" w:rsidP="00343A18">
      <w:pPr>
        <w:spacing w:before="0"/>
        <w:rPr>
          <w:rFonts w:eastAsia="TimesNewRomanPSMT" w:cs="Arial"/>
          <w:b/>
          <w:bCs/>
          <w:lang w:val="ru-RU"/>
        </w:rPr>
      </w:pPr>
    </w:p>
    <w:p w14:paraId="3D26E678" w14:textId="77777777" w:rsidR="00AB001A" w:rsidRPr="00792FB1" w:rsidRDefault="00AB001A" w:rsidP="00343A18">
      <w:pPr>
        <w:spacing w:before="0"/>
        <w:rPr>
          <w:rFonts w:eastAsia="TimesNewRomanPSMT" w:cs="Arial"/>
          <w:b/>
          <w:bCs/>
          <w:lang w:val="ru-RU"/>
        </w:rPr>
      </w:pPr>
    </w:p>
    <w:p w14:paraId="18645BCB" w14:textId="77777777" w:rsidR="00AB001A" w:rsidRPr="00792FB1" w:rsidRDefault="00AB001A" w:rsidP="00343A18">
      <w:pPr>
        <w:spacing w:before="0"/>
        <w:rPr>
          <w:rFonts w:eastAsia="TimesNewRomanPSMT" w:cs="Arial"/>
          <w:b/>
          <w:bCs/>
          <w:lang w:val="ru-RU"/>
        </w:rPr>
      </w:pPr>
    </w:p>
    <w:p w14:paraId="5D223830" w14:textId="77777777" w:rsidR="00AB001A" w:rsidRPr="00792FB1" w:rsidRDefault="00AB001A" w:rsidP="00343A18">
      <w:pPr>
        <w:spacing w:before="0"/>
        <w:rPr>
          <w:rFonts w:eastAsia="TimesNewRomanPSMT" w:cs="Arial"/>
          <w:b/>
          <w:bCs/>
          <w:lang w:val="ru-RU"/>
        </w:rPr>
      </w:pPr>
    </w:p>
    <w:p w14:paraId="04D2612F" w14:textId="77777777" w:rsidR="00AB001A" w:rsidRPr="00792FB1" w:rsidRDefault="00AB001A" w:rsidP="00343A18">
      <w:pPr>
        <w:spacing w:before="0"/>
        <w:rPr>
          <w:rFonts w:eastAsia="TimesNewRomanPSMT" w:cs="Arial"/>
          <w:b/>
          <w:bCs/>
          <w:lang w:val="ru-RU"/>
        </w:rPr>
      </w:pPr>
    </w:p>
    <w:p w14:paraId="15E6F017" w14:textId="77777777" w:rsidR="00AB001A" w:rsidRPr="00792FB1" w:rsidRDefault="00AB001A" w:rsidP="00343A18">
      <w:pPr>
        <w:spacing w:before="0"/>
        <w:rPr>
          <w:rFonts w:eastAsia="TimesNewRomanPSMT" w:cs="Arial"/>
          <w:b/>
          <w:bCs/>
          <w:lang w:val="ru-RU"/>
        </w:rPr>
      </w:pPr>
    </w:p>
    <w:p w14:paraId="579555AE" w14:textId="77777777" w:rsidR="00AB001A" w:rsidRPr="00792FB1" w:rsidRDefault="00AB001A" w:rsidP="00343A18">
      <w:pPr>
        <w:spacing w:before="0"/>
        <w:rPr>
          <w:rFonts w:eastAsia="TimesNewRomanPSMT" w:cs="Arial"/>
          <w:b/>
          <w:bCs/>
          <w:lang w:val="ru-RU"/>
        </w:rPr>
      </w:pPr>
    </w:p>
    <w:p w14:paraId="42A84CB7" w14:textId="77777777" w:rsidR="006266F6" w:rsidRPr="00792FB1" w:rsidRDefault="006266F6" w:rsidP="00343A18">
      <w:pPr>
        <w:spacing w:before="0"/>
        <w:rPr>
          <w:rFonts w:eastAsia="TimesNewRomanPSMT" w:cs="Arial"/>
          <w:b/>
          <w:bCs/>
          <w:lang w:val="ru-RU"/>
        </w:rPr>
      </w:pPr>
    </w:p>
    <w:p w14:paraId="1704DE50" w14:textId="77777777" w:rsidR="00AB001A" w:rsidRPr="00792FB1" w:rsidRDefault="00AB001A" w:rsidP="00343A18">
      <w:pPr>
        <w:spacing w:before="0"/>
        <w:rPr>
          <w:rFonts w:eastAsia="TimesNewRomanPSMT" w:cs="Arial"/>
          <w:b/>
          <w:bCs/>
          <w:lang w:val="ru-RU"/>
        </w:rPr>
      </w:pPr>
    </w:p>
    <w:p w14:paraId="26CB193A" w14:textId="77777777" w:rsidR="00343A18" w:rsidRPr="00792FB1" w:rsidRDefault="00343A18" w:rsidP="00343A18">
      <w:pPr>
        <w:spacing w:before="0"/>
        <w:rPr>
          <w:rFonts w:eastAsia="TimesNewRomanPSMT" w:cs="Arial"/>
          <w:b/>
          <w:bCs/>
          <w:lang w:val="ru-RU"/>
        </w:rPr>
      </w:pPr>
      <w:r w:rsidRPr="00792FB1">
        <w:rPr>
          <w:rFonts w:eastAsia="TimesNewRomanPSMT" w:cs="Arial"/>
          <w:b/>
          <w:bCs/>
          <w:lang w:val="sr-Cyrl-CS"/>
        </w:rPr>
        <w:t xml:space="preserve">4) </w:t>
      </w:r>
      <w:r w:rsidRPr="00792FB1">
        <w:rPr>
          <w:rFonts w:eastAsia="TimesNewRomanPSMT" w:cs="Arial"/>
          <w:b/>
          <w:bCs/>
          <w:lang w:val="ru-RU"/>
        </w:rPr>
        <w:t>ПОДАЦИ ЧЛАНУ ГРУПЕ ПОНУЂАЧА</w:t>
      </w:r>
    </w:p>
    <w:p w14:paraId="58937B1E" w14:textId="77777777" w:rsidR="00343A18" w:rsidRPr="00792FB1" w:rsidRDefault="00343A18" w:rsidP="00343A18">
      <w:pPr>
        <w:spacing w:before="0"/>
        <w:rPr>
          <w:rFonts w:eastAsia="TimesNewRomanPSMT" w:cs="Arial"/>
          <w:b/>
          <w:bCs/>
          <w:lang w:val="ru-RU"/>
        </w:rPr>
      </w:pPr>
    </w:p>
    <w:p w14:paraId="39960780" w14:textId="5E9020B5" w:rsidR="00343A18" w:rsidRPr="00792FB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792FB1" w:rsidRPr="00792FB1"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792FB1" w:rsidRDefault="00343A18" w:rsidP="00BC01DC">
            <w:pPr>
              <w:snapToGrid w:val="0"/>
              <w:spacing w:before="0"/>
              <w:rPr>
                <w:rFonts w:cs="Arial"/>
              </w:rPr>
            </w:pPr>
          </w:p>
          <w:p w14:paraId="695388BE" w14:textId="77777777" w:rsidR="00343A18" w:rsidRPr="00792FB1" w:rsidRDefault="00343A18" w:rsidP="00BC01DC">
            <w:pPr>
              <w:spacing w:before="0"/>
              <w:rPr>
                <w:rFonts w:eastAsia="TimesNewRomanPSMT" w:cs="Arial"/>
                <w:bCs/>
                <w:lang w:val="ru-RU"/>
              </w:rPr>
            </w:pPr>
            <w:r w:rsidRPr="00792F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792FB1" w:rsidRDefault="00343A18" w:rsidP="00BC01DC">
            <w:pPr>
              <w:snapToGrid w:val="0"/>
              <w:spacing w:before="0"/>
              <w:rPr>
                <w:rFonts w:eastAsia="TimesNewRomanPSMT" w:cs="Arial"/>
                <w:bCs/>
                <w:lang w:val="ru-RU"/>
              </w:rPr>
            </w:pPr>
          </w:p>
          <w:p w14:paraId="736B6A29" w14:textId="77777777" w:rsidR="00343A18" w:rsidRPr="00792FB1" w:rsidRDefault="00343A18" w:rsidP="00BC01DC">
            <w:pPr>
              <w:spacing w:before="0"/>
              <w:rPr>
                <w:rFonts w:eastAsia="TimesNewRomanPSMT" w:cs="Arial"/>
                <w:b/>
                <w:bCs/>
                <w:lang w:val="ru-RU"/>
              </w:rPr>
            </w:pPr>
            <w:r w:rsidRPr="00792F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792FB1" w:rsidRDefault="00343A18" w:rsidP="00BC01DC">
            <w:pPr>
              <w:snapToGrid w:val="0"/>
              <w:spacing w:before="0"/>
              <w:rPr>
                <w:rFonts w:eastAsia="TimesNewRomanPSMT" w:cs="Arial"/>
                <w:b/>
                <w:bCs/>
                <w:lang w:val="ru-RU"/>
              </w:rPr>
            </w:pPr>
          </w:p>
        </w:tc>
      </w:tr>
      <w:tr w:rsidR="00792FB1" w:rsidRPr="00792FB1"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792FB1" w:rsidRDefault="00343A18" w:rsidP="00BC01DC">
            <w:pPr>
              <w:snapToGrid w:val="0"/>
              <w:spacing w:before="0"/>
              <w:rPr>
                <w:rFonts w:eastAsia="TimesNewRomanPSMT" w:cs="Arial"/>
                <w:bCs/>
                <w:lang w:val="ru-RU"/>
              </w:rPr>
            </w:pPr>
          </w:p>
          <w:p w14:paraId="121FA027" w14:textId="77777777" w:rsidR="00343A18" w:rsidRPr="00792F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792FB1" w:rsidRDefault="00343A18" w:rsidP="00BC01DC">
            <w:pPr>
              <w:snapToGrid w:val="0"/>
              <w:spacing w:before="0"/>
              <w:rPr>
                <w:rFonts w:eastAsia="TimesNewRomanPSMT" w:cs="Arial"/>
                <w:bCs/>
                <w:lang w:val="ru-RU"/>
              </w:rPr>
            </w:pPr>
          </w:p>
          <w:p w14:paraId="25E025F6" w14:textId="77777777"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792FB1" w:rsidRDefault="00343A18" w:rsidP="00BC01DC">
            <w:pPr>
              <w:snapToGrid w:val="0"/>
              <w:spacing w:before="0"/>
              <w:rPr>
                <w:rFonts w:eastAsia="TimesNewRomanPSMT" w:cs="Arial"/>
                <w:b/>
                <w:bCs/>
              </w:rPr>
            </w:pPr>
          </w:p>
        </w:tc>
      </w:tr>
      <w:tr w:rsidR="00792FB1" w:rsidRPr="00792FB1"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792FB1"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792FB1" w:rsidRDefault="000B2EE9" w:rsidP="00BC01DC">
            <w:pPr>
              <w:snapToGrid w:val="0"/>
              <w:spacing w:before="0"/>
              <w:rPr>
                <w:rFonts w:cs="Arial"/>
                <w:iCs/>
                <w:lang w:val="sr-Cyrl-RS"/>
              </w:rPr>
            </w:pPr>
            <w:r w:rsidRPr="00792FB1">
              <w:rPr>
                <w:rFonts w:cs="Arial"/>
                <w:iCs/>
                <w:lang w:val="sr-Cyrl-RS"/>
              </w:rPr>
              <w:t>Врста правног лица:</w:t>
            </w:r>
          </w:p>
          <w:p w14:paraId="3B6424B0" w14:textId="495BEC7F" w:rsidR="000B2EE9" w:rsidRPr="00792FB1"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792FB1" w:rsidRDefault="000B2EE9" w:rsidP="00BC01DC">
            <w:pPr>
              <w:snapToGrid w:val="0"/>
              <w:spacing w:before="0"/>
              <w:rPr>
                <w:rFonts w:eastAsia="TimesNewRomanPSMT" w:cs="Arial"/>
                <w:b/>
                <w:bCs/>
              </w:rPr>
            </w:pPr>
          </w:p>
        </w:tc>
      </w:tr>
      <w:tr w:rsidR="00792FB1" w:rsidRPr="00792FB1"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792FB1" w:rsidRDefault="00343A18" w:rsidP="00BC01DC">
            <w:pPr>
              <w:snapToGrid w:val="0"/>
              <w:spacing w:before="0"/>
              <w:rPr>
                <w:rFonts w:eastAsia="TimesNewRomanPSMT" w:cs="Arial"/>
                <w:bCs/>
              </w:rPr>
            </w:pPr>
          </w:p>
          <w:p w14:paraId="20B27165"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792FB1" w:rsidRDefault="00343A18" w:rsidP="00BC01DC">
            <w:pPr>
              <w:snapToGrid w:val="0"/>
              <w:spacing w:before="0"/>
              <w:rPr>
                <w:rFonts w:eastAsia="TimesNewRomanPSMT" w:cs="Arial"/>
                <w:bCs/>
              </w:rPr>
            </w:pPr>
          </w:p>
          <w:p w14:paraId="4E257E2C" w14:textId="77777777"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792FB1" w:rsidRDefault="00343A18" w:rsidP="00BC01DC">
            <w:pPr>
              <w:snapToGrid w:val="0"/>
              <w:spacing w:before="0"/>
              <w:rPr>
                <w:rFonts w:eastAsia="TimesNewRomanPSMT" w:cs="Arial"/>
                <w:b/>
                <w:bCs/>
              </w:rPr>
            </w:pPr>
          </w:p>
        </w:tc>
      </w:tr>
      <w:tr w:rsidR="00792FB1" w:rsidRPr="00792FB1"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792FB1" w:rsidRDefault="00343A18" w:rsidP="00BC01DC">
            <w:pPr>
              <w:snapToGrid w:val="0"/>
              <w:spacing w:before="0"/>
              <w:rPr>
                <w:rFonts w:eastAsia="TimesNewRomanPSMT" w:cs="Arial"/>
                <w:bCs/>
              </w:rPr>
            </w:pPr>
          </w:p>
          <w:p w14:paraId="49E4009F"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792FB1" w:rsidRDefault="00343A18" w:rsidP="00BC01DC">
            <w:pPr>
              <w:snapToGrid w:val="0"/>
              <w:spacing w:before="0"/>
              <w:rPr>
                <w:rFonts w:eastAsia="TimesNewRomanPSMT" w:cs="Arial"/>
                <w:bCs/>
              </w:rPr>
            </w:pPr>
          </w:p>
          <w:p w14:paraId="3F8AD13E" w14:textId="77777777"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792FB1" w:rsidRDefault="00343A18" w:rsidP="00BC01DC">
            <w:pPr>
              <w:snapToGrid w:val="0"/>
              <w:spacing w:before="0"/>
              <w:rPr>
                <w:rFonts w:eastAsia="TimesNewRomanPSMT" w:cs="Arial"/>
                <w:b/>
                <w:bCs/>
              </w:rPr>
            </w:pPr>
          </w:p>
        </w:tc>
      </w:tr>
      <w:tr w:rsidR="00792FB1" w:rsidRPr="00792FB1"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792FB1" w:rsidRDefault="00343A18" w:rsidP="00BC01DC">
            <w:pPr>
              <w:snapToGrid w:val="0"/>
              <w:spacing w:before="0"/>
              <w:rPr>
                <w:rFonts w:eastAsia="TimesNewRomanPSMT" w:cs="Arial"/>
                <w:bCs/>
              </w:rPr>
            </w:pPr>
          </w:p>
          <w:p w14:paraId="387F060B" w14:textId="77777777"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792FB1" w:rsidRDefault="00343A18" w:rsidP="00BC01DC">
            <w:pPr>
              <w:snapToGrid w:val="0"/>
              <w:spacing w:before="0"/>
              <w:rPr>
                <w:rFonts w:eastAsia="TimesNewRomanPSMT" w:cs="Arial"/>
                <w:b/>
                <w:bCs/>
              </w:rPr>
            </w:pPr>
          </w:p>
        </w:tc>
      </w:tr>
      <w:tr w:rsidR="00792FB1" w:rsidRPr="00792FB1"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792FB1" w:rsidRDefault="00343A18" w:rsidP="00BC01DC">
            <w:pPr>
              <w:snapToGrid w:val="0"/>
              <w:spacing w:before="0"/>
              <w:rPr>
                <w:rFonts w:eastAsia="TimesNewRomanPSMT" w:cs="Arial"/>
                <w:bCs/>
              </w:rPr>
            </w:pPr>
          </w:p>
          <w:p w14:paraId="45FC7BFD" w14:textId="77777777" w:rsidR="00343A18" w:rsidRPr="00792FB1" w:rsidRDefault="00343A18" w:rsidP="00BC01DC">
            <w:pPr>
              <w:spacing w:before="0"/>
              <w:rPr>
                <w:rFonts w:eastAsia="TimesNewRomanPSMT" w:cs="Arial"/>
                <w:bCs/>
                <w:lang w:val="ru-RU"/>
              </w:rPr>
            </w:pPr>
            <w:r w:rsidRPr="00792F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792FB1" w:rsidRDefault="00343A18" w:rsidP="00BC01DC">
            <w:pPr>
              <w:snapToGrid w:val="0"/>
              <w:spacing w:before="0"/>
              <w:rPr>
                <w:rFonts w:eastAsia="TimesNewRomanPSMT" w:cs="Arial"/>
                <w:bCs/>
                <w:lang w:val="ru-RU"/>
              </w:rPr>
            </w:pPr>
          </w:p>
          <w:p w14:paraId="2281597B" w14:textId="77777777" w:rsidR="00343A18" w:rsidRPr="00792FB1" w:rsidRDefault="00343A18" w:rsidP="00BC01DC">
            <w:pPr>
              <w:spacing w:before="0"/>
              <w:rPr>
                <w:rFonts w:eastAsia="TimesNewRomanPSMT" w:cs="Arial"/>
                <w:b/>
                <w:bCs/>
                <w:lang w:val="ru-RU"/>
              </w:rPr>
            </w:pPr>
            <w:r w:rsidRPr="00792F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792FB1" w:rsidRDefault="00343A18" w:rsidP="00BC01DC">
            <w:pPr>
              <w:snapToGrid w:val="0"/>
              <w:spacing w:before="0"/>
              <w:rPr>
                <w:rFonts w:eastAsia="TimesNewRomanPSMT" w:cs="Arial"/>
                <w:b/>
                <w:bCs/>
                <w:lang w:val="ru-RU"/>
              </w:rPr>
            </w:pPr>
          </w:p>
        </w:tc>
      </w:tr>
      <w:tr w:rsidR="00792FB1" w:rsidRPr="00792FB1"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792FB1" w:rsidRDefault="00343A18" w:rsidP="00BC01DC">
            <w:pPr>
              <w:snapToGrid w:val="0"/>
              <w:spacing w:before="0"/>
              <w:rPr>
                <w:rFonts w:eastAsia="TimesNewRomanPSMT" w:cs="Arial"/>
                <w:bCs/>
                <w:lang w:val="ru-RU"/>
              </w:rPr>
            </w:pPr>
          </w:p>
          <w:p w14:paraId="24589098" w14:textId="77777777" w:rsidR="00343A18" w:rsidRPr="00792F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792FB1" w:rsidRDefault="00343A18" w:rsidP="00BC01DC">
            <w:pPr>
              <w:snapToGrid w:val="0"/>
              <w:spacing w:before="0"/>
              <w:rPr>
                <w:rFonts w:eastAsia="TimesNewRomanPSMT" w:cs="Arial"/>
                <w:bCs/>
                <w:lang w:val="ru-RU"/>
              </w:rPr>
            </w:pPr>
          </w:p>
          <w:p w14:paraId="179279BE" w14:textId="77777777"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792FB1" w:rsidRDefault="00343A18" w:rsidP="00BC01DC">
            <w:pPr>
              <w:snapToGrid w:val="0"/>
              <w:spacing w:before="0"/>
              <w:rPr>
                <w:rFonts w:eastAsia="TimesNewRomanPSMT" w:cs="Arial"/>
                <w:b/>
                <w:bCs/>
              </w:rPr>
            </w:pPr>
          </w:p>
        </w:tc>
      </w:tr>
      <w:tr w:rsidR="00792FB1" w:rsidRPr="00792FB1"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792FB1" w:rsidRDefault="00343A18" w:rsidP="00BC01DC">
            <w:pPr>
              <w:snapToGrid w:val="0"/>
              <w:spacing w:before="0"/>
              <w:rPr>
                <w:rFonts w:eastAsia="TimesNewRomanPSMT" w:cs="Arial"/>
                <w:bCs/>
              </w:rPr>
            </w:pPr>
          </w:p>
          <w:p w14:paraId="639CF839"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792FB1" w:rsidRDefault="00343A18" w:rsidP="00BC01DC">
            <w:pPr>
              <w:snapToGrid w:val="0"/>
              <w:spacing w:before="0"/>
              <w:rPr>
                <w:rFonts w:eastAsia="TimesNewRomanPSMT" w:cs="Arial"/>
                <w:bCs/>
              </w:rPr>
            </w:pPr>
          </w:p>
          <w:p w14:paraId="436E71FE" w14:textId="77777777"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792FB1" w:rsidRDefault="00343A18" w:rsidP="00BC01DC">
            <w:pPr>
              <w:snapToGrid w:val="0"/>
              <w:spacing w:before="0"/>
              <w:rPr>
                <w:rFonts w:eastAsia="TimesNewRomanPSMT" w:cs="Arial"/>
                <w:b/>
                <w:bCs/>
              </w:rPr>
            </w:pPr>
          </w:p>
        </w:tc>
      </w:tr>
      <w:tr w:rsidR="00792FB1" w:rsidRPr="00792FB1"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792FB1" w:rsidRDefault="00343A18" w:rsidP="00BC01DC">
            <w:pPr>
              <w:snapToGrid w:val="0"/>
              <w:spacing w:before="0"/>
              <w:rPr>
                <w:rFonts w:eastAsia="TimesNewRomanPSMT" w:cs="Arial"/>
                <w:bCs/>
              </w:rPr>
            </w:pPr>
          </w:p>
          <w:p w14:paraId="6C0CB479"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792FB1" w:rsidRDefault="00343A18" w:rsidP="00BC01DC">
            <w:pPr>
              <w:snapToGrid w:val="0"/>
              <w:spacing w:before="0"/>
              <w:rPr>
                <w:rFonts w:eastAsia="TimesNewRomanPSMT" w:cs="Arial"/>
                <w:bCs/>
              </w:rPr>
            </w:pPr>
          </w:p>
          <w:p w14:paraId="14888475" w14:textId="77777777"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792FB1" w:rsidRDefault="00343A18" w:rsidP="00BC01DC">
            <w:pPr>
              <w:snapToGrid w:val="0"/>
              <w:spacing w:before="0"/>
              <w:rPr>
                <w:rFonts w:eastAsia="TimesNewRomanPSMT" w:cs="Arial"/>
                <w:b/>
                <w:bCs/>
              </w:rPr>
            </w:pPr>
          </w:p>
        </w:tc>
      </w:tr>
      <w:tr w:rsidR="00792FB1" w:rsidRPr="00792FB1"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792FB1" w:rsidRDefault="00343A18" w:rsidP="00BC01DC">
            <w:pPr>
              <w:snapToGrid w:val="0"/>
              <w:spacing w:before="0"/>
              <w:rPr>
                <w:rFonts w:eastAsia="TimesNewRomanPSMT" w:cs="Arial"/>
                <w:bCs/>
              </w:rPr>
            </w:pPr>
          </w:p>
          <w:p w14:paraId="53F80F29" w14:textId="77777777"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792FB1" w:rsidRDefault="00343A18" w:rsidP="00BC01DC">
            <w:pPr>
              <w:snapToGrid w:val="0"/>
              <w:spacing w:before="0"/>
              <w:rPr>
                <w:rFonts w:eastAsia="TimesNewRomanPSMT" w:cs="Arial"/>
                <w:b/>
                <w:bCs/>
              </w:rPr>
            </w:pPr>
          </w:p>
        </w:tc>
      </w:tr>
      <w:tr w:rsidR="00792FB1" w:rsidRPr="00792FB1"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792FB1" w:rsidRDefault="00343A18" w:rsidP="00BC01DC">
            <w:pPr>
              <w:snapToGrid w:val="0"/>
              <w:spacing w:before="0"/>
              <w:rPr>
                <w:rFonts w:eastAsia="TimesNewRomanPSMT" w:cs="Arial"/>
                <w:bCs/>
              </w:rPr>
            </w:pPr>
          </w:p>
          <w:p w14:paraId="05A9415D" w14:textId="77777777" w:rsidR="00343A18" w:rsidRPr="00792FB1" w:rsidRDefault="00343A18" w:rsidP="00BC01DC">
            <w:pPr>
              <w:spacing w:before="0"/>
              <w:rPr>
                <w:rFonts w:eastAsia="TimesNewRomanPSMT" w:cs="Arial"/>
                <w:bCs/>
                <w:lang w:val="ru-RU"/>
              </w:rPr>
            </w:pPr>
            <w:r w:rsidRPr="00792F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792FB1" w:rsidRDefault="00343A18" w:rsidP="00BC01DC">
            <w:pPr>
              <w:snapToGrid w:val="0"/>
              <w:spacing w:before="0"/>
              <w:rPr>
                <w:rFonts w:eastAsia="TimesNewRomanPSMT" w:cs="Arial"/>
                <w:bCs/>
                <w:lang w:val="ru-RU"/>
              </w:rPr>
            </w:pPr>
          </w:p>
          <w:p w14:paraId="4D0DE510" w14:textId="77777777" w:rsidR="00343A18" w:rsidRPr="00792FB1" w:rsidRDefault="00343A18" w:rsidP="00BC01DC">
            <w:pPr>
              <w:spacing w:before="0"/>
              <w:rPr>
                <w:rFonts w:eastAsia="TimesNewRomanPSMT" w:cs="Arial"/>
                <w:b/>
                <w:bCs/>
                <w:lang w:val="ru-RU"/>
              </w:rPr>
            </w:pPr>
            <w:r w:rsidRPr="00792F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792FB1" w:rsidRDefault="00343A18" w:rsidP="00BC01DC">
            <w:pPr>
              <w:snapToGrid w:val="0"/>
              <w:spacing w:before="0"/>
              <w:rPr>
                <w:rFonts w:eastAsia="TimesNewRomanPSMT" w:cs="Arial"/>
                <w:b/>
                <w:bCs/>
                <w:lang w:val="ru-RU"/>
              </w:rPr>
            </w:pPr>
          </w:p>
        </w:tc>
      </w:tr>
      <w:tr w:rsidR="00792FB1" w:rsidRPr="00792FB1"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792FB1" w:rsidRDefault="00343A18" w:rsidP="00BC01DC">
            <w:pPr>
              <w:snapToGrid w:val="0"/>
              <w:spacing w:before="0"/>
              <w:rPr>
                <w:rFonts w:eastAsia="TimesNewRomanPSMT" w:cs="Arial"/>
                <w:bCs/>
                <w:lang w:val="ru-RU"/>
              </w:rPr>
            </w:pPr>
          </w:p>
          <w:p w14:paraId="0AD55B96" w14:textId="77777777" w:rsidR="00343A18" w:rsidRPr="00792F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792FB1" w:rsidRDefault="00343A18" w:rsidP="00BC01DC">
            <w:pPr>
              <w:snapToGrid w:val="0"/>
              <w:spacing w:before="0"/>
              <w:rPr>
                <w:rFonts w:eastAsia="TimesNewRomanPSMT" w:cs="Arial"/>
                <w:bCs/>
                <w:lang w:val="ru-RU"/>
              </w:rPr>
            </w:pPr>
          </w:p>
          <w:p w14:paraId="1901D74A" w14:textId="77777777" w:rsidR="00343A18" w:rsidRPr="00792FB1" w:rsidRDefault="00343A18" w:rsidP="00BC01DC">
            <w:pPr>
              <w:spacing w:before="0"/>
              <w:rPr>
                <w:rFonts w:eastAsia="TimesNewRomanPSMT" w:cs="Arial"/>
                <w:b/>
                <w:bCs/>
              </w:rPr>
            </w:pPr>
            <w:r w:rsidRPr="00792F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792FB1" w:rsidRDefault="00343A18" w:rsidP="00BC01DC">
            <w:pPr>
              <w:snapToGrid w:val="0"/>
              <w:spacing w:before="0"/>
              <w:rPr>
                <w:rFonts w:eastAsia="TimesNewRomanPSMT" w:cs="Arial"/>
                <w:b/>
                <w:bCs/>
              </w:rPr>
            </w:pPr>
          </w:p>
        </w:tc>
      </w:tr>
      <w:tr w:rsidR="00792FB1" w:rsidRPr="00792FB1"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792FB1" w:rsidRDefault="00343A18" w:rsidP="00BC01DC">
            <w:pPr>
              <w:snapToGrid w:val="0"/>
              <w:spacing w:before="0"/>
              <w:rPr>
                <w:rFonts w:eastAsia="TimesNewRomanPSMT" w:cs="Arial"/>
                <w:bCs/>
              </w:rPr>
            </w:pPr>
          </w:p>
          <w:p w14:paraId="491629D3"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792FB1" w:rsidRDefault="00343A18" w:rsidP="00BC01DC">
            <w:pPr>
              <w:snapToGrid w:val="0"/>
              <w:spacing w:before="0"/>
              <w:rPr>
                <w:rFonts w:eastAsia="TimesNewRomanPSMT" w:cs="Arial"/>
                <w:bCs/>
              </w:rPr>
            </w:pPr>
          </w:p>
          <w:p w14:paraId="6B9FA6FA" w14:textId="77777777" w:rsidR="00343A18" w:rsidRPr="00792FB1" w:rsidRDefault="00343A18" w:rsidP="00BC01DC">
            <w:pPr>
              <w:spacing w:before="0"/>
              <w:rPr>
                <w:rFonts w:eastAsia="TimesNewRomanPSMT" w:cs="Arial"/>
                <w:b/>
                <w:bCs/>
              </w:rPr>
            </w:pPr>
            <w:r w:rsidRPr="00792F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792FB1" w:rsidRDefault="00343A18" w:rsidP="00BC01DC">
            <w:pPr>
              <w:snapToGrid w:val="0"/>
              <w:spacing w:before="0"/>
              <w:rPr>
                <w:rFonts w:eastAsia="TimesNewRomanPSMT" w:cs="Arial"/>
                <w:b/>
                <w:bCs/>
              </w:rPr>
            </w:pPr>
          </w:p>
        </w:tc>
      </w:tr>
      <w:tr w:rsidR="00792FB1" w:rsidRPr="00792FB1"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792FB1" w:rsidRDefault="00343A18" w:rsidP="00BC01DC">
            <w:pPr>
              <w:snapToGrid w:val="0"/>
              <w:spacing w:before="0"/>
              <w:rPr>
                <w:rFonts w:eastAsia="TimesNewRomanPSMT" w:cs="Arial"/>
                <w:bCs/>
              </w:rPr>
            </w:pPr>
          </w:p>
          <w:p w14:paraId="63B7D703" w14:textId="77777777" w:rsidR="00343A18" w:rsidRPr="00792F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792FB1" w:rsidRDefault="00343A18" w:rsidP="00BC01DC">
            <w:pPr>
              <w:snapToGrid w:val="0"/>
              <w:spacing w:before="0"/>
              <w:rPr>
                <w:rFonts w:eastAsia="TimesNewRomanPSMT" w:cs="Arial"/>
                <w:bCs/>
              </w:rPr>
            </w:pPr>
          </w:p>
          <w:p w14:paraId="581A9337" w14:textId="77777777" w:rsidR="00343A18" w:rsidRPr="00792FB1" w:rsidRDefault="00343A18" w:rsidP="00BC01DC">
            <w:pPr>
              <w:spacing w:before="0"/>
              <w:rPr>
                <w:rFonts w:eastAsia="TimesNewRomanPSMT" w:cs="Arial"/>
                <w:b/>
                <w:bCs/>
              </w:rPr>
            </w:pPr>
            <w:r w:rsidRPr="00792F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792FB1" w:rsidRDefault="00343A18" w:rsidP="00BC01DC">
            <w:pPr>
              <w:snapToGrid w:val="0"/>
              <w:spacing w:before="0"/>
              <w:rPr>
                <w:rFonts w:eastAsia="TimesNewRomanPSMT" w:cs="Arial"/>
                <w:b/>
                <w:bCs/>
              </w:rPr>
            </w:pPr>
          </w:p>
        </w:tc>
      </w:tr>
      <w:tr w:rsidR="00792FB1" w:rsidRPr="00792FB1"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792F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792FB1" w:rsidRDefault="00343A18" w:rsidP="00BC01DC">
            <w:pPr>
              <w:snapToGrid w:val="0"/>
              <w:spacing w:before="0"/>
              <w:rPr>
                <w:rFonts w:eastAsia="TimesNewRomanPSMT" w:cs="Arial"/>
                <w:bCs/>
              </w:rPr>
            </w:pPr>
          </w:p>
          <w:p w14:paraId="32302646" w14:textId="77777777" w:rsidR="00343A18" w:rsidRPr="00792FB1" w:rsidRDefault="00343A18" w:rsidP="00BC01DC">
            <w:pPr>
              <w:spacing w:before="0"/>
              <w:rPr>
                <w:rFonts w:eastAsia="TimesNewRomanPSMT" w:cs="Arial"/>
                <w:b/>
                <w:bCs/>
              </w:rPr>
            </w:pPr>
            <w:r w:rsidRPr="00792F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792FB1" w:rsidRDefault="00343A18" w:rsidP="00BC01DC">
            <w:pPr>
              <w:snapToGrid w:val="0"/>
              <w:spacing w:before="0"/>
              <w:rPr>
                <w:rFonts w:eastAsia="TimesNewRomanPSMT" w:cs="Arial"/>
                <w:b/>
                <w:bCs/>
              </w:rPr>
            </w:pPr>
          </w:p>
        </w:tc>
      </w:tr>
    </w:tbl>
    <w:p w14:paraId="69B9652C" w14:textId="77777777" w:rsidR="00343A18" w:rsidRPr="00792FB1" w:rsidRDefault="00343A18" w:rsidP="00343A18">
      <w:pPr>
        <w:spacing w:before="0"/>
        <w:rPr>
          <w:rFonts w:cs="Arial"/>
          <w:b/>
          <w:bCs/>
          <w:i/>
          <w:iCs/>
          <w:u w:val="single"/>
        </w:rPr>
      </w:pPr>
    </w:p>
    <w:p w14:paraId="158D7781" w14:textId="36BA1A8D" w:rsidR="00343A18" w:rsidRPr="00792FB1" w:rsidRDefault="00343A18" w:rsidP="00343A18">
      <w:pPr>
        <w:spacing w:before="0"/>
        <w:rPr>
          <w:rFonts w:cs="Arial"/>
          <w:i/>
          <w:iCs/>
          <w:lang w:val="ru-RU"/>
        </w:rPr>
      </w:pPr>
      <w:r w:rsidRPr="00792FB1">
        <w:rPr>
          <w:rFonts w:cs="Arial"/>
          <w:b/>
          <w:bCs/>
          <w:i/>
          <w:iCs/>
          <w:u w:val="single"/>
        </w:rPr>
        <w:t>Напомена:</w:t>
      </w:r>
      <w:r w:rsidR="00715BC5">
        <w:rPr>
          <w:rFonts w:cs="Arial"/>
          <w:i/>
          <w:iCs/>
          <w:lang w:val="ru-RU"/>
        </w:rPr>
        <w:t xml:space="preserve"> т</w:t>
      </w:r>
      <w:r w:rsidRPr="00792FB1">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792FB1" w:rsidRDefault="00343A18" w:rsidP="00343A18">
      <w:pPr>
        <w:spacing w:before="0"/>
        <w:rPr>
          <w:rFonts w:cs="Arial"/>
          <w:i/>
          <w:iCs/>
          <w:lang w:val="ru-RU"/>
        </w:rPr>
      </w:pPr>
    </w:p>
    <w:p w14:paraId="5B89E168" w14:textId="77777777" w:rsidR="00343A18" w:rsidRPr="00792FB1"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657782CD" w14:textId="77777777" w:rsidR="00A80575" w:rsidRPr="00792FB1" w:rsidRDefault="00A80575" w:rsidP="00343A18">
      <w:pPr>
        <w:spacing w:before="0"/>
        <w:rPr>
          <w:rFonts w:cs="Arial"/>
          <w:i/>
          <w:iCs/>
          <w:lang w:val="ru-RU"/>
        </w:rPr>
      </w:pPr>
    </w:p>
    <w:p w14:paraId="0C2635F8" w14:textId="77777777" w:rsidR="0042687E" w:rsidRPr="00792FB1" w:rsidRDefault="0042687E" w:rsidP="00343A18">
      <w:pPr>
        <w:spacing w:before="0"/>
        <w:rPr>
          <w:rFonts w:cs="Arial"/>
          <w:i/>
          <w:iCs/>
          <w:lang w:val="ru-RU"/>
        </w:rPr>
      </w:pPr>
    </w:p>
    <w:p w14:paraId="5C48A2A4" w14:textId="77777777" w:rsidR="00F2311C" w:rsidRPr="00792FB1" w:rsidRDefault="00F2311C" w:rsidP="00343A18">
      <w:pPr>
        <w:spacing w:before="0"/>
        <w:rPr>
          <w:rFonts w:cs="Arial"/>
          <w:i/>
          <w:iCs/>
          <w:lang w:val="ru-RU"/>
        </w:rPr>
      </w:pPr>
    </w:p>
    <w:p w14:paraId="699446AA" w14:textId="77777777" w:rsidR="00F2311C" w:rsidRPr="00792FB1" w:rsidRDefault="00F2311C" w:rsidP="00343A18">
      <w:pPr>
        <w:spacing w:before="0"/>
        <w:rPr>
          <w:rFonts w:cs="Arial"/>
          <w:i/>
          <w:iCs/>
          <w:lang w:val="ru-RU"/>
        </w:rPr>
      </w:pPr>
    </w:p>
    <w:p w14:paraId="1C99765B" w14:textId="77777777" w:rsidR="00715BC5" w:rsidRDefault="00715BC5" w:rsidP="00BA2C2D">
      <w:pPr>
        <w:spacing w:before="0"/>
        <w:rPr>
          <w:rFonts w:eastAsia="TimesNewRomanPSMT" w:cs="Arial"/>
          <w:b/>
          <w:bCs/>
          <w:lang w:val="sr-Cyrl-CS"/>
        </w:rPr>
      </w:pPr>
    </w:p>
    <w:p w14:paraId="465E4073" w14:textId="77777777" w:rsidR="00715BC5" w:rsidRDefault="00715BC5" w:rsidP="00BA2C2D">
      <w:pPr>
        <w:spacing w:before="0"/>
        <w:rPr>
          <w:rFonts w:eastAsia="TimesNewRomanPSMT" w:cs="Arial"/>
          <w:b/>
          <w:bCs/>
          <w:lang w:val="sr-Cyrl-CS"/>
        </w:rPr>
      </w:pPr>
    </w:p>
    <w:p w14:paraId="28DB48E1" w14:textId="77777777" w:rsidR="00715BC5" w:rsidRDefault="00715BC5" w:rsidP="00BA2C2D">
      <w:pPr>
        <w:spacing w:before="0"/>
        <w:rPr>
          <w:rFonts w:eastAsia="TimesNewRomanPSMT" w:cs="Arial"/>
          <w:b/>
          <w:bCs/>
          <w:lang w:val="sr-Cyrl-CS"/>
        </w:rPr>
      </w:pPr>
    </w:p>
    <w:p w14:paraId="7F87B60D" w14:textId="77777777" w:rsidR="00715BC5" w:rsidRDefault="00715BC5" w:rsidP="00BA2C2D">
      <w:pPr>
        <w:spacing w:before="0"/>
        <w:rPr>
          <w:rFonts w:eastAsia="TimesNewRomanPSMT" w:cs="Arial"/>
          <w:b/>
          <w:bCs/>
          <w:lang w:val="sr-Cyrl-CS"/>
        </w:rPr>
      </w:pPr>
    </w:p>
    <w:p w14:paraId="37C8F226" w14:textId="5AC89C28" w:rsidR="000E75A0" w:rsidRPr="00715BC5" w:rsidRDefault="00BA2C2D" w:rsidP="00BA2C2D">
      <w:pPr>
        <w:spacing w:before="0"/>
        <w:rPr>
          <w:rFonts w:eastAsia="TimesNewRomanPSMT" w:cs="Arial"/>
          <w:b/>
          <w:bCs/>
          <w:sz w:val="20"/>
          <w:szCs w:val="20"/>
          <w:lang w:val="sr-Cyrl-CS"/>
        </w:rPr>
      </w:pPr>
      <w:r w:rsidRPr="00715BC5">
        <w:rPr>
          <w:rFonts w:eastAsia="TimesNewRomanPSMT" w:cs="Arial"/>
          <w:b/>
          <w:bCs/>
          <w:sz w:val="20"/>
          <w:szCs w:val="20"/>
          <w:lang w:val="sr-Cyrl-CS"/>
        </w:rPr>
        <w:t xml:space="preserve">5) </w:t>
      </w:r>
      <w:r w:rsidR="000E75A0" w:rsidRPr="00715BC5">
        <w:rPr>
          <w:rFonts w:eastAsia="TimesNewRomanPSMT" w:cs="Arial"/>
          <w:b/>
          <w:bCs/>
          <w:sz w:val="20"/>
          <w:szCs w:val="20"/>
          <w:lang w:val="sr-Cyrl-CS"/>
        </w:rPr>
        <w:t>ЦЕНА И КОМЕРЦИЈАЛНИ УСЛОВИ ПОНУДЕ</w:t>
      </w:r>
    </w:p>
    <w:p w14:paraId="787C2C1D" w14:textId="77777777" w:rsidR="000E75A0" w:rsidRPr="00715BC5" w:rsidRDefault="000E75A0" w:rsidP="000E75A0">
      <w:pPr>
        <w:spacing w:before="0"/>
        <w:jc w:val="center"/>
        <w:rPr>
          <w:rFonts w:cs="Arial"/>
          <w:bCs/>
          <w:iCs/>
          <w:sz w:val="20"/>
          <w:szCs w:val="20"/>
          <w:lang w:val="sr-Cyrl-CS"/>
        </w:rPr>
      </w:pPr>
    </w:p>
    <w:p w14:paraId="4EB53F3C" w14:textId="77777777" w:rsidR="000E75A0" w:rsidRPr="00715BC5" w:rsidRDefault="000E75A0" w:rsidP="000E75A0">
      <w:pPr>
        <w:spacing w:before="0"/>
        <w:jc w:val="center"/>
        <w:rPr>
          <w:rFonts w:cs="Arial"/>
          <w:b/>
          <w:bCs/>
          <w:iCs/>
          <w:sz w:val="20"/>
          <w:szCs w:val="20"/>
          <w:u w:val="single"/>
          <w:lang w:val="sr-Cyrl-CS"/>
        </w:rPr>
      </w:pPr>
      <w:r w:rsidRPr="00715BC5">
        <w:rPr>
          <w:rFonts w:cs="Arial"/>
          <w:b/>
          <w:bCs/>
          <w:iCs/>
          <w:sz w:val="20"/>
          <w:szCs w:val="20"/>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15BC5" w:rsidRPr="00715BC5" w14:paraId="0B24A11A" w14:textId="77777777" w:rsidTr="00715BC5">
        <w:trPr>
          <w:trHeight w:val="485"/>
        </w:trPr>
        <w:tc>
          <w:tcPr>
            <w:tcW w:w="4644" w:type="dxa"/>
            <w:shd w:val="clear" w:color="auto" w:fill="C6D9F1" w:themeFill="text2" w:themeFillTint="33"/>
            <w:vAlign w:val="center"/>
          </w:tcPr>
          <w:p w14:paraId="1A47AD73" w14:textId="77777777" w:rsidR="000E75A0" w:rsidRPr="00715BC5" w:rsidRDefault="000E75A0" w:rsidP="00AF3AF8">
            <w:pPr>
              <w:spacing w:before="0"/>
              <w:jc w:val="center"/>
              <w:rPr>
                <w:rFonts w:cs="Arial"/>
                <w:b/>
                <w:bCs/>
                <w:i/>
                <w:iCs/>
                <w:sz w:val="20"/>
                <w:szCs w:val="20"/>
                <w:lang w:val="sr-Cyrl-CS"/>
              </w:rPr>
            </w:pPr>
            <w:r w:rsidRPr="00715BC5">
              <w:rPr>
                <w:rFonts w:eastAsia="TimesNewRomanPSMT" w:cs="Arial"/>
                <w:b/>
                <w:bCs/>
                <w:sz w:val="20"/>
                <w:szCs w:val="20"/>
              </w:rPr>
              <w:t xml:space="preserve">ПРЕДМЕТ </w:t>
            </w:r>
            <w:r w:rsidRPr="00715BC5">
              <w:rPr>
                <w:rFonts w:eastAsia="TimesNewRomanPSMT" w:cs="Arial"/>
                <w:b/>
                <w:bCs/>
                <w:sz w:val="20"/>
                <w:szCs w:val="20"/>
                <w:lang w:val="sr-Cyrl-CS"/>
              </w:rPr>
              <w:t xml:space="preserve">И БРОЈ </w:t>
            </w:r>
            <w:r w:rsidRPr="00715BC5">
              <w:rPr>
                <w:rFonts w:eastAsia="TimesNewRomanPSMT" w:cs="Arial"/>
                <w:b/>
                <w:bCs/>
                <w:sz w:val="20"/>
                <w:szCs w:val="20"/>
              </w:rPr>
              <w:t>НАБАВКЕ</w:t>
            </w:r>
          </w:p>
        </w:tc>
        <w:tc>
          <w:tcPr>
            <w:tcW w:w="4601" w:type="dxa"/>
            <w:shd w:val="clear" w:color="auto" w:fill="C6D9F1" w:themeFill="text2" w:themeFillTint="33"/>
            <w:vAlign w:val="center"/>
          </w:tcPr>
          <w:p w14:paraId="4D93D761" w14:textId="5AF51668" w:rsidR="006266F6" w:rsidRPr="00715BC5" w:rsidRDefault="000E75A0" w:rsidP="00342568">
            <w:pPr>
              <w:spacing w:before="0"/>
              <w:jc w:val="center"/>
              <w:rPr>
                <w:rFonts w:cs="Arial"/>
                <w:b/>
                <w:bCs/>
                <w:iCs/>
                <w:sz w:val="20"/>
                <w:szCs w:val="20"/>
                <w:lang w:val="sr-Cyrl-CS"/>
              </w:rPr>
            </w:pPr>
            <w:r w:rsidRPr="00715BC5">
              <w:rPr>
                <w:rFonts w:cs="Arial"/>
                <w:b/>
                <w:bCs/>
                <w:iCs/>
                <w:sz w:val="20"/>
                <w:szCs w:val="20"/>
                <w:lang w:val="sr-Cyrl-CS"/>
              </w:rPr>
              <w:t xml:space="preserve">УКУПНА ЦЕНА </w:t>
            </w:r>
            <w:r w:rsidR="00F27B82" w:rsidRPr="00715BC5">
              <w:rPr>
                <w:rFonts w:eastAsia="Arial Unicode MS" w:cs="Arial"/>
                <w:b/>
                <w:bCs/>
                <w:iCs/>
                <w:kern w:val="1"/>
                <w:sz w:val="20"/>
                <w:szCs w:val="20"/>
                <w:lang w:val="sr-Cyrl-CS" w:eastAsia="ar-SA"/>
              </w:rPr>
              <w:t>дин.</w:t>
            </w:r>
            <w:r w:rsidR="002576E7" w:rsidRPr="00715BC5">
              <w:rPr>
                <w:rFonts w:eastAsia="Arial Unicode MS" w:cs="Arial"/>
                <w:b/>
                <w:bCs/>
                <w:iCs/>
                <w:kern w:val="1"/>
                <w:sz w:val="20"/>
                <w:szCs w:val="20"/>
                <w:lang w:val="sr-Cyrl-CS" w:eastAsia="ar-SA"/>
              </w:rPr>
              <w:t>/ЕУР</w:t>
            </w:r>
            <w:r w:rsidR="00F27B82" w:rsidRPr="00715BC5">
              <w:rPr>
                <w:rFonts w:eastAsia="Arial Unicode MS" w:cs="Arial"/>
                <w:b/>
                <w:bCs/>
                <w:iCs/>
                <w:kern w:val="1"/>
                <w:sz w:val="20"/>
                <w:szCs w:val="20"/>
                <w:lang w:val="sr-Cyrl-CS" w:eastAsia="ar-SA"/>
              </w:rPr>
              <w:t xml:space="preserve"> </w:t>
            </w:r>
          </w:p>
          <w:p w14:paraId="4AD5E7A6" w14:textId="11298CD4" w:rsidR="000E75A0" w:rsidRPr="00715BC5" w:rsidRDefault="000E75A0" w:rsidP="00AF3AF8">
            <w:pPr>
              <w:spacing w:before="0"/>
              <w:jc w:val="center"/>
              <w:rPr>
                <w:rFonts w:cs="Arial"/>
                <w:b/>
                <w:bCs/>
                <w:i/>
                <w:iCs/>
                <w:sz w:val="20"/>
                <w:szCs w:val="20"/>
                <w:lang w:val="sr-Cyrl-RS"/>
              </w:rPr>
            </w:pPr>
            <w:r w:rsidRPr="00715BC5">
              <w:rPr>
                <w:rFonts w:cs="Arial"/>
                <w:b/>
                <w:bCs/>
                <w:iCs/>
                <w:sz w:val="20"/>
                <w:szCs w:val="20"/>
                <w:lang w:val="sr-Cyrl-CS"/>
              </w:rPr>
              <w:t>без ПДВ-а</w:t>
            </w:r>
            <w:r w:rsidR="00484C52" w:rsidRPr="00715BC5">
              <w:rPr>
                <w:rFonts w:cs="Arial"/>
                <w:b/>
                <w:bCs/>
                <w:iCs/>
                <w:sz w:val="20"/>
                <w:szCs w:val="20"/>
                <w:lang w:val="sr-Latn-RS"/>
              </w:rPr>
              <w:t xml:space="preserve"> (</w:t>
            </w:r>
            <w:r w:rsidR="00484C52" w:rsidRPr="00715BC5">
              <w:rPr>
                <w:rFonts w:cs="Arial"/>
                <w:b/>
                <w:bCs/>
                <w:iCs/>
                <w:sz w:val="20"/>
                <w:szCs w:val="20"/>
                <w:lang w:val="sr-Cyrl-RS"/>
              </w:rPr>
              <w:t>колона 8.)</w:t>
            </w:r>
          </w:p>
        </w:tc>
      </w:tr>
      <w:tr w:rsidR="00715BC5" w:rsidRPr="00715BC5" w14:paraId="40E396FB" w14:textId="77777777" w:rsidTr="00715BC5">
        <w:trPr>
          <w:trHeight w:val="440"/>
        </w:trPr>
        <w:tc>
          <w:tcPr>
            <w:tcW w:w="4644" w:type="dxa"/>
            <w:vAlign w:val="center"/>
          </w:tcPr>
          <w:p w14:paraId="21815148" w14:textId="77777777" w:rsidR="006266F6" w:rsidRPr="00715BC5" w:rsidRDefault="006266F6" w:rsidP="00F27B82">
            <w:pPr>
              <w:spacing w:before="0"/>
              <w:rPr>
                <w:rFonts w:eastAsia="TimesNewRomanPS-BoldMT" w:cs="Arial"/>
                <w:bCs/>
                <w:sz w:val="20"/>
                <w:szCs w:val="20"/>
                <w:lang w:val="ru-RU"/>
              </w:rPr>
            </w:pPr>
          </w:p>
          <w:p w14:paraId="3132BA6E" w14:textId="6A855AD4" w:rsidR="00F27B82" w:rsidRPr="00715BC5" w:rsidRDefault="000459C1" w:rsidP="00F27B82">
            <w:pPr>
              <w:spacing w:before="0"/>
              <w:rPr>
                <w:rFonts w:eastAsia="TimesNewRomanPS-BoldMT" w:cs="Arial"/>
                <w:bCs/>
                <w:sz w:val="20"/>
                <w:szCs w:val="20"/>
                <w:lang w:val="ru-RU"/>
              </w:rPr>
            </w:pPr>
            <w:r w:rsidRPr="00715BC5">
              <w:rPr>
                <w:rFonts w:eastAsia="TimesNewRomanPS-BoldMT" w:cs="Arial"/>
                <w:b/>
                <w:bCs/>
                <w:sz w:val="20"/>
                <w:szCs w:val="20"/>
                <w:lang w:val="ru-RU"/>
              </w:rPr>
              <w:t>ЛЕЖАЈ ОКРЕТА ГОРЊЕ ГРАДЊЕ (КУГЛИБАН) БАГЕРА SCHRS-800</w:t>
            </w:r>
            <w:r w:rsidR="00F27B82" w:rsidRPr="00715BC5">
              <w:rPr>
                <w:rFonts w:eastAsia="TimesNewRomanPS-BoldMT" w:cs="Arial"/>
                <w:bCs/>
                <w:sz w:val="20"/>
                <w:szCs w:val="20"/>
                <w:lang w:val="ru-RU"/>
              </w:rPr>
              <w:t xml:space="preserve">, </w:t>
            </w:r>
            <w:r w:rsidR="00185EC6" w:rsidRPr="00715BC5">
              <w:rPr>
                <w:rFonts w:eastAsia="TimesNewRomanPS-BoldMT" w:cs="Arial"/>
                <w:bCs/>
                <w:sz w:val="20"/>
                <w:szCs w:val="20"/>
                <w:lang w:val="ru-RU"/>
              </w:rPr>
              <w:t>ЈН/</w:t>
            </w:r>
            <w:r w:rsidR="00C85D18" w:rsidRPr="00715BC5">
              <w:rPr>
                <w:rFonts w:eastAsia="TimesNewRomanPS-BoldMT" w:cs="Arial"/>
                <w:bCs/>
                <w:sz w:val="20"/>
                <w:szCs w:val="20"/>
                <w:lang w:val="ru-RU"/>
              </w:rPr>
              <w:t>3100/0672/2020</w:t>
            </w:r>
          </w:p>
          <w:p w14:paraId="7F08BBC6" w14:textId="0D188A94" w:rsidR="00715BC5" w:rsidRPr="00715BC5" w:rsidRDefault="00715BC5" w:rsidP="00F27B82">
            <w:pPr>
              <w:spacing w:before="0"/>
              <w:rPr>
                <w:rFonts w:eastAsia="TimesNewRomanPS-BoldMT" w:cs="Arial"/>
                <w:bCs/>
                <w:sz w:val="20"/>
                <w:szCs w:val="20"/>
                <w:lang w:val="ru-RU"/>
              </w:rPr>
            </w:pPr>
            <w:r w:rsidRPr="00715BC5">
              <w:rPr>
                <w:rFonts w:eastAsia="TimesNewRomanPS-BoldMT" w:cs="Arial"/>
                <w:bCs/>
                <w:sz w:val="20"/>
                <w:szCs w:val="20"/>
                <w:lang w:val="ru-RU"/>
              </w:rPr>
              <w:t>ЈАНА 671/2020</w:t>
            </w:r>
          </w:p>
          <w:p w14:paraId="1745151A" w14:textId="77777777" w:rsidR="000E75A0" w:rsidRPr="00715BC5" w:rsidRDefault="000E75A0" w:rsidP="00AF3AF8">
            <w:pPr>
              <w:spacing w:before="0"/>
              <w:ind w:left="1365"/>
              <w:jc w:val="center"/>
              <w:rPr>
                <w:rFonts w:cs="Arial"/>
                <w:b/>
                <w:i/>
                <w:sz w:val="20"/>
                <w:szCs w:val="20"/>
                <w:lang w:val="sr-Cyrl-CS"/>
              </w:rPr>
            </w:pPr>
          </w:p>
        </w:tc>
        <w:tc>
          <w:tcPr>
            <w:tcW w:w="4601" w:type="dxa"/>
          </w:tcPr>
          <w:p w14:paraId="27288632" w14:textId="77777777" w:rsidR="009A2511" w:rsidRPr="00715BC5" w:rsidRDefault="009A2511" w:rsidP="009A2511">
            <w:pPr>
              <w:autoSpaceDE w:val="0"/>
              <w:autoSpaceDN w:val="0"/>
              <w:adjustRightInd w:val="0"/>
              <w:rPr>
                <w:rFonts w:eastAsia="Calibri" w:cs="Arial"/>
                <w:bCs/>
                <w:sz w:val="20"/>
                <w:szCs w:val="20"/>
                <w:lang w:val="sr-Cyrl-RS"/>
              </w:rPr>
            </w:pPr>
          </w:p>
          <w:p w14:paraId="58B101F5" w14:textId="038CB97F" w:rsidR="009A2511" w:rsidRPr="00715BC5" w:rsidRDefault="009A2511" w:rsidP="009A2511">
            <w:pPr>
              <w:autoSpaceDE w:val="0"/>
              <w:autoSpaceDN w:val="0"/>
              <w:adjustRightInd w:val="0"/>
              <w:rPr>
                <w:rFonts w:eastAsia="Calibri" w:cs="Arial"/>
                <w:bCs/>
                <w:sz w:val="20"/>
                <w:szCs w:val="20"/>
                <w:lang w:val="sr-Cyrl-RS"/>
              </w:rPr>
            </w:pPr>
            <w:r w:rsidRPr="00715BC5">
              <w:rPr>
                <w:rFonts w:eastAsia="Calibri" w:cs="Arial"/>
                <w:bCs/>
                <w:sz w:val="20"/>
                <w:szCs w:val="20"/>
              </w:rPr>
              <w:t xml:space="preserve">.......................... динара без ПДВ-а/ </w:t>
            </w:r>
            <w:r w:rsidRPr="00715BC5">
              <w:rPr>
                <w:rFonts w:eastAsia="Calibri" w:cs="Arial"/>
                <w:bCs/>
                <w:sz w:val="20"/>
                <w:szCs w:val="20"/>
                <w:lang w:val="sr-Cyrl-RS"/>
              </w:rPr>
              <w:t>ЕУР</w:t>
            </w:r>
          </w:p>
          <w:p w14:paraId="6725AA90" w14:textId="7D41876E" w:rsidR="009A2511" w:rsidRPr="00715BC5" w:rsidRDefault="009A2511" w:rsidP="009A2511">
            <w:pPr>
              <w:autoSpaceDE w:val="0"/>
              <w:autoSpaceDN w:val="0"/>
              <w:adjustRightInd w:val="0"/>
              <w:rPr>
                <w:rFonts w:eastAsia="Calibri" w:cs="Arial"/>
                <w:bCs/>
                <w:sz w:val="20"/>
                <w:szCs w:val="20"/>
                <w:lang w:val="sr-Cyrl-RS"/>
              </w:rPr>
            </w:pPr>
            <w:r w:rsidRPr="00715BC5">
              <w:rPr>
                <w:rFonts w:eastAsia="Calibri" w:cs="Arial"/>
                <w:bCs/>
                <w:sz w:val="20"/>
                <w:szCs w:val="20"/>
              </w:rPr>
              <w:t>(заокружити валуту понуде)</w:t>
            </w:r>
          </w:p>
          <w:p w14:paraId="2B0D36AC" w14:textId="77777777" w:rsidR="009A2511" w:rsidRPr="00715BC5" w:rsidRDefault="009A2511" w:rsidP="009A2511">
            <w:pPr>
              <w:rPr>
                <w:rFonts w:eastAsia="Calibri" w:cs="Arial"/>
                <w:sz w:val="20"/>
                <w:szCs w:val="20"/>
              </w:rPr>
            </w:pPr>
            <w:r w:rsidRPr="00715BC5">
              <w:rPr>
                <w:rFonts w:eastAsia="Calibri" w:cs="Arial"/>
                <w:sz w:val="20"/>
                <w:szCs w:val="20"/>
              </w:rPr>
              <w:t>На паритету (заокружити 1 или 2</w:t>
            </w:r>
            <w:r w:rsidRPr="00715BC5">
              <w:rPr>
                <w:rFonts w:eastAsia="Calibri" w:cs="Arial"/>
                <w:sz w:val="20"/>
                <w:szCs w:val="20"/>
                <w:lang w:val="sr-Cyrl-CS"/>
              </w:rPr>
              <w:t xml:space="preserve"> у зависности да ли понуду даје домаћи или страни понуђач</w:t>
            </w:r>
            <w:r w:rsidRPr="00715BC5">
              <w:rPr>
                <w:rFonts w:eastAsia="Calibri" w:cs="Arial"/>
                <w:sz w:val="20"/>
                <w:szCs w:val="20"/>
              </w:rPr>
              <w:t>):</w:t>
            </w:r>
          </w:p>
          <w:p w14:paraId="34F72E97" w14:textId="77777777" w:rsidR="009A2511" w:rsidRPr="00715BC5" w:rsidRDefault="009A2511" w:rsidP="009A2511">
            <w:pPr>
              <w:numPr>
                <w:ilvl w:val="0"/>
                <w:numId w:val="37"/>
              </w:numPr>
              <w:spacing w:before="0"/>
              <w:ind w:left="412" w:hanging="412"/>
              <w:rPr>
                <w:rFonts w:eastAsia="Calibri" w:cs="Arial"/>
                <w:sz w:val="20"/>
                <w:szCs w:val="20"/>
              </w:rPr>
            </w:pPr>
            <w:r w:rsidRPr="00715BC5">
              <w:rPr>
                <w:rFonts w:cs="Arial"/>
                <w:sz w:val="20"/>
                <w:szCs w:val="20"/>
                <w:lang w:val="ru-RU" w:eastAsia="ar-SA"/>
              </w:rPr>
              <w:t xml:space="preserve">  </w:t>
            </w:r>
            <w:r w:rsidRPr="00715BC5">
              <w:rPr>
                <w:rFonts w:cs="Arial"/>
                <w:sz w:val="20"/>
                <w:szCs w:val="20"/>
                <w:lang w:val="sr-Cyrl-CS" w:eastAsia="ar-SA"/>
              </w:rPr>
              <w:t>Испорука робе у магацину наручиоца са  свим урачунатим зависним трошковима</w:t>
            </w:r>
          </w:p>
          <w:p w14:paraId="09C322FC" w14:textId="77777777" w:rsidR="009A2511" w:rsidRPr="00715BC5" w:rsidRDefault="009A2511" w:rsidP="009A2511">
            <w:pPr>
              <w:ind w:left="720"/>
              <w:rPr>
                <w:rFonts w:eastAsia="Calibri" w:cs="Arial"/>
                <w:sz w:val="20"/>
                <w:szCs w:val="20"/>
              </w:rPr>
            </w:pPr>
          </w:p>
          <w:p w14:paraId="564F725F" w14:textId="0188F5C2" w:rsidR="000E75A0" w:rsidRPr="00715BC5" w:rsidRDefault="009A2511" w:rsidP="00715BC5">
            <w:pPr>
              <w:spacing w:before="0"/>
              <w:rPr>
                <w:rFonts w:cs="Arial"/>
                <w:b/>
                <w:bCs/>
                <w:i/>
                <w:iCs/>
                <w:sz w:val="20"/>
                <w:szCs w:val="20"/>
                <w:lang w:val="sr-Cyrl-CS"/>
              </w:rPr>
            </w:pPr>
            <w:r w:rsidRPr="00715BC5">
              <w:rPr>
                <w:rFonts w:eastAsia="Calibri" w:cs="Arial"/>
                <w:sz w:val="20"/>
                <w:szCs w:val="20"/>
              </w:rPr>
              <w:t xml:space="preserve">2) </w:t>
            </w:r>
            <w:r w:rsidRPr="00715BC5">
              <w:rPr>
                <w:rFonts w:eastAsia="Calibri" w:cs="Arial"/>
                <w:sz w:val="20"/>
                <w:szCs w:val="20"/>
                <w:lang w:val="sr-Cyrl-CS"/>
              </w:rPr>
              <w:t xml:space="preserve">  </w:t>
            </w:r>
            <w:r w:rsidRPr="00715BC5">
              <w:rPr>
                <w:rFonts w:eastAsia="Calibri" w:cs="Arial"/>
                <w:sz w:val="20"/>
                <w:szCs w:val="20"/>
              </w:rPr>
              <w:t xml:space="preserve">DAP </w:t>
            </w:r>
            <w:r w:rsidRPr="00715BC5">
              <w:rPr>
                <w:rFonts w:eastAsia="Calibri" w:cs="Arial"/>
                <w:sz w:val="20"/>
                <w:szCs w:val="20"/>
                <w:lang w:val="sr-Cyrl-CS"/>
              </w:rPr>
              <w:t>''ТЕ-КО Костолац''</w:t>
            </w:r>
            <w:r w:rsidRPr="00715BC5">
              <w:rPr>
                <w:rFonts w:eastAsia="Calibri" w:cs="Arial"/>
                <w:sz w:val="20"/>
                <w:szCs w:val="20"/>
              </w:rPr>
              <w:t>,   Incoterms 2010</w:t>
            </w:r>
          </w:p>
        </w:tc>
      </w:tr>
    </w:tbl>
    <w:p w14:paraId="5A6DB084" w14:textId="77777777" w:rsidR="000E75A0" w:rsidRPr="00715BC5" w:rsidRDefault="000E75A0" w:rsidP="000E75A0">
      <w:pPr>
        <w:spacing w:before="0"/>
        <w:jc w:val="center"/>
        <w:rPr>
          <w:rFonts w:cs="Arial"/>
          <w:b/>
          <w:bCs/>
          <w:iCs/>
          <w:sz w:val="20"/>
          <w:szCs w:val="20"/>
          <w:u w:val="single"/>
          <w:lang w:val="sr-Cyrl-CS"/>
        </w:rPr>
      </w:pPr>
      <w:r w:rsidRPr="00715BC5">
        <w:rPr>
          <w:rFonts w:cs="Arial"/>
          <w:b/>
          <w:bCs/>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715BC5" w:rsidRPr="00715BC5" w14:paraId="705137F5" w14:textId="77777777" w:rsidTr="00715BC5">
        <w:trPr>
          <w:trHeight w:val="647"/>
        </w:trPr>
        <w:tc>
          <w:tcPr>
            <w:tcW w:w="4644" w:type="dxa"/>
            <w:shd w:val="clear" w:color="auto" w:fill="C6D9F1" w:themeFill="text2" w:themeFillTint="33"/>
            <w:vAlign w:val="center"/>
          </w:tcPr>
          <w:p w14:paraId="3D19AAAB" w14:textId="77777777" w:rsidR="000E75A0" w:rsidRPr="00715BC5" w:rsidRDefault="000E75A0" w:rsidP="00AF3AF8">
            <w:pPr>
              <w:spacing w:before="0"/>
              <w:jc w:val="center"/>
              <w:rPr>
                <w:rFonts w:cs="Arial"/>
                <w:b/>
                <w:bCs/>
                <w:iCs/>
                <w:sz w:val="20"/>
                <w:szCs w:val="20"/>
                <w:lang w:val="sr-Cyrl-CS"/>
              </w:rPr>
            </w:pPr>
            <w:r w:rsidRPr="00715BC5">
              <w:rPr>
                <w:rFonts w:cs="Arial"/>
                <w:b/>
                <w:bCs/>
                <w:iCs/>
                <w:sz w:val="20"/>
                <w:szCs w:val="20"/>
                <w:lang w:val="sr-Cyrl-CS"/>
              </w:rPr>
              <w:t>УСЛОВ НАРУЧИОЦА</w:t>
            </w:r>
          </w:p>
        </w:tc>
        <w:tc>
          <w:tcPr>
            <w:tcW w:w="4601" w:type="dxa"/>
            <w:shd w:val="clear" w:color="auto" w:fill="C6D9F1" w:themeFill="text2" w:themeFillTint="33"/>
            <w:vAlign w:val="center"/>
          </w:tcPr>
          <w:p w14:paraId="1CB53F7C" w14:textId="77777777" w:rsidR="000E75A0" w:rsidRPr="00715BC5" w:rsidRDefault="000E75A0" w:rsidP="00AF3AF8">
            <w:pPr>
              <w:spacing w:before="0"/>
              <w:jc w:val="center"/>
              <w:rPr>
                <w:rFonts w:cs="Arial"/>
                <w:b/>
                <w:bCs/>
                <w:iCs/>
                <w:sz w:val="20"/>
                <w:szCs w:val="20"/>
                <w:lang w:val="sr-Cyrl-CS"/>
              </w:rPr>
            </w:pPr>
            <w:r w:rsidRPr="00715BC5">
              <w:rPr>
                <w:rFonts w:cs="Arial"/>
                <w:b/>
                <w:bCs/>
                <w:iCs/>
                <w:sz w:val="20"/>
                <w:szCs w:val="20"/>
                <w:lang w:val="sr-Cyrl-CS"/>
              </w:rPr>
              <w:t>ПОНУДА ПОНУЂАЧА</w:t>
            </w:r>
          </w:p>
        </w:tc>
      </w:tr>
      <w:tr w:rsidR="00715BC5" w:rsidRPr="00715BC5" w14:paraId="25F0B00E" w14:textId="77777777" w:rsidTr="00715BC5">
        <w:tc>
          <w:tcPr>
            <w:tcW w:w="4644" w:type="dxa"/>
            <w:vAlign w:val="center"/>
          </w:tcPr>
          <w:p w14:paraId="76DCAFE1" w14:textId="77777777" w:rsidR="000E75A0" w:rsidRPr="00715BC5" w:rsidRDefault="000E75A0" w:rsidP="00AF3AF8">
            <w:pPr>
              <w:spacing w:before="0"/>
              <w:jc w:val="center"/>
              <w:rPr>
                <w:rFonts w:cs="Arial"/>
                <w:b/>
                <w:bCs/>
                <w:iCs/>
                <w:sz w:val="20"/>
                <w:szCs w:val="20"/>
                <w:lang w:val="sr-Cyrl-CS"/>
              </w:rPr>
            </w:pPr>
            <w:r w:rsidRPr="00715BC5">
              <w:rPr>
                <w:rFonts w:cs="Arial"/>
                <w:b/>
                <w:bCs/>
                <w:iCs/>
                <w:sz w:val="20"/>
                <w:szCs w:val="20"/>
                <w:lang w:val="sr-Cyrl-CS"/>
              </w:rPr>
              <w:t>РОК И НАЧИН ПЛАЋАЊА:</w:t>
            </w:r>
          </w:p>
          <w:p w14:paraId="7021746B" w14:textId="1C875572" w:rsidR="000E75A0" w:rsidRPr="00715BC5" w:rsidRDefault="00922EDB" w:rsidP="00FB3A86">
            <w:pPr>
              <w:spacing w:before="0"/>
              <w:jc w:val="center"/>
              <w:rPr>
                <w:rFonts w:cs="Arial"/>
                <w:bCs/>
                <w:iCs/>
                <w:sz w:val="20"/>
                <w:szCs w:val="20"/>
                <w:lang w:val="sr-Cyrl-CS"/>
              </w:rPr>
            </w:pPr>
            <w:r w:rsidRPr="00715BC5">
              <w:rPr>
                <w:rFonts w:cs="Arial"/>
                <w:bCs/>
                <w:iCs/>
                <w:sz w:val="20"/>
                <w:szCs w:val="20"/>
                <w:lang w:val="sr-Cyrl-CS"/>
              </w:rPr>
              <w:t>У року до</w:t>
            </w:r>
            <w:r w:rsidR="000E75A0" w:rsidRPr="00715BC5">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tc>
        <w:tc>
          <w:tcPr>
            <w:tcW w:w="4601" w:type="dxa"/>
            <w:vAlign w:val="center"/>
          </w:tcPr>
          <w:p w14:paraId="4E7C122C" w14:textId="77777777" w:rsidR="000E75A0" w:rsidRPr="00715BC5" w:rsidRDefault="000E75A0" w:rsidP="00AF3AF8">
            <w:pPr>
              <w:spacing w:before="0"/>
              <w:jc w:val="center"/>
              <w:rPr>
                <w:rFonts w:cs="Arial"/>
                <w:b/>
                <w:bCs/>
                <w:i/>
                <w:iCs/>
                <w:sz w:val="20"/>
                <w:szCs w:val="20"/>
                <w:lang w:val="sr-Cyrl-CS"/>
              </w:rPr>
            </w:pPr>
          </w:p>
          <w:p w14:paraId="5229BAD0" w14:textId="0EE5BD3A" w:rsidR="000E75A0" w:rsidRPr="00715BC5" w:rsidRDefault="00922EDB" w:rsidP="00FB3A86">
            <w:pPr>
              <w:spacing w:before="0"/>
              <w:jc w:val="center"/>
              <w:rPr>
                <w:rFonts w:cs="Arial"/>
                <w:bCs/>
                <w:i/>
                <w:iCs/>
                <w:sz w:val="20"/>
                <w:szCs w:val="20"/>
                <w:lang w:val="sr-Cyrl-CS"/>
              </w:rPr>
            </w:pPr>
            <w:r w:rsidRPr="00715BC5">
              <w:rPr>
                <w:rFonts w:cs="Arial"/>
                <w:bCs/>
                <w:i/>
                <w:iCs/>
                <w:sz w:val="20"/>
                <w:szCs w:val="20"/>
                <w:lang w:val="sr-Cyrl-CS"/>
              </w:rPr>
              <w:t>У року до 45 дана од пријема исправног рачуна и потписивања Записника о квантитативном и квалитативном пријему добара</w:t>
            </w:r>
          </w:p>
        </w:tc>
      </w:tr>
      <w:tr w:rsidR="00715BC5" w:rsidRPr="00715BC5" w14:paraId="46B89F73" w14:textId="77777777" w:rsidTr="00715BC5">
        <w:tc>
          <w:tcPr>
            <w:tcW w:w="4644" w:type="dxa"/>
            <w:vAlign w:val="center"/>
          </w:tcPr>
          <w:p w14:paraId="1D9ED18B" w14:textId="77777777" w:rsidR="000E75A0" w:rsidRPr="00715BC5" w:rsidRDefault="000E75A0" w:rsidP="00AF3AF8">
            <w:pPr>
              <w:spacing w:before="0"/>
              <w:jc w:val="center"/>
              <w:rPr>
                <w:rFonts w:cs="Arial"/>
                <w:b/>
                <w:bCs/>
                <w:iCs/>
                <w:sz w:val="20"/>
                <w:szCs w:val="20"/>
                <w:lang w:val="sr-Cyrl-CS"/>
              </w:rPr>
            </w:pPr>
            <w:r w:rsidRPr="00715BC5">
              <w:rPr>
                <w:rFonts w:cs="Arial"/>
                <w:b/>
                <w:bCs/>
                <w:iCs/>
                <w:sz w:val="20"/>
                <w:szCs w:val="20"/>
                <w:lang w:val="sr-Cyrl-CS"/>
              </w:rPr>
              <w:t>РОК ИСПОРУКЕ:</w:t>
            </w:r>
          </w:p>
          <w:p w14:paraId="0F8BA2D9" w14:textId="77777777" w:rsidR="00715BC5" w:rsidRPr="00715BC5" w:rsidRDefault="00715BC5" w:rsidP="00715BC5">
            <w:pPr>
              <w:pStyle w:val="ListParagraph"/>
              <w:autoSpaceDE w:val="0"/>
              <w:autoSpaceDN w:val="0"/>
              <w:adjustRightInd w:val="0"/>
              <w:spacing w:before="0" w:after="0" w:line="240" w:lineRule="auto"/>
              <w:ind w:left="0"/>
              <w:contextualSpacing w:val="0"/>
              <w:rPr>
                <w:rFonts w:ascii="Arial" w:hAnsi="Arial" w:cs="Arial"/>
                <w:sz w:val="20"/>
                <w:szCs w:val="20"/>
                <w:lang w:val="sr-Cyrl-RS"/>
              </w:rPr>
            </w:pPr>
            <w:r w:rsidRPr="00715BC5">
              <w:rPr>
                <w:rFonts w:ascii="Arial" w:hAnsi="Arial" w:cs="Arial"/>
                <w:sz w:val="20"/>
                <w:szCs w:val="20"/>
                <w:lang w:val="sr-Cyrl-RS"/>
              </w:rPr>
              <w:t>Изабрани понуђач је обавезан да испоруку добара изврши до 210 календарских</w:t>
            </w:r>
            <w:r w:rsidRPr="00715BC5">
              <w:rPr>
                <w:rFonts w:ascii="Arial" w:hAnsi="Arial" w:cs="Arial"/>
                <w:sz w:val="20"/>
                <w:szCs w:val="20"/>
              </w:rPr>
              <w:t xml:space="preserve"> </w:t>
            </w:r>
            <w:r w:rsidRPr="00715BC5">
              <w:rPr>
                <w:rFonts w:ascii="Arial" w:hAnsi="Arial" w:cs="Arial"/>
                <w:sz w:val="20"/>
                <w:szCs w:val="20"/>
                <w:lang w:val="sr-Cyrl-RS"/>
              </w:rPr>
              <w:t xml:space="preserve">дана од дана ступања уговора на снагу </w:t>
            </w:r>
          </w:p>
          <w:p w14:paraId="70D98DC5" w14:textId="026FA14C" w:rsidR="000E75A0" w:rsidRPr="00715BC5" w:rsidRDefault="000E75A0" w:rsidP="000F6ADF">
            <w:pPr>
              <w:spacing w:before="0"/>
              <w:jc w:val="center"/>
              <w:rPr>
                <w:rFonts w:cs="Arial"/>
                <w:bCs/>
                <w:iCs/>
                <w:sz w:val="20"/>
                <w:szCs w:val="20"/>
                <w:lang w:val="sr-Cyrl-CS"/>
              </w:rPr>
            </w:pPr>
          </w:p>
        </w:tc>
        <w:tc>
          <w:tcPr>
            <w:tcW w:w="4601" w:type="dxa"/>
            <w:vAlign w:val="center"/>
          </w:tcPr>
          <w:p w14:paraId="60F25F84" w14:textId="77777777" w:rsidR="006266F6" w:rsidRPr="00715BC5" w:rsidRDefault="006266F6" w:rsidP="00AF3AF8">
            <w:pPr>
              <w:spacing w:before="0"/>
              <w:jc w:val="center"/>
              <w:rPr>
                <w:rFonts w:cs="Arial"/>
                <w:i/>
                <w:spacing w:val="4"/>
                <w:sz w:val="20"/>
                <w:szCs w:val="20"/>
                <w:lang w:val="sr-Cyrl-CS"/>
              </w:rPr>
            </w:pPr>
          </w:p>
          <w:p w14:paraId="33BF2343" w14:textId="3D5AD362" w:rsidR="000E75A0" w:rsidRPr="00715BC5" w:rsidRDefault="00715BC5" w:rsidP="000F6ADF">
            <w:pPr>
              <w:spacing w:before="0"/>
              <w:jc w:val="center"/>
              <w:rPr>
                <w:rFonts w:cs="Arial"/>
                <w:bCs/>
                <w:i/>
                <w:iCs/>
                <w:sz w:val="20"/>
                <w:szCs w:val="20"/>
                <w:lang w:val="sr-Cyrl-CS"/>
              </w:rPr>
            </w:pPr>
            <w:r w:rsidRPr="00715BC5">
              <w:rPr>
                <w:rFonts w:cs="Arial"/>
                <w:i/>
                <w:sz w:val="20"/>
                <w:szCs w:val="20"/>
                <w:lang w:val="sr-Cyrl-RS"/>
              </w:rPr>
              <w:t>___ календарских</w:t>
            </w:r>
            <w:r w:rsidRPr="00715BC5">
              <w:rPr>
                <w:rFonts w:cs="Arial"/>
                <w:i/>
                <w:sz w:val="20"/>
                <w:szCs w:val="20"/>
              </w:rPr>
              <w:t xml:space="preserve"> </w:t>
            </w:r>
            <w:r w:rsidRPr="00715BC5">
              <w:rPr>
                <w:rFonts w:cs="Arial"/>
                <w:i/>
                <w:sz w:val="20"/>
                <w:szCs w:val="20"/>
                <w:lang w:val="sr-Cyrl-RS"/>
              </w:rPr>
              <w:t>дана од дана ступања уговора на снагу</w:t>
            </w:r>
          </w:p>
        </w:tc>
      </w:tr>
      <w:tr w:rsidR="00715BC5" w:rsidRPr="00715BC5" w14:paraId="2E424C42" w14:textId="77777777" w:rsidTr="00715BC5">
        <w:tc>
          <w:tcPr>
            <w:tcW w:w="4644" w:type="dxa"/>
            <w:vAlign w:val="center"/>
          </w:tcPr>
          <w:p w14:paraId="33C9DE03" w14:textId="77777777" w:rsidR="000E75A0" w:rsidRPr="00715BC5" w:rsidRDefault="000E75A0" w:rsidP="00AF3AF8">
            <w:pPr>
              <w:spacing w:before="0"/>
              <w:jc w:val="center"/>
              <w:rPr>
                <w:rFonts w:cs="Arial"/>
                <w:b/>
                <w:bCs/>
                <w:iCs/>
                <w:sz w:val="20"/>
                <w:szCs w:val="20"/>
                <w:lang w:val="sr-Cyrl-CS"/>
              </w:rPr>
            </w:pPr>
            <w:r w:rsidRPr="00715BC5">
              <w:rPr>
                <w:rFonts w:cs="Arial"/>
                <w:b/>
                <w:bCs/>
                <w:iCs/>
                <w:sz w:val="20"/>
                <w:szCs w:val="20"/>
                <w:lang w:val="sr-Cyrl-CS"/>
              </w:rPr>
              <w:t>ГАРАНТНИ РОК:</w:t>
            </w:r>
          </w:p>
          <w:p w14:paraId="46800FA4" w14:textId="77777777" w:rsidR="00AC21A1" w:rsidRPr="00AC21A1" w:rsidRDefault="00AC21A1" w:rsidP="00AC21A1">
            <w:pPr>
              <w:rPr>
                <w:rFonts w:cs="Arial"/>
                <w:bCs/>
                <w:sz w:val="20"/>
                <w:szCs w:val="20"/>
                <w:lang w:val="sr-Latn-RS" w:eastAsia="zh-CN"/>
              </w:rPr>
            </w:pPr>
            <w:r w:rsidRPr="00AC21A1">
              <w:rPr>
                <w:rFonts w:cs="Arial"/>
                <w:bCs/>
                <w:sz w:val="20"/>
                <w:szCs w:val="20"/>
                <w:lang w:val="ru-RU" w:eastAsia="zh-CN"/>
              </w:rPr>
              <w:t>Гарантни рок за предмет набавке износи</w:t>
            </w:r>
            <w:r w:rsidRPr="00AC21A1">
              <w:rPr>
                <w:rFonts w:cs="Arial"/>
                <w:bCs/>
                <w:sz w:val="20"/>
                <w:szCs w:val="20"/>
                <w:lang w:val="sr-Latn-RS" w:eastAsia="zh-CN"/>
              </w:rPr>
              <w:t xml:space="preserve"> 36 </w:t>
            </w:r>
            <w:r w:rsidRPr="00AC21A1">
              <w:rPr>
                <w:rFonts w:cs="Arial"/>
                <w:bCs/>
                <w:sz w:val="20"/>
                <w:szCs w:val="20"/>
                <w:lang w:val="sr-Cyrl-CS" w:eastAsia="zh-CN"/>
              </w:rPr>
              <w:t xml:space="preserve">месеци </w:t>
            </w:r>
            <w:r w:rsidRPr="00AC21A1">
              <w:rPr>
                <w:rFonts w:cs="Arial"/>
                <w:bCs/>
                <w:sz w:val="20"/>
                <w:szCs w:val="20"/>
                <w:lang w:val="ru-RU" w:eastAsia="zh-CN"/>
              </w:rPr>
              <w:t>од</w:t>
            </w:r>
            <w:r w:rsidRPr="00AC21A1">
              <w:rPr>
                <w:rFonts w:cs="Arial"/>
                <w:bCs/>
                <w:sz w:val="20"/>
                <w:szCs w:val="20"/>
                <w:lang w:val="sr-Cyrl-RS" w:eastAsia="zh-CN"/>
              </w:rPr>
              <w:t xml:space="preserve"> дана када је извршен</w:t>
            </w:r>
            <w:r w:rsidRPr="00AC21A1">
              <w:rPr>
                <w:rFonts w:cs="Arial"/>
                <w:bCs/>
                <w:sz w:val="20"/>
                <w:szCs w:val="20"/>
                <w:lang w:val="ru-RU" w:eastAsia="zh-CN"/>
              </w:rPr>
              <w:t xml:space="preserve"> квантитативни и квалитативни пријем  доб</w:t>
            </w:r>
            <w:r w:rsidRPr="00AC21A1">
              <w:rPr>
                <w:rFonts w:cs="Arial"/>
                <w:bCs/>
                <w:sz w:val="20"/>
                <w:szCs w:val="20"/>
                <w:lang w:val="sr-Cyrl-CS" w:eastAsia="zh-CN"/>
              </w:rPr>
              <w:t>ра,</w:t>
            </w:r>
            <w:r w:rsidRPr="00AC21A1">
              <w:rPr>
                <w:rFonts w:cs="Arial"/>
                <w:bCs/>
                <w:sz w:val="20"/>
                <w:szCs w:val="20"/>
                <w:lang w:val="ru-RU" w:eastAsia="zh-CN"/>
              </w:rPr>
              <w:t xml:space="preserve"> </w:t>
            </w:r>
            <w:r w:rsidRPr="00AC21A1">
              <w:rPr>
                <w:rFonts w:cs="Arial"/>
                <w:bCs/>
                <w:sz w:val="20"/>
                <w:szCs w:val="20"/>
                <w:lang w:val="sr-Cyrl-CS" w:eastAsia="zh-CN"/>
              </w:rPr>
              <w:t>односно 24</w:t>
            </w:r>
            <w:r w:rsidRPr="00AC21A1">
              <w:rPr>
                <w:rFonts w:cs="Arial"/>
                <w:bCs/>
                <w:sz w:val="20"/>
                <w:szCs w:val="20"/>
                <w:lang w:val="sr-Cyrl-RS" w:eastAsia="zh-CN"/>
              </w:rPr>
              <w:t xml:space="preserve"> месеци </w:t>
            </w:r>
            <w:r w:rsidRPr="00AC21A1">
              <w:rPr>
                <w:rFonts w:cs="Arial"/>
                <w:bCs/>
                <w:sz w:val="20"/>
                <w:szCs w:val="20"/>
                <w:lang w:val="sr-Cyrl-CS" w:eastAsia="zh-CN"/>
              </w:rPr>
              <w:t>од дана када је извршена монтажа захтеваног добра.</w:t>
            </w:r>
          </w:p>
          <w:p w14:paraId="6256EDC2" w14:textId="41070CBA" w:rsidR="000E75A0" w:rsidRPr="00715BC5" w:rsidRDefault="000E75A0" w:rsidP="00185EC6">
            <w:pPr>
              <w:spacing w:before="0"/>
              <w:jc w:val="center"/>
              <w:rPr>
                <w:rFonts w:cs="Arial"/>
                <w:b/>
                <w:bCs/>
                <w:iCs/>
                <w:sz w:val="20"/>
                <w:szCs w:val="20"/>
                <w:lang w:val="sr-Cyrl-CS"/>
              </w:rPr>
            </w:pPr>
          </w:p>
        </w:tc>
        <w:tc>
          <w:tcPr>
            <w:tcW w:w="4601" w:type="dxa"/>
            <w:vAlign w:val="center"/>
          </w:tcPr>
          <w:p w14:paraId="3BEC0F0F" w14:textId="77777777" w:rsidR="000E75A0" w:rsidRPr="00715BC5" w:rsidRDefault="000E75A0" w:rsidP="00AF3AF8">
            <w:pPr>
              <w:spacing w:before="0"/>
              <w:jc w:val="center"/>
              <w:rPr>
                <w:rFonts w:cs="Arial"/>
                <w:b/>
                <w:bCs/>
                <w:i/>
                <w:iCs/>
                <w:sz w:val="20"/>
                <w:szCs w:val="20"/>
                <w:lang w:val="sr-Cyrl-CS"/>
              </w:rPr>
            </w:pPr>
          </w:p>
          <w:p w14:paraId="39E4D8C6" w14:textId="1AD932D0" w:rsidR="00AC21A1" w:rsidRPr="00AC21A1" w:rsidRDefault="00AC21A1" w:rsidP="00AC21A1">
            <w:pPr>
              <w:rPr>
                <w:rFonts w:cs="Arial"/>
                <w:bCs/>
                <w:i/>
                <w:sz w:val="20"/>
                <w:szCs w:val="20"/>
                <w:lang w:val="sr-Latn-RS" w:eastAsia="zh-CN"/>
              </w:rPr>
            </w:pPr>
            <w:r w:rsidRPr="00AC21A1">
              <w:rPr>
                <w:rFonts w:cs="Arial"/>
                <w:bCs/>
                <w:i/>
                <w:sz w:val="20"/>
                <w:szCs w:val="20"/>
                <w:lang w:val="ru-RU" w:eastAsia="zh-CN"/>
              </w:rPr>
              <w:t>___</w:t>
            </w:r>
            <w:r w:rsidRPr="00AC21A1">
              <w:rPr>
                <w:rFonts w:cs="Arial"/>
                <w:bCs/>
                <w:i/>
                <w:sz w:val="20"/>
                <w:szCs w:val="20"/>
                <w:lang w:val="sr-Latn-RS" w:eastAsia="zh-CN"/>
              </w:rPr>
              <w:t xml:space="preserve"> </w:t>
            </w:r>
            <w:r w:rsidRPr="00AC21A1">
              <w:rPr>
                <w:rFonts w:cs="Arial"/>
                <w:bCs/>
                <w:i/>
                <w:sz w:val="20"/>
                <w:szCs w:val="20"/>
                <w:lang w:val="sr-Cyrl-CS" w:eastAsia="zh-CN"/>
              </w:rPr>
              <w:t xml:space="preserve">месеци </w:t>
            </w:r>
            <w:r w:rsidRPr="00AC21A1">
              <w:rPr>
                <w:rFonts w:cs="Arial"/>
                <w:bCs/>
                <w:i/>
                <w:sz w:val="20"/>
                <w:szCs w:val="20"/>
                <w:lang w:val="ru-RU" w:eastAsia="zh-CN"/>
              </w:rPr>
              <w:t>од</w:t>
            </w:r>
            <w:r w:rsidRPr="00AC21A1">
              <w:rPr>
                <w:rFonts w:cs="Arial"/>
                <w:bCs/>
                <w:i/>
                <w:sz w:val="20"/>
                <w:szCs w:val="20"/>
                <w:lang w:val="sr-Cyrl-RS" w:eastAsia="zh-CN"/>
              </w:rPr>
              <w:t xml:space="preserve"> дана када је извршен</w:t>
            </w:r>
            <w:r w:rsidRPr="00AC21A1">
              <w:rPr>
                <w:rFonts w:cs="Arial"/>
                <w:bCs/>
                <w:i/>
                <w:sz w:val="20"/>
                <w:szCs w:val="20"/>
                <w:lang w:val="ru-RU" w:eastAsia="zh-CN"/>
              </w:rPr>
              <w:t xml:space="preserve"> квантитативни и квалитативни пријем  доб</w:t>
            </w:r>
            <w:r w:rsidRPr="00AC21A1">
              <w:rPr>
                <w:rFonts w:cs="Arial"/>
                <w:bCs/>
                <w:i/>
                <w:sz w:val="20"/>
                <w:szCs w:val="20"/>
                <w:lang w:val="sr-Cyrl-CS" w:eastAsia="zh-CN"/>
              </w:rPr>
              <w:t>ра,</w:t>
            </w:r>
            <w:r w:rsidRPr="00AC21A1">
              <w:rPr>
                <w:rFonts w:cs="Arial"/>
                <w:bCs/>
                <w:i/>
                <w:sz w:val="20"/>
                <w:szCs w:val="20"/>
                <w:lang w:val="ru-RU" w:eastAsia="zh-CN"/>
              </w:rPr>
              <w:t xml:space="preserve"> </w:t>
            </w:r>
            <w:r w:rsidRPr="00AC21A1">
              <w:rPr>
                <w:rFonts w:cs="Arial"/>
                <w:bCs/>
                <w:i/>
                <w:sz w:val="20"/>
                <w:szCs w:val="20"/>
                <w:lang w:val="sr-Cyrl-CS" w:eastAsia="zh-CN"/>
              </w:rPr>
              <w:t>односно ___</w:t>
            </w:r>
            <w:r w:rsidRPr="00AC21A1">
              <w:rPr>
                <w:rFonts w:cs="Arial"/>
                <w:bCs/>
                <w:i/>
                <w:sz w:val="20"/>
                <w:szCs w:val="20"/>
                <w:lang w:val="sr-Cyrl-RS" w:eastAsia="zh-CN"/>
              </w:rPr>
              <w:t xml:space="preserve"> месеци </w:t>
            </w:r>
            <w:r w:rsidRPr="00AC21A1">
              <w:rPr>
                <w:rFonts w:cs="Arial"/>
                <w:bCs/>
                <w:i/>
                <w:sz w:val="20"/>
                <w:szCs w:val="20"/>
                <w:lang w:val="sr-Cyrl-CS" w:eastAsia="zh-CN"/>
              </w:rPr>
              <w:t>од дана када је извршена монтажа захтеваног добра.</w:t>
            </w:r>
          </w:p>
          <w:p w14:paraId="6A0A7548" w14:textId="6ED2BA7B" w:rsidR="000E75A0" w:rsidRPr="00715BC5" w:rsidRDefault="000E75A0" w:rsidP="00185EC6">
            <w:pPr>
              <w:rPr>
                <w:rFonts w:cs="Arial"/>
                <w:b/>
                <w:bCs/>
                <w:i/>
                <w:iCs/>
                <w:sz w:val="20"/>
                <w:szCs w:val="20"/>
                <w:lang w:val="sr-Cyrl-CS"/>
              </w:rPr>
            </w:pPr>
          </w:p>
        </w:tc>
      </w:tr>
      <w:tr w:rsidR="00715BC5" w:rsidRPr="00715BC5" w14:paraId="494C2615" w14:textId="77777777" w:rsidTr="00715BC5">
        <w:trPr>
          <w:trHeight w:val="818"/>
        </w:trPr>
        <w:tc>
          <w:tcPr>
            <w:tcW w:w="4644" w:type="dxa"/>
            <w:vAlign w:val="center"/>
          </w:tcPr>
          <w:p w14:paraId="4074588B" w14:textId="037F3746" w:rsidR="000E75A0" w:rsidRPr="00715BC5" w:rsidRDefault="000E75A0" w:rsidP="00AF3AF8">
            <w:pPr>
              <w:spacing w:before="0"/>
              <w:jc w:val="center"/>
              <w:rPr>
                <w:rFonts w:cs="Arial"/>
                <w:bCs/>
                <w:iCs/>
                <w:sz w:val="20"/>
                <w:szCs w:val="20"/>
                <w:lang w:val="sr-Cyrl-CS"/>
              </w:rPr>
            </w:pPr>
            <w:r w:rsidRPr="00715BC5">
              <w:rPr>
                <w:rFonts w:cs="Arial"/>
                <w:b/>
                <w:bCs/>
                <w:iCs/>
                <w:sz w:val="20"/>
                <w:szCs w:val="20"/>
                <w:lang w:val="sr-Cyrl-CS"/>
              </w:rPr>
              <w:t>МЕСТО ИСПОРУКЕ:</w:t>
            </w:r>
            <w:r w:rsidRPr="00715BC5">
              <w:rPr>
                <w:rFonts w:cs="Arial"/>
                <w:b/>
                <w:bCs/>
                <w:i/>
                <w:iCs/>
                <w:sz w:val="20"/>
                <w:szCs w:val="20"/>
                <w:lang w:val="sr-Cyrl-CS"/>
              </w:rPr>
              <w:t xml:space="preserve"> </w:t>
            </w:r>
            <w:r w:rsidRPr="00715BC5">
              <w:rPr>
                <w:rFonts w:cs="Arial"/>
                <w:bCs/>
                <w:iCs/>
                <w:sz w:val="20"/>
                <w:szCs w:val="20"/>
                <w:lang w:val="sr-Cyrl-CS"/>
              </w:rPr>
              <w:t>локација наручиоца и</w:t>
            </w:r>
            <w:r w:rsidR="006266F6" w:rsidRPr="00715BC5">
              <w:rPr>
                <w:rFonts w:cs="Arial"/>
                <w:bCs/>
                <w:iCs/>
                <w:sz w:val="20"/>
                <w:szCs w:val="20"/>
                <w:lang w:val="sr-Cyrl-CS"/>
              </w:rPr>
              <w:t xml:space="preserve"> </w:t>
            </w:r>
            <w:r w:rsidRPr="00715BC5">
              <w:rPr>
                <w:rFonts w:cs="Arial"/>
                <w:bCs/>
                <w:iCs/>
                <w:sz w:val="20"/>
                <w:szCs w:val="20"/>
                <w:lang w:val="sr-Cyrl-CS"/>
              </w:rPr>
              <w:t>то:</w:t>
            </w:r>
          </w:p>
          <w:p w14:paraId="0C7576B8" w14:textId="77777777" w:rsidR="00FB3A86" w:rsidRPr="00715BC5" w:rsidRDefault="00FB3A86" w:rsidP="00FB3A86">
            <w:pPr>
              <w:spacing w:before="0"/>
              <w:jc w:val="left"/>
              <w:rPr>
                <w:rFonts w:cs="Arial"/>
                <w:bCs/>
                <w:iCs/>
                <w:sz w:val="20"/>
                <w:szCs w:val="20"/>
                <w:lang w:val="sr-Cyrl-CS"/>
              </w:rPr>
            </w:pPr>
            <w:r w:rsidRPr="00715BC5">
              <w:rPr>
                <w:rFonts w:cs="Arial"/>
                <w:bCs/>
                <w:iCs/>
                <w:sz w:val="20"/>
                <w:szCs w:val="20"/>
                <w:lang w:val="sr-Cyrl-CS"/>
              </w:rPr>
              <w:t>За домаћег продавца – испоручено у магацин купца, са свим урачунатим зависним трошковима</w:t>
            </w:r>
          </w:p>
          <w:p w14:paraId="1CC056D5" w14:textId="7D3CB20B" w:rsidR="000E75A0" w:rsidRPr="00715BC5" w:rsidRDefault="00FB3A86" w:rsidP="00FB3A86">
            <w:pPr>
              <w:spacing w:before="0"/>
              <w:rPr>
                <w:rFonts w:cs="Arial"/>
                <w:bCs/>
                <w:iCs/>
                <w:sz w:val="20"/>
                <w:szCs w:val="20"/>
                <w:lang w:val="sr-Cyrl-CS"/>
              </w:rPr>
            </w:pPr>
            <w:r w:rsidRPr="00715BC5">
              <w:rPr>
                <w:rFonts w:cs="Arial"/>
                <w:bCs/>
                <w:iCs/>
                <w:sz w:val="20"/>
                <w:szCs w:val="20"/>
                <w:lang w:val="sr-Cyrl-CS"/>
              </w:rPr>
              <w:t xml:space="preserve">За страног Продавца – испоручено у магацин Купца – на паритету </w:t>
            </w:r>
            <w:r w:rsidRPr="00715BC5">
              <w:rPr>
                <w:rFonts w:cs="Arial"/>
                <w:bCs/>
                <w:iCs/>
                <w:sz w:val="20"/>
                <w:szCs w:val="20"/>
                <w:lang w:val="sr-Latn-RS"/>
              </w:rPr>
              <w:t xml:space="preserve">DAP </w:t>
            </w:r>
            <w:r w:rsidRPr="00715BC5">
              <w:rPr>
                <w:rFonts w:cs="Arial"/>
                <w:bCs/>
                <w:iCs/>
                <w:sz w:val="20"/>
                <w:szCs w:val="20"/>
                <w:lang w:val="sr-Cyrl-RS"/>
              </w:rPr>
              <w:t xml:space="preserve">регулисаним правилима Међународне трговинске коморе у Паризу, </w:t>
            </w:r>
            <w:r w:rsidRPr="00715BC5">
              <w:rPr>
                <w:rFonts w:cs="Arial"/>
                <w:bCs/>
                <w:iCs/>
                <w:sz w:val="20"/>
                <w:szCs w:val="20"/>
                <w:lang w:val="sr-Latn-RS"/>
              </w:rPr>
              <w:t>Incoterms 2010</w:t>
            </w:r>
          </w:p>
        </w:tc>
        <w:tc>
          <w:tcPr>
            <w:tcW w:w="4601" w:type="dxa"/>
            <w:vAlign w:val="center"/>
          </w:tcPr>
          <w:p w14:paraId="19CFF13D" w14:textId="77777777" w:rsidR="000E75A0" w:rsidRPr="00715BC5" w:rsidRDefault="000E75A0" w:rsidP="00AF3AF8">
            <w:pPr>
              <w:spacing w:before="0"/>
              <w:jc w:val="center"/>
              <w:rPr>
                <w:rFonts w:cs="Arial"/>
                <w:bCs/>
                <w:i/>
                <w:iCs/>
                <w:sz w:val="20"/>
                <w:szCs w:val="20"/>
                <w:lang w:val="sr-Cyrl-CS"/>
              </w:rPr>
            </w:pPr>
            <w:r w:rsidRPr="00715BC5">
              <w:rPr>
                <w:rFonts w:cs="Arial"/>
                <w:bCs/>
                <w:i/>
                <w:iCs/>
                <w:sz w:val="20"/>
                <w:szCs w:val="20"/>
                <w:lang w:val="sr-Cyrl-CS"/>
              </w:rPr>
              <w:t>Сагласан за захтевом наручиоца</w:t>
            </w:r>
          </w:p>
          <w:p w14:paraId="59666C0D" w14:textId="77777777" w:rsidR="000E75A0" w:rsidRPr="00715BC5" w:rsidRDefault="000E75A0" w:rsidP="00AF3AF8">
            <w:pPr>
              <w:spacing w:before="0"/>
              <w:jc w:val="center"/>
              <w:rPr>
                <w:rFonts w:cs="Arial"/>
                <w:b/>
                <w:bCs/>
                <w:i/>
                <w:iCs/>
                <w:sz w:val="20"/>
                <w:szCs w:val="20"/>
                <w:lang w:val="sr-Cyrl-CS"/>
              </w:rPr>
            </w:pPr>
            <w:r w:rsidRPr="00715BC5">
              <w:rPr>
                <w:rFonts w:cs="Arial"/>
                <w:bCs/>
                <w:i/>
                <w:iCs/>
                <w:sz w:val="20"/>
                <w:szCs w:val="20"/>
                <w:lang w:val="sr-Cyrl-CS"/>
              </w:rPr>
              <w:t>ДА/НЕ (заокружити)</w:t>
            </w:r>
          </w:p>
        </w:tc>
      </w:tr>
      <w:tr w:rsidR="00715BC5" w:rsidRPr="00715BC5" w14:paraId="5E525B32" w14:textId="77777777" w:rsidTr="00715BC5">
        <w:trPr>
          <w:trHeight w:val="800"/>
        </w:trPr>
        <w:tc>
          <w:tcPr>
            <w:tcW w:w="4644" w:type="dxa"/>
            <w:vAlign w:val="center"/>
          </w:tcPr>
          <w:p w14:paraId="095DDB09" w14:textId="77777777" w:rsidR="000E75A0" w:rsidRPr="00715BC5" w:rsidRDefault="000E75A0" w:rsidP="00AF3AF8">
            <w:pPr>
              <w:spacing w:before="0"/>
              <w:jc w:val="center"/>
              <w:rPr>
                <w:rFonts w:cs="Arial"/>
                <w:b/>
                <w:bCs/>
                <w:iCs/>
                <w:sz w:val="20"/>
                <w:szCs w:val="20"/>
                <w:lang w:val="sr-Cyrl-CS"/>
              </w:rPr>
            </w:pPr>
            <w:r w:rsidRPr="00715BC5">
              <w:rPr>
                <w:rFonts w:cs="Arial"/>
                <w:b/>
                <w:bCs/>
                <w:iCs/>
                <w:sz w:val="20"/>
                <w:szCs w:val="20"/>
                <w:lang w:val="sr-Cyrl-CS"/>
              </w:rPr>
              <w:t>РОК ВАЖЕЊА ПОНУДЕ:</w:t>
            </w:r>
          </w:p>
          <w:p w14:paraId="70A88EDB" w14:textId="281066A2" w:rsidR="000E75A0" w:rsidRPr="00715BC5" w:rsidRDefault="000E75A0" w:rsidP="00AF3AF8">
            <w:pPr>
              <w:spacing w:before="0"/>
              <w:jc w:val="center"/>
              <w:rPr>
                <w:rFonts w:cs="Arial"/>
                <w:b/>
                <w:bCs/>
                <w:iCs/>
                <w:sz w:val="20"/>
                <w:szCs w:val="20"/>
                <w:lang w:val="sr-Cyrl-CS"/>
              </w:rPr>
            </w:pPr>
            <w:r w:rsidRPr="00715BC5">
              <w:rPr>
                <w:rFonts w:cs="Arial"/>
                <w:bCs/>
                <w:iCs/>
                <w:sz w:val="20"/>
                <w:szCs w:val="20"/>
                <w:lang w:val="sr-Cyrl-CS"/>
              </w:rPr>
              <w:t>не може бити краћ</w:t>
            </w:r>
            <w:r w:rsidRPr="00715BC5">
              <w:rPr>
                <w:rFonts w:cs="Arial"/>
                <w:bCs/>
                <w:iCs/>
                <w:sz w:val="20"/>
                <w:szCs w:val="20"/>
                <w:lang w:val="ru-RU"/>
              </w:rPr>
              <w:t>и</w:t>
            </w:r>
            <w:r w:rsidRPr="00715BC5">
              <w:rPr>
                <w:rFonts w:cs="Arial"/>
                <w:bCs/>
                <w:iCs/>
                <w:sz w:val="20"/>
                <w:szCs w:val="20"/>
                <w:lang w:val="sr-Cyrl-CS"/>
              </w:rPr>
              <w:t xml:space="preserve"> од </w:t>
            </w:r>
            <w:r w:rsidR="006266F6" w:rsidRPr="00715BC5">
              <w:rPr>
                <w:rFonts w:cs="Arial"/>
                <w:bCs/>
                <w:iCs/>
                <w:sz w:val="20"/>
                <w:szCs w:val="20"/>
                <w:lang w:val="sr-Cyrl-CS"/>
              </w:rPr>
              <w:t>6</w:t>
            </w:r>
            <w:r w:rsidRPr="00715BC5">
              <w:rPr>
                <w:rFonts w:cs="Arial"/>
                <w:bCs/>
                <w:iCs/>
                <w:sz w:val="20"/>
                <w:szCs w:val="20"/>
                <w:lang w:val="sr-Cyrl-CS"/>
              </w:rPr>
              <w:t>0 дана од дана отварања понуда</w:t>
            </w:r>
          </w:p>
        </w:tc>
        <w:tc>
          <w:tcPr>
            <w:tcW w:w="4601" w:type="dxa"/>
            <w:vAlign w:val="center"/>
          </w:tcPr>
          <w:p w14:paraId="0D7D564E" w14:textId="77777777" w:rsidR="000E75A0" w:rsidRPr="00715BC5" w:rsidRDefault="000E75A0" w:rsidP="00AF3AF8">
            <w:pPr>
              <w:spacing w:before="0"/>
              <w:jc w:val="center"/>
              <w:rPr>
                <w:rFonts w:cs="Arial"/>
                <w:b/>
                <w:bCs/>
                <w:i/>
                <w:iCs/>
                <w:sz w:val="20"/>
                <w:szCs w:val="20"/>
                <w:lang w:val="sr-Cyrl-CS"/>
              </w:rPr>
            </w:pPr>
          </w:p>
          <w:p w14:paraId="1C64B3CC" w14:textId="183E1A3D" w:rsidR="000E75A0" w:rsidRPr="00715BC5" w:rsidRDefault="000E75A0" w:rsidP="00AF3AF8">
            <w:pPr>
              <w:spacing w:before="0"/>
              <w:jc w:val="center"/>
              <w:rPr>
                <w:rFonts w:cs="Arial"/>
                <w:b/>
                <w:bCs/>
                <w:i/>
                <w:iCs/>
                <w:sz w:val="20"/>
                <w:szCs w:val="20"/>
                <w:lang w:val="sr-Cyrl-CS"/>
              </w:rPr>
            </w:pPr>
            <w:r w:rsidRPr="00715BC5">
              <w:rPr>
                <w:rFonts w:cs="Arial"/>
                <w:bCs/>
                <w:i/>
                <w:iCs/>
                <w:sz w:val="20"/>
                <w:szCs w:val="20"/>
                <w:lang w:val="sr-Cyrl-CS"/>
              </w:rPr>
              <w:t>_____</w:t>
            </w:r>
            <w:r w:rsidR="006266F6" w:rsidRPr="00715BC5">
              <w:rPr>
                <w:rFonts w:cs="Arial"/>
                <w:bCs/>
                <w:i/>
                <w:iCs/>
                <w:sz w:val="20"/>
                <w:szCs w:val="20"/>
                <w:lang w:val="sr-Cyrl-CS"/>
              </w:rPr>
              <w:t xml:space="preserve"> </w:t>
            </w:r>
            <w:r w:rsidRPr="00715BC5">
              <w:rPr>
                <w:rFonts w:cs="Arial"/>
                <w:bCs/>
                <w:i/>
                <w:iCs/>
                <w:sz w:val="20"/>
                <w:szCs w:val="20"/>
                <w:lang w:val="sr-Cyrl-CS"/>
              </w:rPr>
              <w:t xml:space="preserve"> дана од дана отварања понуда</w:t>
            </w:r>
          </w:p>
        </w:tc>
      </w:tr>
      <w:tr w:rsidR="00715BC5" w:rsidRPr="00715BC5" w14:paraId="388A1554" w14:textId="77777777" w:rsidTr="00715BC5">
        <w:tc>
          <w:tcPr>
            <w:tcW w:w="9245" w:type="dxa"/>
            <w:gridSpan w:val="2"/>
          </w:tcPr>
          <w:p w14:paraId="18816EF3" w14:textId="77777777" w:rsidR="000E75A0" w:rsidRPr="00715BC5" w:rsidRDefault="000E75A0" w:rsidP="00715BC5">
            <w:pPr>
              <w:spacing w:before="0"/>
              <w:jc w:val="center"/>
              <w:rPr>
                <w:rFonts w:cs="Arial"/>
                <w:bCs/>
                <w:i/>
                <w:iCs/>
                <w:sz w:val="20"/>
                <w:szCs w:val="20"/>
                <w:lang w:val="sr-Cyrl-CS"/>
              </w:rPr>
            </w:pPr>
            <w:r w:rsidRPr="00715BC5">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715BC5" w:rsidRDefault="00BA2C2D" w:rsidP="00BA2C2D">
      <w:pPr>
        <w:spacing w:before="0"/>
        <w:rPr>
          <w:rFonts w:cs="Arial"/>
          <w:b/>
          <w:bCs/>
          <w:i/>
          <w:iCs/>
          <w:sz w:val="20"/>
          <w:szCs w:val="20"/>
          <w:lang w:val="sr-Cyrl-CS"/>
        </w:rPr>
      </w:pPr>
    </w:p>
    <w:p w14:paraId="69A3FAA0" w14:textId="7489AEAF" w:rsidR="000E75A0" w:rsidRPr="00715BC5" w:rsidRDefault="000E75A0" w:rsidP="00715BC5">
      <w:pPr>
        <w:spacing w:before="0"/>
        <w:jc w:val="center"/>
        <w:rPr>
          <w:rFonts w:eastAsia="TimesNewRomanPSMT" w:cs="Arial"/>
          <w:bCs/>
          <w:lang w:val="sr-Cyrl-CS"/>
        </w:rPr>
      </w:pPr>
      <w:r w:rsidRPr="00715BC5">
        <w:rPr>
          <w:rFonts w:eastAsia="TimesNewRomanPSMT" w:cs="Arial"/>
          <w:bCs/>
          <w:lang w:val="ru-RU"/>
        </w:rPr>
        <w:t xml:space="preserve">Датум </w:t>
      </w:r>
      <w:r w:rsidRPr="00715BC5">
        <w:rPr>
          <w:rFonts w:eastAsia="TimesNewRomanPSMT" w:cs="Arial"/>
          <w:bCs/>
          <w:lang w:val="ru-RU"/>
        </w:rPr>
        <w:tab/>
      </w:r>
      <w:r w:rsidRPr="00715BC5">
        <w:rPr>
          <w:rFonts w:eastAsia="TimesNewRomanPSMT" w:cs="Arial"/>
          <w:bCs/>
          <w:lang w:val="ru-RU"/>
        </w:rPr>
        <w:tab/>
      </w:r>
      <w:r w:rsidRPr="00715BC5">
        <w:rPr>
          <w:rFonts w:eastAsia="TimesNewRomanPSMT" w:cs="Arial"/>
          <w:bCs/>
          <w:lang w:val="ru-RU"/>
        </w:rPr>
        <w:tab/>
      </w:r>
      <w:r w:rsidRPr="00715BC5">
        <w:rPr>
          <w:rFonts w:eastAsia="TimesNewRomanPSMT" w:cs="Arial"/>
          <w:bCs/>
          <w:lang w:val="ru-RU"/>
        </w:rPr>
        <w:tab/>
        <w:t xml:space="preserve">             </w:t>
      </w:r>
      <w:r w:rsidR="00BA2C2D" w:rsidRPr="00715BC5">
        <w:rPr>
          <w:rFonts w:eastAsia="TimesNewRomanPSMT" w:cs="Arial"/>
          <w:bCs/>
          <w:lang w:val="sr-Cyrl-CS"/>
        </w:rPr>
        <w:t xml:space="preserve">                </w:t>
      </w:r>
      <w:r w:rsidRPr="00715BC5">
        <w:rPr>
          <w:rFonts w:eastAsia="TimesNewRomanPSMT" w:cs="Arial"/>
          <w:bCs/>
          <w:lang w:val="sr-Cyrl-CS"/>
        </w:rPr>
        <w:t xml:space="preserve"> </w:t>
      </w:r>
      <w:r w:rsidR="00BA2C2D" w:rsidRPr="00715BC5">
        <w:rPr>
          <w:rFonts w:eastAsia="TimesNewRomanPSMT" w:cs="Arial"/>
          <w:bCs/>
          <w:lang w:val="sr-Cyrl-CS"/>
        </w:rPr>
        <w:t xml:space="preserve">        </w:t>
      </w:r>
      <w:r w:rsidRPr="00715BC5">
        <w:rPr>
          <w:rFonts w:eastAsia="TimesNewRomanPSMT" w:cs="Arial"/>
          <w:bCs/>
          <w:lang w:val="ru-RU"/>
        </w:rPr>
        <w:t>Понуђач</w:t>
      </w:r>
    </w:p>
    <w:p w14:paraId="52D2C103" w14:textId="77777777" w:rsidR="000E75A0" w:rsidRPr="00715BC5" w:rsidRDefault="000E75A0" w:rsidP="00715BC5">
      <w:pPr>
        <w:spacing w:before="0"/>
        <w:ind w:left="720" w:firstLine="720"/>
        <w:jc w:val="center"/>
        <w:rPr>
          <w:rFonts w:eastAsia="TimesNewRomanPSMT" w:cs="Arial"/>
          <w:bCs/>
          <w:lang w:val="sr-Cyrl-CS"/>
        </w:rPr>
      </w:pPr>
    </w:p>
    <w:p w14:paraId="7A4377B6" w14:textId="60FF6FED" w:rsidR="000E75A0" w:rsidRPr="00715BC5" w:rsidRDefault="000E75A0" w:rsidP="00715BC5">
      <w:pPr>
        <w:spacing w:before="0"/>
        <w:jc w:val="center"/>
        <w:rPr>
          <w:rFonts w:eastAsia="TimesNewRomanPS-BoldMT" w:cs="Arial"/>
          <w:b/>
          <w:bCs/>
          <w:i/>
          <w:iCs/>
          <w:lang w:val="sr-Cyrl-CS"/>
        </w:rPr>
      </w:pPr>
      <w:r w:rsidRPr="00715BC5">
        <w:rPr>
          <w:rFonts w:eastAsia="TimesNewRomanPS-BoldMT" w:cs="Arial"/>
          <w:b/>
          <w:bCs/>
          <w:i/>
          <w:iCs/>
          <w:lang w:val="ru-RU"/>
        </w:rPr>
        <w:t>________________________</w:t>
      </w:r>
      <w:r w:rsidR="00BA2C2D" w:rsidRPr="00715BC5">
        <w:rPr>
          <w:rFonts w:eastAsia="TimesNewRomanPS-BoldMT" w:cs="Arial"/>
          <w:b/>
          <w:bCs/>
          <w:i/>
          <w:iCs/>
          <w:lang w:val="sr-Cyrl-CS"/>
        </w:rPr>
        <w:t xml:space="preserve">          </w:t>
      </w:r>
      <w:r w:rsidRPr="00715BC5">
        <w:rPr>
          <w:rFonts w:eastAsia="TimesNewRomanPS-BoldMT" w:cs="Arial"/>
          <w:b/>
          <w:bCs/>
          <w:i/>
          <w:iCs/>
          <w:lang w:val="sr-Cyrl-CS"/>
        </w:rPr>
        <w:t xml:space="preserve">        М.П.</w:t>
      </w:r>
      <w:r w:rsidRPr="00715BC5">
        <w:rPr>
          <w:rFonts w:eastAsia="TimesNewRomanPS-BoldMT" w:cs="Arial"/>
          <w:b/>
          <w:bCs/>
          <w:i/>
          <w:iCs/>
          <w:lang w:val="ru-RU"/>
        </w:rPr>
        <w:tab/>
      </w:r>
      <w:r w:rsidRPr="00715BC5">
        <w:rPr>
          <w:rFonts w:eastAsia="TimesNewRomanPS-BoldMT" w:cs="Arial"/>
          <w:b/>
          <w:bCs/>
          <w:i/>
          <w:iCs/>
          <w:lang w:val="sr-Cyrl-CS"/>
        </w:rPr>
        <w:t xml:space="preserve">              </w:t>
      </w:r>
      <w:r w:rsidR="00BA2C2D" w:rsidRPr="00715BC5">
        <w:rPr>
          <w:rFonts w:eastAsia="TimesNewRomanPS-BoldMT" w:cs="Arial"/>
          <w:b/>
          <w:bCs/>
          <w:i/>
          <w:iCs/>
          <w:lang w:val="sr-Cyrl-CS"/>
        </w:rPr>
        <w:t>___</w:t>
      </w:r>
      <w:r w:rsidRPr="00715BC5">
        <w:rPr>
          <w:rFonts w:eastAsia="TimesNewRomanPS-BoldMT" w:cs="Arial"/>
          <w:b/>
          <w:bCs/>
          <w:i/>
          <w:iCs/>
          <w:lang w:val="sr-Cyrl-CS"/>
        </w:rPr>
        <w:t>__________________</w:t>
      </w:r>
    </w:p>
    <w:p w14:paraId="36260233" w14:textId="77777777" w:rsidR="00BA2C2D" w:rsidRPr="00715BC5" w:rsidRDefault="00BA2C2D" w:rsidP="00715BC5">
      <w:pPr>
        <w:spacing w:before="0"/>
        <w:jc w:val="center"/>
        <w:rPr>
          <w:rFonts w:cs="Arial"/>
          <w:b/>
          <w:bCs/>
          <w:i/>
          <w:iCs/>
          <w:u w:val="single"/>
          <w:lang w:val="ru-RU"/>
        </w:rPr>
      </w:pPr>
    </w:p>
    <w:p w14:paraId="7683BB78" w14:textId="77777777" w:rsidR="003D79BC" w:rsidRPr="00715BC5" w:rsidRDefault="003D79BC" w:rsidP="000E75A0">
      <w:pPr>
        <w:spacing w:before="0"/>
        <w:rPr>
          <w:rFonts w:cs="Arial"/>
          <w:b/>
          <w:bCs/>
          <w:i/>
          <w:iCs/>
          <w:sz w:val="20"/>
          <w:szCs w:val="20"/>
          <w:u w:val="single"/>
          <w:lang w:val="ru-RU"/>
        </w:rPr>
      </w:pPr>
    </w:p>
    <w:p w14:paraId="36BBD4D8" w14:textId="77777777" w:rsidR="003D79BC" w:rsidRDefault="003D79BC" w:rsidP="000E75A0">
      <w:pPr>
        <w:spacing w:before="0"/>
        <w:rPr>
          <w:rFonts w:cs="Arial"/>
          <w:b/>
          <w:bCs/>
          <w:i/>
          <w:iCs/>
          <w:u w:val="single"/>
          <w:lang w:val="ru-RU"/>
        </w:rPr>
      </w:pPr>
    </w:p>
    <w:p w14:paraId="5EE12BD2" w14:textId="77777777" w:rsidR="003D79BC" w:rsidRDefault="003D79BC" w:rsidP="000E75A0">
      <w:pPr>
        <w:spacing w:before="0"/>
        <w:rPr>
          <w:rFonts w:cs="Arial"/>
          <w:b/>
          <w:bCs/>
          <w:i/>
          <w:iCs/>
          <w:u w:val="single"/>
          <w:lang w:val="ru-RU"/>
        </w:rPr>
      </w:pPr>
    </w:p>
    <w:p w14:paraId="0B258AC7" w14:textId="77777777" w:rsidR="000E75A0" w:rsidRPr="00792FB1" w:rsidRDefault="000E75A0" w:rsidP="000E75A0">
      <w:pPr>
        <w:spacing w:before="0"/>
        <w:rPr>
          <w:rFonts w:cs="Arial"/>
          <w:b/>
          <w:bCs/>
          <w:i/>
          <w:iCs/>
          <w:u w:val="single"/>
          <w:lang w:val="sr-Cyrl-RS"/>
        </w:rPr>
      </w:pPr>
      <w:r w:rsidRPr="00792FB1">
        <w:rPr>
          <w:rFonts w:cs="Arial"/>
          <w:b/>
          <w:bCs/>
          <w:i/>
          <w:iCs/>
          <w:u w:val="single"/>
          <w:lang w:val="ru-RU"/>
        </w:rPr>
        <w:t>Напомене:</w:t>
      </w:r>
    </w:p>
    <w:p w14:paraId="48A2E14D" w14:textId="77777777" w:rsidR="00BA2C2D" w:rsidRPr="00792FB1" w:rsidRDefault="00BA2C2D" w:rsidP="00BA2C2D">
      <w:pPr>
        <w:autoSpaceDE w:val="0"/>
        <w:autoSpaceDN w:val="0"/>
        <w:adjustRightInd w:val="0"/>
        <w:rPr>
          <w:rFonts w:eastAsia="TimesNewRomanPS-BoldMT" w:cs="Arial"/>
          <w:bCs/>
          <w:i/>
          <w:iCs/>
          <w:lang w:val="sr-Cyrl-RS"/>
        </w:rPr>
      </w:pPr>
      <w:r w:rsidRPr="00792FB1">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792FB1" w:rsidRDefault="00BA2C2D" w:rsidP="00BA2C2D">
      <w:pPr>
        <w:autoSpaceDE w:val="0"/>
        <w:autoSpaceDN w:val="0"/>
        <w:adjustRightInd w:val="0"/>
        <w:rPr>
          <w:rFonts w:eastAsia="TimesNewRomanPS-BoldMT" w:cs="Arial"/>
          <w:bCs/>
          <w:i/>
          <w:iCs/>
          <w:lang w:val="sr-Cyrl-RS"/>
        </w:rPr>
      </w:pPr>
      <w:r w:rsidRPr="00792FB1">
        <w:rPr>
          <w:rFonts w:eastAsia="TimesNewRomanPS-BoldMT" w:cs="Arial"/>
          <w:bCs/>
          <w:i/>
          <w:iCs/>
          <w:lang w:val="sr-Cyrl-RS"/>
        </w:rPr>
        <w:t xml:space="preserve">- </w:t>
      </w:r>
      <w:r w:rsidRPr="00792FB1">
        <w:rPr>
          <w:rFonts w:eastAsia="TimesNewRomanPS-BoldMT" w:cs="Arial"/>
          <w:bCs/>
          <w:i/>
          <w:iCs/>
          <w:lang w:val="ru-RU"/>
        </w:rPr>
        <w:t>Уколико понуђачи подносе заједничку понуду,</w:t>
      </w:r>
      <w:r w:rsidRPr="00792FB1">
        <w:rPr>
          <w:rFonts w:eastAsia="TimesNewRomanPS-BoldMT" w:cs="Arial"/>
          <w:bCs/>
          <w:i/>
          <w:iCs/>
          <w:lang w:val="sr-Cyrl-RS"/>
        </w:rPr>
        <w:t xml:space="preserve"> </w:t>
      </w:r>
      <w:r w:rsidRPr="00792FB1">
        <w:rPr>
          <w:rFonts w:eastAsia="TimesNewRomanPS-BoldMT" w:cs="Arial"/>
          <w:bCs/>
          <w:i/>
          <w:iCs/>
          <w:lang w:val="ru-RU"/>
        </w:rPr>
        <w:t>група понуђача може да о</w:t>
      </w:r>
      <w:r w:rsidRPr="00792FB1">
        <w:rPr>
          <w:rFonts w:eastAsia="TimesNewRomanPS-BoldMT" w:cs="Arial"/>
          <w:bCs/>
          <w:i/>
          <w:iCs/>
          <w:lang w:val="sr-Cyrl-RS"/>
        </w:rPr>
        <w:t>власти</w:t>
      </w:r>
      <w:r w:rsidRPr="00792F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792FB1"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792FB1" w:rsidSect="00030D76">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792FB1" w:rsidRDefault="00BF17A6" w:rsidP="00BF17A6">
      <w:pPr>
        <w:pStyle w:val="KDObrazac"/>
        <w:spacing w:before="0"/>
      </w:pPr>
      <w:r w:rsidRPr="00792FB1">
        <w:lastRenderedPageBreak/>
        <w:t xml:space="preserve">ОБРАЗАЦ </w:t>
      </w:r>
      <w:r w:rsidRPr="00792FB1">
        <w:rPr>
          <w:lang w:val="sr-Cyrl-RS"/>
        </w:rPr>
        <w:t>2</w:t>
      </w:r>
      <w:r w:rsidRPr="00792FB1">
        <w:t>.</w:t>
      </w:r>
    </w:p>
    <w:p w14:paraId="275FE5B4" w14:textId="26FB952A" w:rsidR="006266F6" w:rsidRDefault="00BF17A6" w:rsidP="00BF17A6">
      <w:pPr>
        <w:tabs>
          <w:tab w:val="left" w:pos="360"/>
        </w:tabs>
        <w:autoSpaceDE w:val="0"/>
        <w:autoSpaceDN w:val="0"/>
        <w:adjustRightInd w:val="0"/>
        <w:spacing w:after="200" w:line="276" w:lineRule="auto"/>
        <w:contextualSpacing/>
        <w:jc w:val="center"/>
        <w:rPr>
          <w:rFonts w:cs="Arial"/>
          <w:b/>
        </w:rPr>
      </w:pPr>
      <w:r w:rsidRPr="00792FB1">
        <w:rPr>
          <w:rFonts w:cs="Arial"/>
          <w:b/>
        </w:rPr>
        <w:t>ОБРАЗАЦ СТРУКУТРЕ ЦЕНЕ</w:t>
      </w:r>
    </w:p>
    <w:p w14:paraId="2DC606AB" w14:textId="46644F94" w:rsidR="006A30BB" w:rsidRPr="006A30BB" w:rsidRDefault="006A30BB" w:rsidP="006A30BB">
      <w:pPr>
        <w:widowControl w:val="0"/>
        <w:spacing w:before="0"/>
        <w:rPr>
          <w:rFonts w:eastAsia="Arial Unicode MS" w:cs="Arial"/>
          <w:b/>
          <w:sz w:val="24"/>
          <w:szCs w:val="24"/>
          <w:u w:val="single"/>
        </w:rPr>
      </w:pPr>
      <w:r w:rsidRPr="006A30BB">
        <w:rPr>
          <w:rFonts w:eastAsia="Arial Unicode MS" w:cs="Arial"/>
          <w:b/>
          <w:sz w:val="24"/>
          <w:szCs w:val="24"/>
          <w:u w:val="single"/>
        </w:rPr>
        <w:t xml:space="preserve">Табела </w:t>
      </w:r>
      <w:r>
        <w:rPr>
          <w:rFonts w:eastAsia="Arial Unicode MS" w:cs="Arial"/>
          <w:b/>
          <w:sz w:val="24"/>
          <w:szCs w:val="24"/>
          <w:u w:val="single"/>
        </w:rPr>
        <w:t>1</w:t>
      </w:r>
    </w:p>
    <w:p w14:paraId="0446DE2D" w14:textId="77777777" w:rsidR="006A30BB" w:rsidRPr="00792FB1" w:rsidRDefault="006A30BB" w:rsidP="00BF17A6">
      <w:pPr>
        <w:tabs>
          <w:tab w:val="left" w:pos="360"/>
        </w:tabs>
        <w:autoSpaceDE w:val="0"/>
        <w:autoSpaceDN w:val="0"/>
        <w:adjustRightInd w:val="0"/>
        <w:spacing w:after="200" w:line="276" w:lineRule="auto"/>
        <w:contextualSpacing/>
        <w:jc w:val="center"/>
        <w:rPr>
          <w:rFonts w:eastAsia="TimesNewRomanPS-BoldMT" w:cs="Arial"/>
          <w:bCs/>
          <w:i/>
          <w:iCs/>
          <w:lang w:val="sr-Cyrl-RS"/>
        </w:rPr>
      </w:pPr>
    </w:p>
    <w:p w14:paraId="7118A569" w14:textId="77777777" w:rsidR="00952771" w:rsidRPr="00792FB1" w:rsidRDefault="00952771" w:rsidP="003E0DE0">
      <w:pPr>
        <w:tabs>
          <w:tab w:val="left" w:pos="4290"/>
        </w:tabs>
        <w:spacing w:before="0"/>
        <w:rPr>
          <w:rFonts w:cs="Arial"/>
        </w:rPr>
      </w:pPr>
    </w:p>
    <w:tbl>
      <w:tblPr>
        <w:tblW w:w="5289" w:type="pct"/>
        <w:jc w:val="center"/>
        <w:tblLayout w:type="fixed"/>
        <w:tblLook w:val="04A0" w:firstRow="1" w:lastRow="0" w:firstColumn="1" w:lastColumn="0" w:noHBand="0" w:noVBand="1"/>
      </w:tblPr>
      <w:tblGrid>
        <w:gridCol w:w="566"/>
        <w:gridCol w:w="992"/>
        <w:gridCol w:w="2929"/>
        <w:gridCol w:w="567"/>
        <w:gridCol w:w="567"/>
        <w:gridCol w:w="1133"/>
        <w:gridCol w:w="995"/>
        <w:gridCol w:w="1133"/>
        <w:gridCol w:w="1040"/>
        <w:gridCol w:w="567"/>
        <w:gridCol w:w="426"/>
        <w:gridCol w:w="851"/>
        <w:gridCol w:w="579"/>
        <w:gridCol w:w="788"/>
        <w:gridCol w:w="1856"/>
      </w:tblGrid>
      <w:tr w:rsidR="006A30BB" w:rsidRPr="006A30BB" w14:paraId="7F3ADD36" w14:textId="77777777" w:rsidTr="006A30BB">
        <w:trPr>
          <w:trHeight w:val="331"/>
          <w:jc w:val="center"/>
        </w:trPr>
        <w:tc>
          <w:tcPr>
            <w:tcW w:w="189" w:type="pct"/>
            <w:tcBorders>
              <w:top w:val="single" w:sz="4" w:space="0" w:color="auto"/>
              <w:left w:val="single" w:sz="4" w:space="0" w:color="auto"/>
              <w:bottom w:val="single" w:sz="4" w:space="0" w:color="auto"/>
              <w:right w:val="single" w:sz="4" w:space="0" w:color="auto"/>
            </w:tcBorders>
            <w:shd w:val="clear" w:color="000000" w:fill="EAEAEA"/>
            <w:noWrap/>
            <w:vAlign w:val="center"/>
            <w:hideMark/>
          </w:tcPr>
          <w:p w14:paraId="740410D1" w14:textId="78393DCF"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1</w:t>
            </w:r>
          </w:p>
        </w:tc>
        <w:tc>
          <w:tcPr>
            <w:tcW w:w="331" w:type="pct"/>
            <w:tcBorders>
              <w:top w:val="single" w:sz="4" w:space="0" w:color="auto"/>
              <w:left w:val="nil"/>
              <w:bottom w:val="single" w:sz="4" w:space="0" w:color="auto"/>
              <w:right w:val="single" w:sz="4" w:space="0" w:color="auto"/>
            </w:tcBorders>
            <w:shd w:val="clear" w:color="000000" w:fill="EAEAEA"/>
            <w:noWrap/>
            <w:vAlign w:val="center"/>
            <w:hideMark/>
          </w:tcPr>
          <w:p w14:paraId="5B0629FF" w14:textId="47052F60"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2</w:t>
            </w:r>
          </w:p>
        </w:tc>
        <w:tc>
          <w:tcPr>
            <w:tcW w:w="977" w:type="pct"/>
            <w:tcBorders>
              <w:top w:val="single" w:sz="4" w:space="0" w:color="auto"/>
              <w:left w:val="nil"/>
              <w:bottom w:val="single" w:sz="4" w:space="0" w:color="auto"/>
              <w:right w:val="single" w:sz="4" w:space="0" w:color="auto"/>
            </w:tcBorders>
            <w:shd w:val="clear" w:color="000000" w:fill="EAEAEA"/>
            <w:noWrap/>
            <w:vAlign w:val="center"/>
            <w:hideMark/>
          </w:tcPr>
          <w:p w14:paraId="1685F015" w14:textId="2CF75569"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3</w:t>
            </w:r>
          </w:p>
        </w:tc>
        <w:tc>
          <w:tcPr>
            <w:tcW w:w="189" w:type="pct"/>
            <w:tcBorders>
              <w:top w:val="single" w:sz="4" w:space="0" w:color="auto"/>
              <w:left w:val="nil"/>
              <w:bottom w:val="single" w:sz="4" w:space="0" w:color="auto"/>
              <w:right w:val="single" w:sz="4" w:space="0" w:color="auto"/>
            </w:tcBorders>
            <w:shd w:val="clear" w:color="000000" w:fill="EAEAEA"/>
            <w:noWrap/>
            <w:vAlign w:val="center"/>
            <w:hideMark/>
          </w:tcPr>
          <w:p w14:paraId="2B58244E" w14:textId="27946753"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4</w:t>
            </w:r>
          </w:p>
        </w:tc>
        <w:tc>
          <w:tcPr>
            <w:tcW w:w="189" w:type="pct"/>
            <w:tcBorders>
              <w:top w:val="single" w:sz="4" w:space="0" w:color="auto"/>
              <w:left w:val="nil"/>
              <w:bottom w:val="single" w:sz="4" w:space="0" w:color="auto"/>
              <w:right w:val="single" w:sz="4" w:space="0" w:color="auto"/>
            </w:tcBorders>
            <w:shd w:val="clear" w:color="000000" w:fill="EAEAEA"/>
            <w:noWrap/>
            <w:vAlign w:val="center"/>
            <w:hideMark/>
          </w:tcPr>
          <w:p w14:paraId="6F759388" w14:textId="034CAE40"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5</w:t>
            </w:r>
          </w:p>
        </w:tc>
        <w:tc>
          <w:tcPr>
            <w:tcW w:w="378" w:type="pct"/>
            <w:tcBorders>
              <w:top w:val="single" w:sz="4" w:space="0" w:color="auto"/>
              <w:left w:val="nil"/>
              <w:bottom w:val="single" w:sz="4" w:space="0" w:color="auto"/>
              <w:right w:val="single" w:sz="4" w:space="0" w:color="auto"/>
            </w:tcBorders>
            <w:shd w:val="clear" w:color="000000" w:fill="EAEAEA"/>
            <w:noWrap/>
            <w:vAlign w:val="center"/>
            <w:hideMark/>
          </w:tcPr>
          <w:p w14:paraId="0CA9C863" w14:textId="2FC59196" w:rsidR="00A80575" w:rsidRPr="006A30BB" w:rsidRDefault="00A80575" w:rsidP="006A30BB">
            <w:pPr>
              <w:spacing w:before="0"/>
              <w:jc w:val="center"/>
              <w:rPr>
                <w:rFonts w:cs="Arial"/>
                <w:b/>
                <w:bCs/>
                <w:sz w:val="14"/>
                <w:szCs w:val="14"/>
                <w:lang w:val="sr-Latn-RS" w:eastAsia="sr-Latn-RS"/>
              </w:rPr>
            </w:pPr>
            <w:r w:rsidRPr="006A30BB">
              <w:rPr>
                <w:rFonts w:cs="Arial"/>
                <w:b/>
                <w:bCs/>
                <w:sz w:val="14"/>
                <w:szCs w:val="14"/>
                <w:lang w:val="sr-Latn-RS" w:eastAsia="sr-Latn-RS"/>
              </w:rPr>
              <w:t>6</w:t>
            </w:r>
          </w:p>
        </w:tc>
        <w:tc>
          <w:tcPr>
            <w:tcW w:w="332" w:type="pct"/>
            <w:tcBorders>
              <w:top w:val="single" w:sz="4" w:space="0" w:color="auto"/>
              <w:left w:val="nil"/>
              <w:bottom w:val="single" w:sz="4" w:space="0" w:color="auto"/>
              <w:right w:val="single" w:sz="4" w:space="0" w:color="auto"/>
            </w:tcBorders>
            <w:shd w:val="clear" w:color="000000" w:fill="EAEAEA"/>
            <w:noWrap/>
            <w:vAlign w:val="center"/>
            <w:hideMark/>
          </w:tcPr>
          <w:p w14:paraId="68793ABB" w14:textId="496EF425" w:rsidR="00A80575" w:rsidRPr="006A30BB" w:rsidRDefault="00A80575" w:rsidP="006A30BB">
            <w:pPr>
              <w:spacing w:before="0"/>
              <w:jc w:val="center"/>
              <w:rPr>
                <w:rFonts w:cs="Arial"/>
                <w:b/>
                <w:bCs/>
                <w:sz w:val="14"/>
                <w:szCs w:val="14"/>
                <w:lang w:val="sr-Latn-RS" w:eastAsia="sr-Latn-RS"/>
              </w:rPr>
            </w:pPr>
            <w:r w:rsidRPr="006A30BB">
              <w:rPr>
                <w:rFonts w:cs="Arial"/>
                <w:b/>
                <w:bCs/>
                <w:sz w:val="14"/>
                <w:szCs w:val="14"/>
                <w:lang w:val="sr-Latn-RS" w:eastAsia="sr-Latn-RS"/>
              </w:rPr>
              <w:t>7</w:t>
            </w:r>
          </w:p>
        </w:tc>
        <w:tc>
          <w:tcPr>
            <w:tcW w:w="378" w:type="pct"/>
            <w:tcBorders>
              <w:top w:val="single" w:sz="4" w:space="0" w:color="auto"/>
              <w:left w:val="nil"/>
              <w:bottom w:val="single" w:sz="4" w:space="0" w:color="auto"/>
              <w:right w:val="single" w:sz="4" w:space="0" w:color="auto"/>
            </w:tcBorders>
            <w:shd w:val="clear" w:color="000000" w:fill="EAEAEA"/>
            <w:noWrap/>
            <w:vAlign w:val="center"/>
            <w:hideMark/>
          </w:tcPr>
          <w:p w14:paraId="0DCEFDB1" w14:textId="40991951" w:rsidR="00A80575" w:rsidRPr="006A30BB" w:rsidRDefault="00A80575" w:rsidP="006A30BB">
            <w:pPr>
              <w:spacing w:before="0"/>
              <w:jc w:val="center"/>
              <w:rPr>
                <w:rFonts w:cs="Arial"/>
                <w:b/>
                <w:bCs/>
                <w:sz w:val="14"/>
                <w:szCs w:val="14"/>
                <w:lang w:val="sr-Latn-RS" w:eastAsia="sr-Latn-RS"/>
              </w:rPr>
            </w:pPr>
            <w:r w:rsidRPr="006A30BB">
              <w:rPr>
                <w:rFonts w:cs="Arial"/>
                <w:b/>
                <w:bCs/>
                <w:sz w:val="14"/>
                <w:szCs w:val="14"/>
                <w:lang w:val="sr-Latn-RS" w:eastAsia="sr-Latn-RS"/>
              </w:rPr>
              <w:t>8</w:t>
            </w:r>
          </w:p>
        </w:tc>
        <w:tc>
          <w:tcPr>
            <w:tcW w:w="347" w:type="pct"/>
            <w:tcBorders>
              <w:top w:val="single" w:sz="4" w:space="0" w:color="auto"/>
              <w:left w:val="nil"/>
              <w:bottom w:val="single" w:sz="4" w:space="0" w:color="auto"/>
              <w:right w:val="single" w:sz="4" w:space="0" w:color="auto"/>
            </w:tcBorders>
            <w:shd w:val="clear" w:color="000000" w:fill="EAEAEA"/>
            <w:noWrap/>
            <w:vAlign w:val="center"/>
            <w:hideMark/>
          </w:tcPr>
          <w:p w14:paraId="58E7160A" w14:textId="4C6D0527" w:rsidR="00A80575" w:rsidRPr="006A30BB" w:rsidRDefault="00A80575" w:rsidP="006A30BB">
            <w:pPr>
              <w:spacing w:before="0"/>
              <w:jc w:val="center"/>
              <w:rPr>
                <w:rFonts w:cs="Arial"/>
                <w:b/>
                <w:bCs/>
                <w:sz w:val="14"/>
                <w:szCs w:val="14"/>
                <w:lang w:val="sr-Latn-RS" w:eastAsia="sr-Latn-RS"/>
              </w:rPr>
            </w:pPr>
            <w:r w:rsidRPr="006A30BB">
              <w:rPr>
                <w:rFonts w:cs="Arial"/>
                <w:b/>
                <w:bCs/>
                <w:sz w:val="14"/>
                <w:szCs w:val="14"/>
                <w:lang w:val="sr-Latn-RS" w:eastAsia="sr-Latn-RS"/>
              </w:rPr>
              <w:t>9</w:t>
            </w:r>
          </w:p>
        </w:tc>
        <w:tc>
          <w:tcPr>
            <w:tcW w:w="189" w:type="pct"/>
            <w:tcBorders>
              <w:top w:val="single" w:sz="4" w:space="0" w:color="auto"/>
              <w:left w:val="nil"/>
              <w:bottom w:val="single" w:sz="4" w:space="0" w:color="auto"/>
              <w:right w:val="single" w:sz="4" w:space="0" w:color="auto"/>
            </w:tcBorders>
            <w:shd w:val="clear" w:color="000000" w:fill="EAEAEA"/>
            <w:noWrap/>
            <w:vAlign w:val="center"/>
            <w:hideMark/>
          </w:tcPr>
          <w:p w14:paraId="344553F4" w14:textId="0D6B8303"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10</w:t>
            </w:r>
          </w:p>
        </w:tc>
        <w:tc>
          <w:tcPr>
            <w:tcW w:w="426" w:type="pct"/>
            <w:gridSpan w:val="2"/>
            <w:tcBorders>
              <w:top w:val="single" w:sz="4" w:space="0" w:color="auto"/>
              <w:left w:val="nil"/>
              <w:bottom w:val="single" w:sz="4" w:space="0" w:color="auto"/>
              <w:right w:val="single" w:sz="4" w:space="0" w:color="auto"/>
            </w:tcBorders>
            <w:shd w:val="clear" w:color="000000" w:fill="EAEAEA"/>
            <w:noWrap/>
            <w:vAlign w:val="center"/>
            <w:hideMark/>
          </w:tcPr>
          <w:p w14:paraId="62B274B5" w14:textId="708DB565"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11</w:t>
            </w:r>
          </w:p>
        </w:tc>
        <w:tc>
          <w:tcPr>
            <w:tcW w:w="456" w:type="pct"/>
            <w:gridSpan w:val="2"/>
            <w:tcBorders>
              <w:top w:val="single" w:sz="4" w:space="0" w:color="auto"/>
              <w:left w:val="nil"/>
              <w:bottom w:val="single" w:sz="4" w:space="0" w:color="auto"/>
              <w:right w:val="single" w:sz="4" w:space="0" w:color="auto"/>
            </w:tcBorders>
            <w:shd w:val="clear" w:color="000000" w:fill="EAEAEA"/>
            <w:noWrap/>
            <w:vAlign w:val="center"/>
            <w:hideMark/>
          </w:tcPr>
          <w:p w14:paraId="73341F04" w14:textId="0774E373"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12</w:t>
            </w:r>
          </w:p>
        </w:tc>
        <w:tc>
          <w:tcPr>
            <w:tcW w:w="619" w:type="pct"/>
            <w:tcBorders>
              <w:top w:val="single" w:sz="4" w:space="0" w:color="auto"/>
              <w:left w:val="nil"/>
              <w:bottom w:val="single" w:sz="4" w:space="0" w:color="auto"/>
              <w:right w:val="single" w:sz="4" w:space="0" w:color="auto"/>
            </w:tcBorders>
            <w:shd w:val="clear" w:color="000000" w:fill="EAEAEA"/>
            <w:noWrap/>
            <w:vAlign w:val="center"/>
            <w:hideMark/>
          </w:tcPr>
          <w:p w14:paraId="3196BF6F" w14:textId="2A465AB7"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13</w:t>
            </w:r>
          </w:p>
        </w:tc>
      </w:tr>
      <w:tr w:rsidR="006A30BB" w:rsidRPr="006A30BB" w14:paraId="2919EEAB" w14:textId="77777777" w:rsidTr="006A30BB">
        <w:trPr>
          <w:trHeight w:val="331"/>
          <w:jc w:val="center"/>
        </w:trPr>
        <w:tc>
          <w:tcPr>
            <w:tcW w:w="189" w:type="pct"/>
            <w:tcBorders>
              <w:top w:val="nil"/>
              <w:left w:val="single" w:sz="4" w:space="0" w:color="auto"/>
              <w:bottom w:val="single" w:sz="4" w:space="0" w:color="auto"/>
              <w:right w:val="single" w:sz="4" w:space="0" w:color="auto"/>
            </w:tcBorders>
            <w:shd w:val="clear" w:color="000000" w:fill="EAEAEA"/>
            <w:noWrap/>
            <w:vAlign w:val="center"/>
            <w:hideMark/>
          </w:tcPr>
          <w:p w14:paraId="1045634C" w14:textId="106F347B" w:rsidR="00A80575" w:rsidRPr="006A30BB" w:rsidRDefault="006A30BB" w:rsidP="006A30BB">
            <w:pPr>
              <w:spacing w:before="0"/>
              <w:jc w:val="center"/>
              <w:rPr>
                <w:rFonts w:cs="Arial"/>
                <w:b/>
                <w:bCs/>
                <w:sz w:val="16"/>
                <w:szCs w:val="16"/>
                <w:lang w:val="sr-Latn-RS" w:eastAsia="sr-Latn-RS"/>
              </w:rPr>
            </w:pPr>
            <w:r w:rsidRPr="006A30BB">
              <w:rPr>
                <w:rFonts w:cs="Arial"/>
                <w:b/>
                <w:bCs/>
                <w:sz w:val="16"/>
                <w:szCs w:val="16"/>
                <w:lang w:val="sr-Latn-RS" w:eastAsia="sr-Latn-RS"/>
              </w:rPr>
              <w:t>Poz</w:t>
            </w:r>
          </w:p>
        </w:tc>
        <w:tc>
          <w:tcPr>
            <w:tcW w:w="331" w:type="pct"/>
            <w:tcBorders>
              <w:top w:val="nil"/>
              <w:left w:val="nil"/>
              <w:bottom w:val="single" w:sz="4" w:space="0" w:color="auto"/>
              <w:right w:val="single" w:sz="4" w:space="0" w:color="auto"/>
            </w:tcBorders>
            <w:shd w:val="clear" w:color="000000" w:fill="EAEAEA"/>
            <w:noWrap/>
            <w:vAlign w:val="center"/>
            <w:hideMark/>
          </w:tcPr>
          <w:p w14:paraId="50FF05B1" w14:textId="77777777"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Šifra</w:t>
            </w:r>
          </w:p>
        </w:tc>
        <w:tc>
          <w:tcPr>
            <w:tcW w:w="977" w:type="pct"/>
            <w:tcBorders>
              <w:top w:val="nil"/>
              <w:left w:val="nil"/>
              <w:bottom w:val="single" w:sz="4" w:space="0" w:color="auto"/>
              <w:right w:val="single" w:sz="4" w:space="0" w:color="auto"/>
            </w:tcBorders>
            <w:shd w:val="clear" w:color="000000" w:fill="EAEAEA"/>
            <w:noWrap/>
            <w:vAlign w:val="center"/>
            <w:hideMark/>
          </w:tcPr>
          <w:p w14:paraId="628A4226" w14:textId="77777777"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Naziv proizvoda</w:t>
            </w:r>
          </w:p>
        </w:tc>
        <w:tc>
          <w:tcPr>
            <w:tcW w:w="189" w:type="pct"/>
            <w:tcBorders>
              <w:top w:val="nil"/>
              <w:left w:val="nil"/>
              <w:bottom w:val="single" w:sz="4" w:space="0" w:color="auto"/>
              <w:right w:val="single" w:sz="4" w:space="0" w:color="auto"/>
            </w:tcBorders>
            <w:shd w:val="clear" w:color="000000" w:fill="EAEAEA"/>
            <w:noWrap/>
            <w:vAlign w:val="center"/>
            <w:hideMark/>
          </w:tcPr>
          <w:p w14:paraId="6D188664" w14:textId="77777777"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JM</w:t>
            </w:r>
          </w:p>
        </w:tc>
        <w:tc>
          <w:tcPr>
            <w:tcW w:w="189" w:type="pct"/>
            <w:tcBorders>
              <w:top w:val="nil"/>
              <w:left w:val="nil"/>
              <w:bottom w:val="single" w:sz="4" w:space="0" w:color="auto"/>
              <w:right w:val="single" w:sz="4" w:space="0" w:color="auto"/>
            </w:tcBorders>
            <w:shd w:val="clear" w:color="000000" w:fill="EAEAEA"/>
            <w:noWrap/>
            <w:vAlign w:val="center"/>
            <w:hideMark/>
          </w:tcPr>
          <w:p w14:paraId="60E89B51" w14:textId="6D5CAF28" w:rsidR="00A80575" w:rsidRPr="006A30BB" w:rsidRDefault="006A30BB" w:rsidP="006A30BB">
            <w:pPr>
              <w:spacing w:before="0"/>
              <w:jc w:val="center"/>
              <w:rPr>
                <w:rFonts w:cs="Arial"/>
                <w:b/>
                <w:bCs/>
                <w:sz w:val="16"/>
                <w:szCs w:val="16"/>
                <w:lang w:val="sr-Latn-RS" w:eastAsia="sr-Latn-RS"/>
              </w:rPr>
            </w:pPr>
            <w:r w:rsidRPr="006A30BB">
              <w:rPr>
                <w:rFonts w:cs="Arial"/>
                <w:b/>
                <w:bCs/>
                <w:sz w:val="16"/>
                <w:szCs w:val="16"/>
                <w:lang w:val="sr-Latn-RS" w:eastAsia="sr-Latn-RS"/>
              </w:rPr>
              <w:t>Kol.</w:t>
            </w:r>
          </w:p>
        </w:tc>
        <w:tc>
          <w:tcPr>
            <w:tcW w:w="378" w:type="pct"/>
            <w:tcBorders>
              <w:top w:val="nil"/>
              <w:left w:val="nil"/>
              <w:bottom w:val="single" w:sz="4" w:space="0" w:color="auto"/>
              <w:right w:val="single" w:sz="4" w:space="0" w:color="auto"/>
            </w:tcBorders>
            <w:shd w:val="clear" w:color="000000" w:fill="EAEAEA"/>
            <w:noWrap/>
            <w:vAlign w:val="center"/>
            <w:hideMark/>
          </w:tcPr>
          <w:p w14:paraId="569B6F55" w14:textId="0C8D9C5F"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Jed.cena bez</w:t>
            </w:r>
            <w:r w:rsidR="006A30BB" w:rsidRPr="006A30BB">
              <w:rPr>
                <w:rFonts w:cs="Arial"/>
                <w:b/>
                <w:bCs/>
                <w:sz w:val="16"/>
                <w:szCs w:val="16"/>
                <w:lang w:val="sr-Latn-RS" w:eastAsia="sr-Latn-RS"/>
              </w:rPr>
              <w:t xml:space="preserve"> </w:t>
            </w:r>
            <w:r w:rsidRPr="006A30BB">
              <w:rPr>
                <w:rFonts w:cs="Arial"/>
                <w:b/>
                <w:bCs/>
                <w:sz w:val="16"/>
                <w:szCs w:val="16"/>
                <w:lang w:val="sr-Latn-RS" w:eastAsia="sr-Latn-RS"/>
              </w:rPr>
              <w:t>PDV</w:t>
            </w:r>
            <w:r w:rsidR="006A30BB" w:rsidRPr="006A30BB">
              <w:rPr>
                <w:rFonts w:cs="Arial"/>
                <w:b/>
                <w:bCs/>
                <w:sz w:val="16"/>
                <w:szCs w:val="16"/>
                <w:lang w:val="sr-Latn-RS" w:eastAsia="sr-Latn-RS"/>
              </w:rPr>
              <w:t xml:space="preserve"> - a</w:t>
            </w:r>
            <w:r w:rsidR="006A30BB" w:rsidRPr="006A30BB">
              <w:rPr>
                <w:rFonts w:cs="Arial"/>
                <w:b/>
                <w:bCs/>
                <w:sz w:val="16"/>
                <w:szCs w:val="16"/>
                <w:lang w:val="sr-Cyrl-RS" w:eastAsia="sr-Latn-RS"/>
              </w:rPr>
              <w:t xml:space="preserve"> </w:t>
            </w:r>
            <w:r w:rsidR="006A30BB" w:rsidRPr="006A30BB">
              <w:rPr>
                <w:rFonts w:cs="Arial"/>
                <w:b/>
                <w:bCs/>
                <w:sz w:val="16"/>
                <w:szCs w:val="16"/>
                <w:lang w:val="sr-Latn-RS" w:eastAsia="sr-Latn-RS"/>
              </w:rPr>
              <w:t>din</w:t>
            </w:r>
            <w:r w:rsidRPr="006A30BB">
              <w:rPr>
                <w:rFonts w:cs="Arial"/>
                <w:b/>
                <w:bCs/>
                <w:sz w:val="16"/>
                <w:szCs w:val="16"/>
                <w:lang w:val="sr-Cyrl-RS" w:eastAsia="sr-Latn-RS"/>
              </w:rPr>
              <w:t>/ЕУР</w:t>
            </w:r>
          </w:p>
        </w:tc>
        <w:tc>
          <w:tcPr>
            <w:tcW w:w="332" w:type="pct"/>
            <w:tcBorders>
              <w:top w:val="nil"/>
              <w:left w:val="nil"/>
              <w:bottom w:val="single" w:sz="4" w:space="0" w:color="auto"/>
              <w:right w:val="single" w:sz="4" w:space="0" w:color="auto"/>
            </w:tcBorders>
            <w:shd w:val="clear" w:color="000000" w:fill="EAEAEA"/>
            <w:noWrap/>
            <w:vAlign w:val="center"/>
            <w:hideMark/>
          </w:tcPr>
          <w:p w14:paraId="240AE1DA" w14:textId="75643E29"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Jed.cena sa PDV</w:t>
            </w:r>
            <w:r w:rsidR="006A30BB" w:rsidRPr="006A30BB">
              <w:rPr>
                <w:rFonts w:cs="Arial"/>
                <w:b/>
                <w:bCs/>
                <w:sz w:val="16"/>
                <w:szCs w:val="16"/>
                <w:lang w:val="sr-Latn-RS" w:eastAsia="sr-Latn-RS"/>
              </w:rPr>
              <w:t xml:space="preserve"> - om</w:t>
            </w:r>
            <w:r w:rsidRPr="006A30BB">
              <w:rPr>
                <w:rFonts w:cs="Arial"/>
                <w:b/>
                <w:bCs/>
                <w:sz w:val="16"/>
                <w:szCs w:val="16"/>
                <w:lang w:val="sr-Cyrl-RS" w:eastAsia="sr-Latn-RS"/>
              </w:rPr>
              <w:t xml:space="preserve"> </w:t>
            </w:r>
            <w:r w:rsidR="006A30BB" w:rsidRPr="006A30BB">
              <w:rPr>
                <w:rFonts w:cs="Arial"/>
                <w:b/>
                <w:bCs/>
                <w:sz w:val="16"/>
                <w:szCs w:val="16"/>
                <w:lang w:val="sr-Latn-RS" w:eastAsia="sr-Latn-RS"/>
              </w:rPr>
              <w:t>din</w:t>
            </w:r>
          </w:p>
        </w:tc>
        <w:tc>
          <w:tcPr>
            <w:tcW w:w="378" w:type="pct"/>
            <w:tcBorders>
              <w:top w:val="nil"/>
              <w:left w:val="nil"/>
              <w:bottom w:val="single" w:sz="4" w:space="0" w:color="auto"/>
              <w:right w:val="single" w:sz="4" w:space="0" w:color="auto"/>
            </w:tcBorders>
            <w:shd w:val="clear" w:color="000000" w:fill="EAEAEA"/>
            <w:noWrap/>
            <w:vAlign w:val="center"/>
            <w:hideMark/>
          </w:tcPr>
          <w:p w14:paraId="50873718" w14:textId="3AED7FBD"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Uku.cena bez</w:t>
            </w:r>
            <w:r w:rsidR="006A30BB" w:rsidRPr="006A30BB">
              <w:rPr>
                <w:rFonts w:cs="Arial"/>
                <w:b/>
                <w:bCs/>
                <w:sz w:val="16"/>
                <w:szCs w:val="16"/>
                <w:lang w:val="sr-Latn-RS" w:eastAsia="sr-Latn-RS"/>
              </w:rPr>
              <w:t xml:space="preserve"> </w:t>
            </w:r>
            <w:r w:rsidRPr="006A30BB">
              <w:rPr>
                <w:rFonts w:cs="Arial"/>
                <w:b/>
                <w:bCs/>
                <w:sz w:val="16"/>
                <w:szCs w:val="16"/>
                <w:lang w:val="sr-Latn-RS" w:eastAsia="sr-Latn-RS"/>
              </w:rPr>
              <w:t>PDV</w:t>
            </w:r>
            <w:r w:rsidR="006A30BB" w:rsidRPr="006A30BB">
              <w:rPr>
                <w:rFonts w:cs="Arial"/>
                <w:b/>
                <w:bCs/>
                <w:sz w:val="16"/>
                <w:szCs w:val="16"/>
                <w:lang w:val="sr-Latn-RS" w:eastAsia="sr-Latn-RS"/>
              </w:rPr>
              <w:t xml:space="preserve"> -a</w:t>
            </w:r>
            <w:r w:rsidRPr="006A30BB">
              <w:rPr>
                <w:rFonts w:cs="Arial"/>
                <w:b/>
                <w:bCs/>
                <w:sz w:val="16"/>
                <w:szCs w:val="16"/>
                <w:lang w:val="sr-Cyrl-RS" w:eastAsia="sr-Latn-RS"/>
              </w:rPr>
              <w:t xml:space="preserve"> </w:t>
            </w:r>
            <w:r w:rsidR="006A30BB" w:rsidRPr="006A30BB">
              <w:rPr>
                <w:rFonts w:cs="Arial"/>
                <w:b/>
                <w:bCs/>
                <w:sz w:val="16"/>
                <w:szCs w:val="16"/>
                <w:lang w:val="sr-Latn-RS" w:eastAsia="sr-Latn-RS"/>
              </w:rPr>
              <w:t>din</w:t>
            </w:r>
            <w:r w:rsidRPr="006A30BB">
              <w:rPr>
                <w:rFonts w:cs="Arial"/>
                <w:b/>
                <w:bCs/>
                <w:sz w:val="16"/>
                <w:szCs w:val="16"/>
                <w:lang w:val="sr-Cyrl-RS" w:eastAsia="sr-Latn-RS"/>
              </w:rPr>
              <w:t>/ЕУР</w:t>
            </w:r>
          </w:p>
        </w:tc>
        <w:tc>
          <w:tcPr>
            <w:tcW w:w="347" w:type="pct"/>
            <w:tcBorders>
              <w:top w:val="nil"/>
              <w:left w:val="nil"/>
              <w:bottom w:val="single" w:sz="4" w:space="0" w:color="auto"/>
              <w:right w:val="single" w:sz="4" w:space="0" w:color="auto"/>
            </w:tcBorders>
            <w:shd w:val="clear" w:color="000000" w:fill="EAEAEA"/>
            <w:noWrap/>
            <w:vAlign w:val="center"/>
            <w:hideMark/>
          </w:tcPr>
          <w:p w14:paraId="6E5977D2" w14:textId="39A428C5"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Uku.cena sa</w:t>
            </w:r>
            <w:r w:rsidRPr="006A30BB">
              <w:rPr>
                <w:rFonts w:cs="Arial"/>
                <w:b/>
                <w:bCs/>
                <w:sz w:val="16"/>
                <w:szCs w:val="16"/>
                <w:lang w:val="sr-Cyrl-RS" w:eastAsia="sr-Latn-RS"/>
              </w:rPr>
              <w:t xml:space="preserve"> </w:t>
            </w:r>
            <w:r w:rsidRPr="006A30BB">
              <w:rPr>
                <w:rFonts w:cs="Arial"/>
                <w:b/>
                <w:bCs/>
                <w:sz w:val="16"/>
                <w:szCs w:val="16"/>
                <w:lang w:val="sr-Latn-RS" w:eastAsia="sr-Latn-RS"/>
              </w:rPr>
              <w:t>PDV</w:t>
            </w:r>
            <w:r w:rsidR="006A30BB" w:rsidRPr="006A30BB">
              <w:rPr>
                <w:rFonts w:cs="Arial"/>
                <w:b/>
                <w:bCs/>
                <w:sz w:val="16"/>
                <w:szCs w:val="16"/>
                <w:lang w:val="sr-Latn-RS" w:eastAsia="sr-Latn-RS"/>
              </w:rPr>
              <w:t xml:space="preserve"> - om</w:t>
            </w:r>
            <w:r w:rsidRPr="006A30BB">
              <w:rPr>
                <w:rFonts w:cs="Arial"/>
                <w:b/>
                <w:bCs/>
                <w:sz w:val="16"/>
                <w:szCs w:val="16"/>
                <w:lang w:val="sr-Cyrl-RS" w:eastAsia="sr-Latn-RS"/>
              </w:rPr>
              <w:t xml:space="preserve"> </w:t>
            </w:r>
            <w:r w:rsidR="006A30BB" w:rsidRPr="006A30BB">
              <w:rPr>
                <w:rFonts w:cs="Arial"/>
                <w:b/>
                <w:bCs/>
                <w:sz w:val="16"/>
                <w:szCs w:val="16"/>
                <w:lang w:val="sr-Latn-RS" w:eastAsia="sr-Latn-RS"/>
              </w:rPr>
              <w:t>din</w:t>
            </w:r>
          </w:p>
        </w:tc>
        <w:tc>
          <w:tcPr>
            <w:tcW w:w="189" w:type="pct"/>
            <w:tcBorders>
              <w:top w:val="nil"/>
              <w:left w:val="nil"/>
              <w:bottom w:val="single" w:sz="4" w:space="0" w:color="auto"/>
              <w:right w:val="single" w:sz="4" w:space="0" w:color="auto"/>
            </w:tcBorders>
            <w:shd w:val="clear" w:color="000000" w:fill="EAEAEA"/>
            <w:noWrap/>
            <w:vAlign w:val="center"/>
            <w:hideMark/>
          </w:tcPr>
          <w:p w14:paraId="7956A6E6" w14:textId="77777777"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Kol.</w:t>
            </w:r>
          </w:p>
        </w:tc>
        <w:tc>
          <w:tcPr>
            <w:tcW w:w="426" w:type="pct"/>
            <w:gridSpan w:val="2"/>
            <w:tcBorders>
              <w:top w:val="single" w:sz="4" w:space="0" w:color="auto"/>
              <w:left w:val="nil"/>
              <w:bottom w:val="single" w:sz="4" w:space="0" w:color="auto"/>
              <w:right w:val="single" w:sz="4" w:space="0" w:color="auto"/>
            </w:tcBorders>
            <w:shd w:val="clear" w:color="000000" w:fill="EAEAEA"/>
            <w:noWrap/>
            <w:vAlign w:val="center"/>
            <w:hideMark/>
          </w:tcPr>
          <w:p w14:paraId="0C4DD040" w14:textId="77777777"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Namena</w:t>
            </w:r>
          </w:p>
        </w:tc>
        <w:tc>
          <w:tcPr>
            <w:tcW w:w="456" w:type="pct"/>
            <w:gridSpan w:val="2"/>
            <w:tcBorders>
              <w:top w:val="single" w:sz="4" w:space="0" w:color="auto"/>
              <w:left w:val="nil"/>
              <w:bottom w:val="single" w:sz="4" w:space="0" w:color="auto"/>
              <w:right w:val="single" w:sz="4" w:space="0" w:color="auto"/>
            </w:tcBorders>
            <w:shd w:val="clear" w:color="000000" w:fill="EAEAEA"/>
            <w:noWrap/>
            <w:vAlign w:val="center"/>
            <w:hideMark/>
          </w:tcPr>
          <w:p w14:paraId="203AE31F" w14:textId="77777777"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Skladište</w:t>
            </w:r>
          </w:p>
        </w:tc>
        <w:tc>
          <w:tcPr>
            <w:tcW w:w="619" w:type="pct"/>
            <w:tcBorders>
              <w:top w:val="nil"/>
              <w:left w:val="nil"/>
              <w:bottom w:val="single" w:sz="4" w:space="0" w:color="auto"/>
              <w:right w:val="single" w:sz="4" w:space="0" w:color="auto"/>
            </w:tcBorders>
            <w:shd w:val="clear" w:color="000000" w:fill="EAEAEA"/>
            <w:noWrap/>
            <w:vAlign w:val="center"/>
            <w:hideMark/>
          </w:tcPr>
          <w:p w14:paraId="0E27D4C3" w14:textId="5ADAB989" w:rsidR="00A80575" w:rsidRPr="006A30BB" w:rsidRDefault="00A80575" w:rsidP="006A30BB">
            <w:pPr>
              <w:spacing w:before="0"/>
              <w:jc w:val="center"/>
              <w:rPr>
                <w:rFonts w:cs="Arial"/>
                <w:b/>
                <w:bCs/>
                <w:sz w:val="16"/>
                <w:szCs w:val="16"/>
                <w:lang w:val="sr-Latn-RS" w:eastAsia="sr-Latn-RS"/>
              </w:rPr>
            </w:pPr>
            <w:r w:rsidRPr="006A30BB">
              <w:rPr>
                <w:rFonts w:cs="Arial"/>
                <w:b/>
                <w:bCs/>
                <w:sz w:val="16"/>
                <w:szCs w:val="16"/>
                <w:lang w:val="sr-Latn-RS" w:eastAsia="sr-Latn-RS"/>
              </w:rPr>
              <w:t>naziv proizvođača dobara, model, oznaka dobra i zemlja porekla robe</w:t>
            </w:r>
          </w:p>
        </w:tc>
      </w:tr>
      <w:tr w:rsidR="006A30BB" w:rsidRPr="006A30BB" w14:paraId="4A9507B7" w14:textId="77777777" w:rsidTr="006A30BB">
        <w:trPr>
          <w:trHeight w:val="331"/>
          <w:jc w:val="center"/>
        </w:trPr>
        <w:tc>
          <w:tcPr>
            <w:tcW w:w="189" w:type="pct"/>
            <w:tcBorders>
              <w:top w:val="nil"/>
              <w:left w:val="single" w:sz="4" w:space="0" w:color="auto"/>
              <w:bottom w:val="single" w:sz="4" w:space="0" w:color="auto"/>
              <w:right w:val="single" w:sz="4" w:space="0" w:color="auto"/>
            </w:tcBorders>
            <w:shd w:val="clear" w:color="auto" w:fill="auto"/>
            <w:noWrap/>
            <w:vAlign w:val="center"/>
            <w:hideMark/>
          </w:tcPr>
          <w:p w14:paraId="62E5E7F1" w14:textId="77777777" w:rsidR="00715BC5" w:rsidRPr="006A30BB" w:rsidRDefault="00715BC5" w:rsidP="00715BC5">
            <w:pPr>
              <w:spacing w:before="0"/>
              <w:jc w:val="right"/>
              <w:rPr>
                <w:rFonts w:cs="Arial"/>
                <w:sz w:val="18"/>
                <w:szCs w:val="18"/>
                <w:lang w:val="sr-Latn-RS" w:eastAsia="sr-Latn-RS"/>
              </w:rPr>
            </w:pPr>
            <w:r w:rsidRPr="006A30BB">
              <w:rPr>
                <w:rFonts w:cs="Arial"/>
                <w:sz w:val="18"/>
                <w:szCs w:val="18"/>
                <w:lang w:val="sr-Latn-RS" w:eastAsia="sr-Latn-RS"/>
              </w:rPr>
              <w:t xml:space="preserve">1 </w:t>
            </w:r>
          </w:p>
        </w:tc>
        <w:tc>
          <w:tcPr>
            <w:tcW w:w="331" w:type="pct"/>
            <w:tcBorders>
              <w:top w:val="nil"/>
              <w:left w:val="nil"/>
              <w:bottom w:val="single" w:sz="4" w:space="0" w:color="auto"/>
              <w:right w:val="single" w:sz="4" w:space="0" w:color="auto"/>
            </w:tcBorders>
            <w:shd w:val="clear" w:color="auto" w:fill="auto"/>
            <w:noWrap/>
            <w:vAlign w:val="center"/>
            <w:hideMark/>
          </w:tcPr>
          <w:p w14:paraId="28FFEFE1" w14:textId="349191F1" w:rsidR="00715BC5" w:rsidRPr="006A30BB" w:rsidRDefault="00715BC5" w:rsidP="00715BC5">
            <w:pPr>
              <w:spacing w:before="0"/>
              <w:jc w:val="right"/>
              <w:rPr>
                <w:rFonts w:cs="Arial"/>
                <w:sz w:val="18"/>
                <w:szCs w:val="18"/>
                <w:lang w:val="sr-Latn-RS" w:eastAsia="sr-Latn-RS"/>
              </w:rPr>
            </w:pPr>
            <w:r w:rsidRPr="006A30BB">
              <w:rPr>
                <w:rFonts w:cs="Arial"/>
                <w:sz w:val="18"/>
                <w:szCs w:val="18"/>
              </w:rPr>
              <w:t xml:space="preserve">1693980 </w:t>
            </w:r>
          </w:p>
        </w:tc>
        <w:tc>
          <w:tcPr>
            <w:tcW w:w="977" w:type="pct"/>
            <w:tcBorders>
              <w:top w:val="nil"/>
              <w:left w:val="nil"/>
              <w:bottom w:val="single" w:sz="4" w:space="0" w:color="auto"/>
              <w:right w:val="single" w:sz="4" w:space="0" w:color="auto"/>
            </w:tcBorders>
            <w:shd w:val="clear" w:color="auto" w:fill="auto"/>
            <w:noWrap/>
            <w:vAlign w:val="center"/>
            <w:hideMark/>
          </w:tcPr>
          <w:p w14:paraId="7DA250B8" w14:textId="4F989255" w:rsidR="00715BC5" w:rsidRPr="006A30BB" w:rsidRDefault="00715BC5" w:rsidP="00715BC5">
            <w:pPr>
              <w:spacing w:before="0"/>
              <w:jc w:val="left"/>
              <w:rPr>
                <w:rFonts w:cs="Arial"/>
                <w:sz w:val="18"/>
                <w:szCs w:val="18"/>
                <w:lang w:val="sr-Latn-RS" w:eastAsia="sr-Latn-RS"/>
              </w:rPr>
            </w:pPr>
            <w:r w:rsidRPr="006A30BB">
              <w:rPr>
                <w:rFonts w:cs="Arial"/>
                <w:sz w:val="18"/>
                <w:szCs w:val="18"/>
              </w:rPr>
              <w:t>LEŽAJ OKRETA GORNJE GRADNJE SCHRS 800 ROTHE ERDE 190.50.3626.000.41.1500 KAT.BR.1394039 ILI ODGOVARAJUĆI</w:t>
            </w:r>
          </w:p>
        </w:tc>
        <w:tc>
          <w:tcPr>
            <w:tcW w:w="189" w:type="pct"/>
            <w:tcBorders>
              <w:top w:val="nil"/>
              <w:left w:val="nil"/>
              <w:bottom w:val="single" w:sz="4" w:space="0" w:color="auto"/>
              <w:right w:val="single" w:sz="4" w:space="0" w:color="auto"/>
            </w:tcBorders>
            <w:shd w:val="clear" w:color="auto" w:fill="auto"/>
            <w:noWrap/>
            <w:vAlign w:val="center"/>
            <w:hideMark/>
          </w:tcPr>
          <w:p w14:paraId="56FF95B5" w14:textId="505DC3BD" w:rsidR="00715BC5" w:rsidRPr="006A30BB" w:rsidRDefault="00715BC5" w:rsidP="00715BC5">
            <w:pPr>
              <w:spacing w:before="0"/>
              <w:jc w:val="left"/>
              <w:rPr>
                <w:rFonts w:cs="Arial"/>
                <w:sz w:val="18"/>
                <w:szCs w:val="18"/>
                <w:lang w:val="sr-Latn-RS" w:eastAsia="sr-Latn-RS"/>
              </w:rPr>
            </w:pPr>
            <w:r w:rsidRPr="006A30BB">
              <w:rPr>
                <w:rFonts w:cs="Arial"/>
                <w:sz w:val="18"/>
                <w:szCs w:val="18"/>
              </w:rPr>
              <w:t>kom</w:t>
            </w:r>
          </w:p>
        </w:tc>
        <w:tc>
          <w:tcPr>
            <w:tcW w:w="189" w:type="pct"/>
            <w:tcBorders>
              <w:top w:val="nil"/>
              <w:left w:val="nil"/>
              <w:bottom w:val="single" w:sz="4" w:space="0" w:color="auto"/>
              <w:right w:val="single" w:sz="4" w:space="0" w:color="auto"/>
            </w:tcBorders>
            <w:shd w:val="clear" w:color="auto" w:fill="auto"/>
            <w:noWrap/>
            <w:vAlign w:val="center"/>
            <w:hideMark/>
          </w:tcPr>
          <w:p w14:paraId="261F2C21" w14:textId="6439554C" w:rsidR="00715BC5" w:rsidRPr="006A30BB" w:rsidRDefault="00715BC5" w:rsidP="006A30BB">
            <w:pPr>
              <w:spacing w:before="0"/>
              <w:jc w:val="center"/>
              <w:rPr>
                <w:rFonts w:cs="Arial"/>
                <w:sz w:val="18"/>
                <w:szCs w:val="18"/>
                <w:lang w:val="sr-Latn-RS" w:eastAsia="sr-Latn-RS"/>
              </w:rPr>
            </w:pPr>
            <w:r w:rsidRPr="006A30BB">
              <w:rPr>
                <w:rFonts w:cs="Arial"/>
                <w:sz w:val="18"/>
                <w:szCs w:val="18"/>
              </w:rPr>
              <w:t>1</w:t>
            </w:r>
          </w:p>
        </w:tc>
        <w:tc>
          <w:tcPr>
            <w:tcW w:w="378" w:type="pct"/>
            <w:tcBorders>
              <w:top w:val="nil"/>
              <w:left w:val="nil"/>
              <w:bottom w:val="single" w:sz="4" w:space="0" w:color="auto"/>
              <w:right w:val="single" w:sz="4" w:space="0" w:color="auto"/>
            </w:tcBorders>
            <w:shd w:val="clear" w:color="auto" w:fill="auto"/>
            <w:noWrap/>
            <w:vAlign w:val="center"/>
            <w:hideMark/>
          </w:tcPr>
          <w:p w14:paraId="14ECACA2" w14:textId="77777777" w:rsidR="00715BC5" w:rsidRPr="006A30BB" w:rsidRDefault="00715BC5" w:rsidP="00715BC5">
            <w:pPr>
              <w:spacing w:before="0"/>
              <w:jc w:val="left"/>
              <w:rPr>
                <w:rFonts w:cs="Arial"/>
                <w:sz w:val="18"/>
                <w:szCs w:val="18"/>
                <w:lang w:val="sr-Latn-RS" w:eastAsia="sr-Latn-RS"/>
              </w:rPr>
            </w:pPr>
            <w:r w:rsidRPr="006A30BB">
              <w:rPr>
                <w:rFonts w:cs="Arial"/>
                <w:sz w:val="18"/>
                <w:szCs w:val="18"/>
                <w:lang w:val="sr-Latn-RS" w:eastAsia="sr-Latn-RS"/>
              </w:rPr>
              <w:t> </w:t>
            </w:r>
          </w:p>
        </w:tc>
        <w:tc>
          <w:tcPr>
            <w:tcW w:w="332" w:type="pct"/>
            <w:tcBorders>
              <w:top w:val="nil"/>
              <w:left w:val="nil"/>
              <w:bottom w:val="single" w:sz="4" w:space="0" w:color="auto"/>
              <w:right w:val="single" w:sz="4" w:space="0" w:color="auto"/>
            </w:tcBorders>
            <w:shd w:val="clear" w:color="auto" w:fill="auto"/>
            <w:noWrap/>
            <w:vAlign w:val="center"/>
            <w:hideMark/>
          </w:tcPr>
          <w:p w14:paraId="56A770A2" w14:textId="77777777" w:rsidR="00715BC5" w:rsidRPr="006A30BB" w:rsidRDefault="00715BC5" w:rsidP="00715BC5">
            <w:pPr>
              <w:spacing w:before="0"/>
              <w:jc w:val="left"/>
              <w:rPr>
                <w:rFonts w:cs="Arial"/>
                <w:sz w:val="18"/>
                <w:szCs w:val="18"/>
                <w:lang w:val="sr-Latn-RS" w:eastAsia="sr-Latn-RS"/>
              </w:rPr>
            </w:pPr>
            <w:r w:rsidRPr="006A30BB">
              <w:rPr>
                <w:rFonts w:cs="Arial"/>
                <w:sz w:val="18"/>
                <w:szCs w:val="18"/>
                <w:lang w:val="sr-Latn-RS" w:eastAsia="sr-Latn-RS"/>
              </w:rPr>
              <w:t> </w:t>
            </w:r>
          </w:p>
        </w:tc>
        <w:tc>
          <w:tcPr>
            <w:tcW w:w="378" w:type="pct"/>
            <w:tcBorders>
              <w:top w:val="nil"/>
              <w:left w:val="nil"/>
              <w:bottom w:val="single" w:sz="4" w:space="0" w:color="auto"/>
              <w:right w:val="single" w:sz="4" w:space="0" w:color="auto"/>
            </w:tcBorders>
            <w:shd w:val="clear" w:color="auto" w:fill="auto"/>
            <w:noWrap/>
            <w:vAlign w:val="center"/>
            <w:hideMark/>
          </w:tcPr>
          <w:p w14:paraId="7098D003" w14:textId="77777777" w:rsidR="00715BC5" w:rsidRPr="006A30BB" w:rsidRDefault="00715BC5" w:rsidP="00715BC5">
            <w:pPr>
              <w:spacing w:before="0"/>
              <w:jc w:val="left"/>
              <w:rPr>
                <w:rFonts w:cs="Arial"/>
                <w:sz w:val="18"/>
                <w:szCs w:val="18"/>
                <w:lang w:val="sr-Latn-RS" w:eastAsia="sr-Latn-RS"/>
              </w:rPr>
            </w:pPr>
            <w:r w:rsidRPr="006A30BB">
              <w:rPr>
                <w:rFonts w:cs="Arial"/>
                <w:sz w:val="18"/>
                <w:szCs w:val="18"/>
                <w:lang w:val="sr-Latn-RS" w:eastAsia="sr-Latn-RS"/>
              </w:rPr>
              <w:t> </w:t>
            </w:r>
          </w:p>
        </w:tc>
        <w:tc>
          <w:tcPr>
            <w:tcW w:w="347" w:type="pct"/>
            <w:tcBorders>
              <w:top w:val="nil"/>
              <w:left w:val="nil"/>
              <w:bottom w:val="single" w:sz="4" w:space="0" w:color="auto"/>
              <w:right w:val="single" w:sz="4" w:space="0" w:color="auto"/>
            </w:tcBorders>
            <w:shd w:val="clear" w:color="auto" w:fill="auto"/>
            <w:noWrap/>
            <w:vAlign w:val="center"/>
            <w:hideMark/>
          </w:tcPr>
          <w:p w14:paraId="31710923" w14:textId="77777777" w:rsidR="00715BC5" w:rsidRPr="006A30BB" w:rsidRDefault="00715BC5" w:rsidP="00715BC5">
            <w:pPr>
              <w:spacing w:before="0"/>
              <w:jc w:val="left"/>
              <w:rPr>
                <w:rFonts w:cs="Arial"/>
                <w:sz w:val="18"/>
                <w:szCs w:val="18"/>
                <w:lang w:val="sr-Latn-RS" w:eastAsia="sr-Latn-RS"/>
              </w:rPr>
            </w:pPr>
            <w:r w:rsidRPr="006A30BB">
              <w:rPr>
                <w:rFonts w:cs="Arial"/>
                <w:sz w:val="18"/>
                <w:szCs w:val="18"/>
                <w:lang w:val="sr-Latn-RS" w:eastAsia="sr-Latn-RS"/>
              </w:rPr>
              <w:t> </w:t>
            </w:r>
          </w:p>
        </w:tc>
        <w:tc>
          <w:tcPr>
            <w:tcW w:w="189" w:type="pct"/>
            <w:tcBorders>
              <w:top w:val="nil"/>
              <w:left w:val="nil"/>
              <w:bottom w:val="single" w:sz="4" w:space="0" w:color="auto"/>
              <w:right w:val="single" w:sz="4" w:space="0" w:color="auto"/>
            </w:tcBorders>
            <w:shd w:val="clear" w:color="auto" w:fill="auto"/>
            <w:noWrap/>
            <w:vAlign w:val="center"/>
            <w:hideMark/>
          </w:tcPr>
          <w:p w14:paraId="58785BE7" w14:textId="068A2532" w:rsidR="00715BC5" w:rsidRPr="006A30BB" w:rsidRDefault="00715BC5" w:rsidP="006A30BB">
            <w:pPr>
              <w:spacing w:before="0"/>
              <w:jc w:val="center"/>
              <w:rPr>
                <w:rFonts w:cs="Arial"/>
                <w:sz w:val="18"/>
                <w:szCs w:val="18"/>
                <w:lang w:val="sr-Latn-RS" w:eastAsia="sr-Latn-RS"/>
              </w:rPr>
            </w:pPr>
            <w:r w:rsidRPr="006A30BB">
              <w:rPr>
                <w:rFonts w:cs="Arial"/>
                <w:sz w:val="18"/>
                <w:szCs w:val="18"/>
                <w:lang w:val="sr-Cyrl-RS" w:eastAsia="sr-Latn-RS"/>
              </w:rPr>
              <w:t>1</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AA51B" w14:textId="13512AEF" w:rsidR="00715BC5" w:rsidRPr="006A30BB" w:rsidRDefault="00715BC5" w:rsidP="00715BC5">
            <w:pPr>
              <w:spacing w:before="0"/>
              <w:jc w:val="right"/>
              <w:rPr>
                <w:rFonts w:cs="Arial"/>
                <w:sz w:val="14"/>
                <w:szCs w:val="14"/>
                <w:lang w:val="sr-Latn-RS" w:eastAsia="sr-Latn-RS"/>
              </w:rPr>
            </w:pPr>
            <w:r w:rsidRPr="006A30BB">
              <w:rPr>
                <w:rFonts w:cs="Arial"/>
                <w:sz w:val="14"/>
                <w:szCs w:val="14"/>
              </w:rPr>
              <w:t xml:space="preserve">35 </w:t>
            </w:r>
          </w:p>
        </w:tc>
        <w:tc>
          <w:tcPr>
            <w:tcW w:w="284" w:type="pct"/>
            <w:tcBorders>
              <w:top w:val="single" w:sz="4" w:space="0" w:color="auto"/>
              <w:left w:val="nil"/>
              <w:bottom w:val="single" w:sz="4" w:space="0" w:color="auto"/>
              <w:right w:val="single" w:sz="4" w:space="0" w:color="auto"/>
            </w:tcBorders>
            <w:shd w:val="clear" w:color="auto" w:fill="auto"/>
            <w:noWrap/>
            <w:vAlign w:val="center"/>
            <w:hideMark/>
          </w:tcPr>
          <w:p w14:paraId="424CBDC6" w14:textId="1D2BD3B8" w:rsidR="00715BC5" w:rsidRPr="006A30BB" w:rsidRDefault="00715BC5" w:rsidP="00715BC5">
            <w:pPr>
              <w:spacing w:before="0"/>
              <w:jc w:val="left"/>
              <w:rPr>
                <w:rFonts w:cs="Arial"/>
                <w:sz w:val="14"/>
                <w:szCs w:val="14"/>
                <w:lang w:val="sr-Latn-RS" w:eastAsia="sr-Latn-RS"/>
              </w:rPr>
            </w:pPr>
            <w:r w:rsidRPr="006A30BB">
              <w:rPr>
                <w:rFonts w:cs="Arial"/>
                <w:sz w:val="14"/>
                <w:szCs w:val="14"/>
              </w:rPr>
              <w:t>TEKUĆE ODRŽAVANJE PK DRMNO</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15191AEA" w14:textId="225C93D1" w:rsidR="00715BC5" w:rsidRPr="006A30BB" w:rsidRDefault="00715BC5" w:rsidP="00715BC5">
            <w:pPr>
              <w:spacing w:before="0"/>
              <w:jc w:val="right"/>
              <w:rPr>
                <w:rFonts w:cs="Arial"/>
                <w:sz w:val="14"/>
                <w:szCs w:val="14"/>
                <w:lang w:val="sr-Latn-RS" w:eastAsia="sr-Latn-RS"/>
              </w:rPr>
            </w:pPr>
            <w:r w:rsidRPr="006A30BB">
              <w:rPr>
                <w:rFonts w:cs="Arial"/>
                <w:sz w:val="14"/>
                <w:szCs w:val="14"/>
              </w:rPr>
              <w:t xml:space="preserve">108 </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14:paraId="7F2A4F82" w14:textId="05A67F38" w:rsidR="00715BC5" w:rsidRPr="006A30BB" w:rsidRDefault="00715BC5" w:rsidP="00715BC5">
            <w:pPr>
              <w:spacing w:before="0"/>
              <w:jc w:val="left"/>
              <w:rPr>
                <w:rFonts w:cs="Arial"/>
                <w:sz w:val="14"/>
                <w:szCs w:val="14"/>
                <w:lang w:val="sr-Latn-RS" w:eastAsia="sr-Latn-RS"/>
              </w:rPr>
            </w:pPr>
            <w:r w:rsidRPr="006A30BB">
              <w:rPr>
                <w:rFonts w:cs="Arial"/>
                <w:sz w:val="14"/>
                <w:szCs w:val="14"/>
              </w:rPr>
              <w:t>MAŠINSKI MAGACIN DRMNO</w:t>
            </w:r>
          </w:p>
        </w:tc>
        <w:tc>
          <w:tcPr>
            <w:tcW w:w="619" w:type="pct"/>
            <w:tcBorders>
              <w:top w:val="nil"/>
              <w:left w:val="nil"/>
              <w:bottom w:val="single" w:sz="4" w:space="0" w:color="auto"/>
              <w:right w:val="single" w:sz="4" w:space="0" w:color="auto"/>
            </w:tcBorders>
            <w:shd w:val="clear" w:color="auto" w:fill="auto"/>
            <w:noWrap/>
            <w:vAlign w:val="center"/>
            <w:hideMark/>
          </w:tcPr>
          <w:p w14:paraId="15391987" w14:textId="77777777" w:rsidR="00715BC5" w:rsidRPr="006A30BB" w:rsidRDefault="00715BC5" w:rsidP="00715BC5">
            <w:pPr>
              <w:spacing w:before="0"/>
              <w:jc w:val="left"/>
              <w:rPr>
                <w:rFonts w:cs="Arial"/>
                <w:sz w:val="18"/>
                <w:szCs w:val="18"/>
                <w:lang w:val="sr-Latn-RS" w:eastAsia="sr-Latn-RS"/>
              </w:rPr>
            </w:pPr>
            <w:r w:rsidRPr="006A30BB">
              <w:rPr>
                <w:rFonts w:cs="Arial"/>
                <w:sz w:val="18"/>
                <w:szCs w:val="18"/>
                <w:lang w:val="sr-Latn-RS" w:eastAsia="sr-Latn-RS"/>
              </w:rPr>
              <w:t> </w:t>
            </w:r>
          </w:p>
        </w:tc>
      </w:tr>
    </w:tbl>
    <w:p w14:paraId="0372A98E" w14:textId="77777777" w:rsidR="00484C52" w:rsidRPr="00792FB1" w:rsidRDefault="00484C52" w:rsidP="00484C52">
      <w:pPr>
        <w:tabs>
          <w:tab w:val="left" w:pos="6630"/>
        </w:tabs>
        <w:rPr>
          <w:rFonts w:cs="Arial"/>
        </w:rPr>
      </w:pPr>
      <w:r w:rsidRPr="00792FB1">
        <w:rPr>
          <w:rFonts w:cs="Arial"/>
        </w:rPr>
        <w:t xml:space="preserve">                                                                               </w:t>
      </w:r>
    </w:p>
    <w:p w14:paraId="382F1DC5" w14:textId="77777777" w:rsidR="006A30BB" w:rsidRDefault="006A30BB" w:rsidP="006A30BB">
      <w:pPr>
        <w:widowControl w:val="0"/>
        <w:spacing w:before="0"/>
        <w:rPr>
          <w:rFonts w:eastAsia="Arial Unicode MS" w:cs="Arial"/>
          <w:b/>
          <w:sz w:val="24"/>
          <w:szCs w:val="24"/>
          <w:u w:val="single"/>
        </w:rPr>
      </w:pPr>
    </w:p>
    <w:p w14:paraId="70A2FF75" w14:textId="77777777" w:rsidR="006A30BB" w:rsidRPr="006A30BB" w:rsidRDefault="006A30BB" w:rsidP="006A30BB">
      <w:pPr>
        <w:widowControl w:val="0"/>
        <w:spacing w:before="0"/>
        <w:rPr>
          <w:rFonts w:eastAsia="Arial Unicode MS" w:cs="Arial"/>
          <w:b/>
          <w:sz w:val="24"/>
          <w:szCs w:val="24"/>
          <w:u w:val="single"/>
        </w:rPr>
      </w:pPr>
      <w:r w:rsidRPr="006A30BB">
        <w:rPr>
          <w:rFonts w:eastAsia="Arial Unicode MS" w:cs="Arial"/>
          <w:b/>
          <w:sz w:val="24"/>
          <w:szCs w:val="24"/>
          <w:u w:val="single"/>
        </w:rPr>
        <w:t>Табела 2</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A30BB" w:rsidRPr="006A30BB" w14:paraId="464F2FB3" w14:textId="77777777" w:rsidTr="00EB67C2">
        <w:trPr>
          <w:trHeight w:val="418"/>
        </w:trPr>
        <w:tc>
          <w:tcPr>
            <w:tcW w:w="568" w:type="dxa"/>
            <w:vAlign w:val="center"/>
          </w:tcPr>
          <w:p w14:paraId="2E22D1FA" w14:textId="77777777" w:rsidR="00952771" w:rsidRPr="006A30BB" w:rsidRDefault="00952771" w:rsidP="00EB67C2">
            <w:pPr>
              <w:spacing w:before="0"/>
              <w:jc w:val="center"/>
              <w:rPr>
                <w:rFonts w:cs="Arial"/>
                <w:b/>
                <w:sz w:val="24"/>
                <w:szCs w:val="24"/>
                <w:lang w:val="sr-Latn-CS"/>
              </w:rPr>
            </w:pPr>
            <w:r w:rsidRPr="006A30BB">
              <w:rPr>
                <w:rFonts w:cs="Arial"/>
                <w:b/>
                <w:sz w:val="24"/>
                <w:szCs w:val="24"/>
              </w:rPr>
              <w:t>I</w:t>
            </w:r>
          </w:p>
        </w:tc>
        <w:tc>
          <w:tcPr>
            <w:tcW w:w="6740" w:type="dxa"/>
          </w:tcPr>
          <w:p w14:paraId="08DE1D12" w14:textId="22F9E755" w:rsidR="00952771" w:rsidRPr="006A30BB" w:rsidRDefault="00952771" w:rsidP="00EB67C2">
            <w:pPr>
              <w:spacing w:before="0"/>
              <w:jc w:val="center"/>
              <w:rPr>
                <w:rFonts w:cs="Arial"/>
                <w:b/>
                <w:sz w:val="24"/>
                <w:szCs w:val="24"/>
                <w:lang w:val="sr-Cyrl-RS"/>
              </w:rPr>
            </w:pPr>
            <w:r w:rsidRPr="006A30BB">
              <w:rPr>
                <w:rFonts w:cs="Arial"/>
                <w:b/>
                <w:sz w:val="24"/>
                <w:szCs w:val="24"/>
                <w:lang w:val="ru-RU"/>
              </w:rPr>
              <w:t xml:space="preserve">УКУПНО ПОНУЂЕНА ЦЕНА  без ПДВ </w:t>
            </w:r>
            <w:r w:rsidR="00851AED" w:rsidRPr="006A30BB">
              <w:rPr>
                <w:rFonts w:cs="Arial"/>
                <w:b/>
                <w:sz w:val="24"/>
                <w:szCs w:val="24"/>
              </w:rPr>
              <w:t xml:space="preserve"> динара</w:t>
            </w:r>
            <w:r w:rsidR="00851AED" w:rsidRPr="006A30BB">
              <w:rPr>
                <w:rFonts w:cs="Arial"/>
                <w:b/>
                <w:sz w:val="24"/>
                <w:szCs w:val="24"/>
                <w:lang w:val="sr-Cyrl-RS"/>
              </w:rPr>
              <w:t>/</w:t>
            </w:r>
            <w:r w:rsidR="00851AED" w:rsidRPr="006A30BB">
              <w:rPr>
                <w:rFonts w:cs="Arial"/>
                <w:sz w:val="24"/>
                <w:szCs w:val="24"/>
              </w:rPr>
              <w:t xml:space="preserve"> EUR</w:t>
            </w:r>
          </w:p>
          <w:p w14:paraId="4C0DE653" w14:textId="16C5F51F" w:rsidR="00952771" w:rsidRPr="006A30BB" w:rsidRDefault="00952771" w:rsidP="00A80575">
            <w:pPr>
              <w:spacing w:before="0"/>
              <w:jc w:val="center"/>
              <w:rPr>
                <w:rFonts w:cs="Arial"/>
                <w:b/>
                <w:sz w:val="24"/>
                <w:szCs w:val="24"/>
              </w:rPr>
            </w:pPr>
            <w:r w:rsidRPr="006A30BB">
              <w:rPr>
                <w:rFonts w:cs="Arial"/>
                <w:b/>
                <w:sz w:val="24"/>
                <w:szCs w:val="24"/>
              </w:rPr>
              <w:t>(</w:t>
            </w:r>
            <w:r w:rsidR="00826D2A" w:rsidRPr="006A30BB">
              <w:rPr>
                <w:rFonts w:cs="Arial"/>
                <w:b/>
                <w:sz w:val="24"/>
                <w:szCs w:val="24"/>
              </w:rPr>
              <w:t>колон</w:t>
            </w:r>
            <w:r w:rsidR="00826D2A" w:rsidRPr="006A30BB">
              <w:rPr>
                <w:rFonts w:cs="Arial"/>
                <w:b/>
                <w:sz w:val="24"/>
                <w:szCs w:val="24"/>
                <w:lang w:val="sr-Cyrl-CS"/>
              </w:rPr>
              <w:t>а</w:t>
            </w:r>
            <w:r w:rsidRPr="006A30BB">
              <w:rPr>
                <w:rFonts w:cs="Arial"/>
                <w:b/>
                <w:sz w:val="24"/>
                <w:szCs w:val="24"/>
              </w:rPr>
              <w:t xml:space="preserve"> бр. </w:t>
            </w:r>
            <w:r w:rsidR="00A80575" w:rsidRPr="006A30BB">
              <w:rPr>
                <w:rFonts w:cs="Arial"/>
                <w:b/>
                <w:sz w:val="24"/>
                <w:szCs w:val="24"/>
                <w:lang w:val="sr-Latn-RS"/>
              </w:rPr>
              <w:t>8</w:t>
            </w:r>
            <w:r w:rsidRPr="006A30BB">
              <w:rPr>
                <w:rFonts w:cs="Arial"/>
                <w:b/>
                <w:sz w:val="24"/>
                <w:szCs w:val="24"/>
              </w:rPr>
              <w:t>)</w:t>
            </w:r>
          </w:p>
        </w:tc>
        <w:tc>
          <w:tcPr>
            <w:tcW w:w="2610" w:type="dxa"/>
          </w:tcPr>
          <w:p w14:paraId="4C49CD20" w14:textId="77777777" w:rsidR="00952771" w:rsidRPr="006A30BB" w:rsidRDefault="00952771" w:rsidP="00EB67C2">
            <w:pPr>
              <w:spacing w:before="0"/>
              <w:rPr>
                <w:rFonts w:cs="Arial"/>
                <w:sz w:val="24"/>
                <w:szCs w:val="24"/>
              </w:rPr>
            </w:pPr>
          </w:p>
        </w:tc>
      </w:tr>
      <w:tr w:rsidR="006A30BB" w:rsidRPr="006A30BB" w14:paraId="030F8DB9" w14:textId="77777777" w:rsidTr="00EB67C2">
        <w:trPr>
          <w:trHeight w:val="610"/>
        </w:trPr>
        <w:tc>
          <w:tcPr>
            <w:tcW w:w="568" w:type="dxa"/>
            <w:tcBorders>
              <w:bottom w:val="single" w:sz="4" w:space="0" w:color="auto"/>
            </w:tcBorders>
            <w:vAlign w:val="center"/>
          </w:tcPr>
          <w:p w14:paraId="66E5AF28" w14:textId="77777777" w:rsidR="00952771" w:rsidRPr="006A30BB" w:rsidRDefault="00952771" w:rsidP="00EB67C2">
            <w:pPr>
              <w:spacing w:before="0"/>
              <w:jc w:val="center"/>
              <w:rPr>
                <w:rFonts w:cs="Arial"/>
                <w:b/>
                <w:sz w:val="24"/>
                <w:szCs w:val="24"/>
                <w:lang w:val="sr-Latn-CS"/>
              </w:rPr>
            </w:pPr>
            <w:r w:rsidRPr="006A30BB">
              <w:rPr>
                <w:rFonts w:cs="Arial"/>
                <w:b/>
                <w:sz w:val="24"/>
                <w:szCs w:val="24"/>
                <w:lang w:val="sr-Latn-CS"/>
              </w:rPr>
              <w:t>II</w:t>
            </w:r>
          </w:p>
        </w:tc>
        <w:tc>
          <w:tcPr>
            <w:tcW w:w="6740" w:type="dxa"/>
            <w:tcBorders>
              <w:bottom w:val="single" w:sz="4" w:space="0" w:color="auto"/>
              <w:right w:val="single" w:sz="4" w:space="0" w:color="auto"/>
            </w:tcBorders>
          </w:tcPr>
          <w:p w14:paraId="147D762A" w14:textId="578645EF" w:rsidR="00952771" w:rsidRPr="006A30BB" w:rsidRDefault="00952771" w:rsidP="00007F84">
            <w:pPr>
              <w:spacing w:before="0"/>
              <w:jc w:val="center"/>
              <w:rPr>
                <w:rFonts w:cs="Arial"/>
                <w:b/>
                <w:sz w:val="24"/>
                <w:szCs w:val="24"/>
                <w:lang w:val="sr-Cyrl-RS"/>
              </w:rPr>
            </w:pPr>
            <w:r w:rsidRPr="006A30BB">
              <w:rPr>
                <w:rFonts w:cs="Arial"/>
                <w:b/>
                <w:sz w:val="24"/>
                <w:szCs w:val="24"/>
                <w:lang w:val="ru-RU"/>
              </w:rPr>
              <w:t xml:space="preserve">УКУПАН ИЗНОС  ПДВ </w:t>
            </w:r>
            <w:r w:rsidR="00851AED" w:rsidRPr="006A30BB">
              <w:rPr>
                <w:rFonts w:cs="Arial"/>
                <w:b/>
                <w:sz w:val="24"/>
                <w:szCs w:val="24"/>
              </w:rPr>
              <w:t xml:space="preserve"> динара</w:t>
            </w:r>
          </w:p>
        </w:tc>
        <w:tc>
          <w:tcPr>
            <w:tcW w:w="2610" w:type="dxa"/>
            <w:tcBorders>
              <w:bottom w:val="single" w:sz="4" w:space="0" w:color="auto"/>
              <w:right w:val="single" w:sz="4" w:space="0" w:color="auto"/>
            </w:tcBorders>
          </w:tcPr>
          <w:p w14:paraId="2C2ADA90" w14:textId="77777777" w:rsidR="00952771" w:rsidRPr="006A30BB" w:rsidRDefault="00952771" w:rsidP="00EB67C2">
            <w:pPr>
              <w:spacing w:before="0"/>
              <w:rPr>
                <w:rFonts w:cs="Arial"/>
                <w:sz w:val="24"/>
                <w:szCs w:val="24"/>
                <w:lang w:val="ru-RU"/>
              </w:rPr>
            </w:pPr>
          </w:p>
        </w:tc>
      </w:tr>
      <w:tr w:rsidR="006A30BB" w:rsidRPr="006A30BB" w14:paraId="0C561D59" w14:textId="77777777" w:rsidTr="00EB67C2">
        <w:trPr>
          <w:trHeight w:val="562"/>
        </w:trPr>
        <w:tc>
          <w:tcPr>
            <w:tcW w:w="568" w:type="dxa"/>
            <w:tcBorders>
              <w:bottom w:val="single" w:sz="4" w:space="0" w:color="auto"/>
            </w:tcBorders>
            <w:vAlign w:val="center"/>
          </w:tcPr>
          <w:p w14:paraId="06BCA9A8" w14:textId="77777777" w:rsidR="00952771" w:rsidRPr="006A30BB" w:rsidRDefault="00952771" w:rsidP="00EB67C2">
            <w:pPr>
              <w:spacing w:before="0"/>
              <w:jc w:val="center"/>
              <w:rPr>
                <w:rFonts w:cs="Arial"/>
                <w:b/>
                <w:sz w:val="24"/>
                <w:szCs w:val="24"/>
                <w:lang w:val="sr-Latn-CS"/>
              </w:rPr>
            </w:pPr>
            <w:r w:rsidRPr="006A30BB">
              <w:rPr>
                <w:rFonts w:cs="Arial"/>
                <w:b/>
                <w:sz w:val="24"/>
                <w:szCs w:val="24"/>
                <w:lang w:val="sr-Latn-CS"/>
              </w:rPr>
              <w:t>III</w:t>
            </w:r>
          </w:p>
        </w:tc>
        <w:tc>
          <w:tcPr>
            <w:tcW w:w="6740" w:type="dxa"/>
            <w:tcBorders>
              <w:bottom w:val="single" w:sz="4" w:space="0" w:color="auto"/>
              <w:right w:val="single" w:sz="4" w:space="0" w:color="auto"/>
            </w:tcBorders>
          </w:tcPr>
          <w:p w14:paraId="0EC55566" w14:textId="77777777" w:rsidR="00952771" w:rsidRPr="006A30BB" w:rsidRDefault="00952771" w:rsidP="00EB67C2">
            <w:pPr>
              <w:spacing w:before="0"/>
              <w:jc w:val="center"/>
              <w:rPr>
                <w:rFonts w:cs="Arial"/>
                <w:b/>
                <w:sz w:val="24"/>
                <w:szCs w:val="24"/>
                <w:lang w:val="ru-RU"/>
              </w:rPr>
            </w:pPr>
            <w:r w:rsidRPr="006A30BB">
              <w:rPr>
                <w:rFonts w:cs="Arial"/>
                <w:b/>
                <w:sz w:val="24"/>
                <w:szCs w:val="24"/>
                <w:lang w:val="ru-RU"/>
              </w:rPr>
              <w:t>УКУПНО ПОНУЂЕНА ЦЕНА  са ПДВ</w:t>
            </w:r>
          </w:p>
          <w:p w14:paraId="4369D97A" w14:textId="08C961CE" w:rsidR="00952771" w:rsidRPr="006A30BB" w:rsidRDefault="00952771" w:rsidP="00007F84">
            <w:pPr>
              <w:spacing w:before="0"/>
              <w:jc w:val="center"/>
              <w:rPr>
                <w:rFonts w:cs="Arial"/>
                <w:b/>
                <w:sz w:val="24"/>
                <w:szCs w:val="24"/>
                <w:lang w:val="sr-Cyrl-RS"/>
              </w:rPr>
            </w:pPr>
            <w:r w:rsidRPr="006A30BB">
              <w:rPr>
                <w:rFonts w:cs="Arial"/>
                <w:b/>
                <w:sz w:val="24"/>
                <w:szCs w:val="24"/>
                <w:lang w:val="ru-RU"/>
              </w:rPr>
              <w:t>(ред. бр.</w:t>
            </w:r>
            <w:r w:rsidR="00484C52" w:rsidRPr="006A30BB">
              <w:rPr>
                <w:rFonts w:cs="Arial"/>
                <w:b/>
                <w:sz w:val="24"/>
                <w:szCs w:val="24"/>
                <w:lang w:val="sr-Latn-RS"/>
              </w:rPr>
              <w:t xml:space="preserve"> I</w:t>
            </w:r>
            <w:r w:rsidR="00484C52" w:rsidRPr="006A30BB">
              <w:rPr>
                <w:rFonts w:cs="Arial"/>
                <w:b/>
                <w:sz w:val="24"/>
                <w:szCs w:val="24"/>
                <w:lang w:val="ru-RU"/>
              </w:rPr>
              <w:t xml:space="preserve"> </w:t>
            </w:r>
            <w:r w:rsidR="00484C52" w:rsidRPr="006A30BB">
              <w:rPr>
                <w:rFonts w:cs="Arial"/>
                <w:b/>
                <w:sz w:val="24"/>
                <w:szCs w:val="24"/>
                <w:lang w:val="sr-Latn-RS"/>
              </w:rPr>
              <w:t>+</w:t>
            </w:r>
            <w:r w:rsidR="00484C52" w:rsidRPr="006A30BB">
              <w:rPr>
                <w:rFonts w:cs="Arial"/>
                <w:b/>
                <w:sz w:val="24"/>
                <w:szCs w:val="24"/>
                <w:lang w:val="ru-RU"/>
              </w:rPr>
              <w:t xml:space="preserve"> ред. бр.</w:t>
            </w:r>
            <w:r w:rsidR="00484C52" w:rsidRPr="006A30BB">
              <w:rPr>
                <w:rFonts w:cs="Arial"/>
                <w:b/>
                <w:sz w:val="24"/>
                <w:szCs w:val="24"/>
                <w:lang w:val="sr-Latn-RS"/>
              </w:rPr>
              <w:t xml:space="preserve">  II  </w:t>
            </w:r>
            <w:r w:rsidRPr="006A30BB">
              <w:rPr>
                <w:rFonts w:cs="Arial"/>
                <w:b/>
                <w:sz w:val="24"/>
                <w:szCs w:val="24"/>
                <w:lang w:val="ru-RU"/>
              </w:rPr>
              <w:t xml:space="preserve">) </w:t>
            </w:r>
            <w:r w:rsidR="00851AED" w:rsidRPr="006A30BB">
              <w:rPr>
                <w:rFonts w:cs="Arial"/>
                <w:b/>
                <w:sz w:val="24"/>
                <w:szCs w:val="24"/>
              </w:rPr>
              <w:t xml:space="preserve"> динара</w:t>
            </w:r>
          </w:p>
        </w:tc>
        <w:tc>
          <w:tcPr>
            <w:tcW w:w="2610" w:type="dxa"/>
            <w:tcBorders>
              <w:bottom w:val="single" w:sz="4" w:space="0" w:color="auto"/>
              <w:right w:val="single" w:sz="4" w:space="0" w:color="auto"/>
            </w:tcBorders>
          </w:tcPr>
          <w:p w14:paraId="4EC8E716" w14:textId="77777777" w:rsidR="00952771" w:rsidRPr="006A30BB" w:rsidRDefault="00952771" w:rsidP="00EB67C2">
            <w:pPr>
              <w:spacing w:before="0"/>
              <w:rPr>
                <w:rFonts w:cs="Arial"/>
                <w:sz w:val="24"/>
                <w:szCs w:val="24"/>
                <w:lang w:val="ru-RU"/>
              </w:rPr>
            </w:pPr>
          </w:p>
        </w:tc>
      </w:tr>
    </w:tbl>
    <w:p w14:paraId="175D0EF4" w14:textId="77777777" w:rsidR="003E0DE0" w:rsidRPr="006A30BB" w:rsidRDefault="003E0DE0" w:rsidP="003E0DE0">
      <w:pPr>
        <w:spacing w:before="0"/>
        <w:rPr>
          <w:rFonts w:cs="Arial"/>
          <w:b/>
          <w:lang w:val="ru-RU"/>
        </w:rPr>
      </w:pPr>
    </w:p>
    <w:p w14:paraId="5EB09774" w14:textId="77777777" w:rsidR="00952771" w:rsidRPr="006A30BB" w:rsidRDefault="00952771" w:rsidP="003E0DE0">
      <w:pPr>
        <w:spacing w:before="0"/>
        <w:rPr>
          <w:rFonts w:cs="Arial"/>
          <w:b/>
          <w:i/>
          <w:lang w:val="sr-Cyrl-CS"/>
        </w:rPr>
      </w:pPr>
    </w:p>
    <w:p w14:paraId="37AF18DB" w14:textId="77777777" w:rsidR="00952771" w:rsidRPr="006A30BB" w:rsidRDefault="00952771" w:rsidP="003E0DE0">
      <w:pPr>
        <w:spacing w:before="0"/>
        <w:rPr>
          <w:rFonts w:cs="Arial"/>
          <w:b/>
          <w:i/>
          <w:lang w:val="sr-Cyrl-CS"/>
        </w:rPr>
      </w:pPr>
    </w:p>
    <w:p w14:paraId="5359499F" w14:textId="77777777" w:rsidR="00952771" w:rsidRPr="006A30BB" w:rsidRDefault="00952771" w:rsidP="003E0DE0">
      <w:pPr>
        <w:spacing w:before="0"/>
        <w:rPr>
          <w:rFonts w:cs="Arial"/>
          <w:b/>
          <w:i/>
          <w:lang w:val="sr-Cyrl-CS"/>
        </w:rPr>
      </w:pPr>
    </w:p>
    <w:p w14:paraId="786C6838" w14:textId="77777777" w:rsidR="00952771" w:rsidRPr="006A30BB" w:rsidRDefault="00952771" w:rsidP="003E0DE0">
      <w:pPr>
        <w:spacing w:before="0"/>
        <w:rPr>
          <w:rFonts w:cs="Arial"/>
          <w:b/>
          <w:i/>
          <w:lang w:val="sr-Cyrl-CS"/>
        </w:rPr>
      </w:pPr>
    </w:p>
    <w:p w14:paraId="0292225E" w14:textId="77777777" w:rsidR="00851AED" w:rsidRPr="006A30BB" w:rsidRDefault="00851AED" w:rsidP="003E0DE0">
      <w:pPr>
        <w:spacing w:before="0"/>
        <w:rPr>
          <w:rFonts w:cs="Arial"/>
          <w:b/>
          <w:i/>
          <w:lang w:val="sr-Cyrl-CS"/>
        </w:rPr>
      </w:pPr>
    </w:p>
    <w:p w14:paraId="3B3D1C22" w14:textId="77777777" w:rsidR="00851AED" w:rsidRPr="006A30BB" w:rsidRDefault="00851AED" w:rsidP="003E0DE0">
      <w:pPr>
        <w:spacing w:before="0"/>
        <w:rPr>
          <w:rFonts w:cs="Arial"/>
          <w:b/>
          <w:i/>
          <w:lang w:val="sr-Cyrl-CS"/>
        </w:rPr>
      </w:pPr>
    </w:p>
    <w:p w14:paraId="326D0FBC" w14:textId="77777777" w:rsidR="00851AED" w:rsidRPr="006A30BB" w:rsidRDefault="00851AED" w:rsidP="003E0DE0">
      <w:pPr>
        <w:spacing w:before="0"/>
        <w:rPr>
          <w:rFonts w:cs="Arial"/>
          <w:b/>
          <w:i/>
          <w:lang w:val="sr-Cyrl-CS"/>
        </w:rPr>
      </w:pPr>
    </w:p>
    <w:p w14:paraId="1D015F70" w14:textId="77777777" w:rsidR="00851AED" w:rsidRPr="006A30BB" w:rsidRDefault="00851AED" w:rsidP="003E0DE0">
      <w:pPr>
        <w:spacing w:before="0"/>
        <w:rPr>
          <w:rFonts w:cs="Arial"/>
          <w:b/>
          <w:i/>
          <w:lang w:val="sr-Cyrl-CS"/>
        </w:rPr>
      </w:pPr>
    </w:p>
    <w:p w14:paraId="58B711BF" w14:textId="77777777" w:rsidR="00851AED" w:rsidRPr="006A30BB" w:rsidRDefault="00851AED" w:rsidP="003E0DE0">
      <w:pPr>
        <w:spacing w:before="0"/>
        <w:rPr>
          <w:rFonts w:cs="Arial"/>
          <w:b/>
          <w:i/>
          <w:lang w:val="sr-Cyrl-CS"/>
        </w:rPr>
      </w:pPr>
    </w:p>
    <w:p w14:paraId="02309FDC" w14:textId="08593FDF" w:rsidR="00851AED" w:rsidRPr="006A30BB" w:rsidRDefault="0084094F" w:rsidP="003E0DE0">
      <w:pPr>
        <w:spacing w:before="0"/>
        <w:rPr>
          <w:rFonts w:cs="Arial"/>
          <w:b/>
          <w:i/>
          <w:lang w:val="sr-Cyrl-RS"/>
        </w:rPr>
      </w:pPr>
      <w:r w:rsidRPr="006A30BB">
        <w:rPr>
          <w:rFonts w:cs="Arial"/>
          <w:b/>
          <w:i/>
          <w:lang w:val="sr-Cyrl-CS"/>
        </w:rPr>
        <w:t>СТРАНИ ПОНУЂАЧ НЕ ПОПУЊАВА КОЛОНЕ</w:t>
      </w:r>
      <w:r w:rsidR="00A80575" w:rsidRPr="006A30BB">
        <w:rPr>
          <w:rFonts w:cs="Arial"/>
          <w:b/>
          <w:i/>
          <w:lang w:val="sr-Latn-RS"/>
        </w:rPr>
        <w:t xml:space="preserve"> 7</w:t>
      </w:r>
      <w:r w:rsidRPr="006A30BB">
        <w:rPr>
          <w:rFonts w:cs="Arial"/>
          <w:b/>
          <w:i/>
          <w:lang w:val="sr-Cyrl-CS"/>
        </w:rPr>
        <w:t xml:space="preserve"> И </w:t>
      </w:r>
      <w:r w:rsidR="00A80575" w:rsidRPr="006A30BB">
        <w:rPr>
          <w:rFonts w:cs="Arial"/>
          <w:b/>
          <w:i/>
          <w:lang w:val="sr-Latn-RS"/>
        </w:rPr>
        <w:t>9</w:t>
      </w:r>
      <w:r w:rsidRPr="006A30BB">
        <w:rPr>
          <w:rFonts w:cs="Arial"/>
          <w:b/>
          <w:i/>
          <w:lang w:val="sr-Cyrl-CS"/>
        </w:rPr>
        <w:t xml:space="preserve"> КАО И РЕДНИ БРОЈ </w:t>
      </w:r>
      <w:r w:rsidRPr="006A30BB">
        <w:rPr>
          <w:rFonts w:cs="Arial"/>
          <w:b/>
          <w:i/>
          <w:lang w:val="sr-Latn-RS"/>
        </w:rPr>
        <w:t>II</w:t>
      </w:r>
      <w:r w:rsidR="001D63F7" w:rsidRPr="006A30BB">
        <w:rPr>
          <w:rFonts w:cs="Arial"/>
          <w:b/>
          <w:i/>
          <w:lang w:val="sr-Cyrl-RS"/>
        </w:rPr>
        <w:t xml:space="preserve"> И </w:t>
      </w:r>
      <w:r w:rsidR="001D63F7" w:rsidRPr="006A30BB">
        <w:rPr>
          <w:rFonts w:cs="Arial"/>
          <w:b/>
          <w:i/>
          <w:lang w:val="sr-Latn-RS"/>
        </w:rPr>
        <w:t>III</w:t>
      </w:r>
      <w:r w:rsidR="00A82CA4" w:rsidRPr="006A30BB">
        <w:rPr>
          <w:rFonts w:cs="Arial"/>
          <w:b/>
          <w:i/>
          <w:lang w:val="sr-Cyrl-RS"/>
        </w:rPr>
        <w:t xml:space="preserve"> УКУПНО ПОНУЂЕНЕ ЦЕНЕ</w:t>
      </w:r>
    </w:p>
    <w:p w14:paraId="1E717BBD" w14:textId="77777777" w:rsidR="00851AED" w:rsidRPr="006A30BB" w:rsidRDefault="00851AED" w:rsidP="003E0DE0">
      <w:pPr>
        <w:spacing w:before="0"/>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A80575" w:rsidRPr="00792FB1" w14:paraId="66BCB400" w14:textId="77777777" w:rsidTr="00A80575">
        <w:trPr>
          <w:jc w:val="center"/>
        </w:trPr>
        <w:tc>
          <w:tcPr>
            <w:tcW w:w="3882" w:type="dxa"/>
          </w:tcPr>
          <w:p w14:paraId="24605A84" w14:textId="77777777" w:rsidR="00A80575" w:rsidRPr="00792FB1" w:rsidRDefault="00A80575" w:rsidP="00A80575">
            <w:pPr>
              <w:spacing w:before="0"/>
              <w:jc w:val="center"/>
              <w:rPr>
                <w:rFonts w:cs="Arial"/>
                <w:sz w:val="24"/>
                <w:szCs w:val="24"/>
              </w:rPr>
            </w:pPr>
            <w:r w:rsidRPr="00792FB1">
              <w:rPr>
                <w:rFonts w:cs="Arial"/>
                <w:sz w:val="24"/>
                <w:szCs w:val="24"/>
              </w:rPr>
              <w:t>Датум:</w:t>
            </w:r>
          </w:p>
        </w:tc>
        <w:tc>
          <w:tcPr>
            <w:tcW w:w="2127" w:type="dxa"/>
          </w:tcPr>
          <w:p w14:paraId="1F7D3F6A" w14:textId="77777777" w:rsidR="00A80575" w:rsidRPr="00792FB1" w:rsidRDefault="00A80575" w:rsidP="00A80575">
            <w:pPr>
              <w:spacing w:before="0"/>
              <w:jc w:val="center"/>
              <w:rPr>
                <w:rFonts w:cs="Arial"/>
                <w:sz w:val="24"/>
                <w:szCs w:val="24"/>
                <w:lang w:val="ru-RU"/>
              </w:rPr>
            </w:pPr>
          </w:p>
        </w:tc>
        <w:tc>
          <w:tcPr>
            <w:tcW w:w="4022" w:type="dxa"/>
          </w:tcPr>
          <w:p w14:paraId="22F68799" w14:textId="77777777" w:rsidR="00A80575" w:rsidRPr="00792FB1" w:rsidRDefault="00A80575" w:rsidP="00A80575">
            <w:pPr>
              <w:spacing w:before="0"/>
              <w:jc w:val="center"/>
              <w:rPr>
                <w:rFonts w:cs="Arial"/>
                <w:sz w:val="24"/>
                <w:szCs w:val="24"/>
                <w:lang w:val="sr-Cyrl-CS"/>
              </w:rPr>
            </w:pPr>
            <w:r w:rsidRPr="00792FB1">
              <w:rPr>
                <w:rFonts w:cs="Arial"/>
                <w:sz w:val="24"/>
                <w:szCs w:val="24"/>
                <w:lang w:val="sr-Cyrl-CS"/>
              </w:rPr>
              <w:t>П</w:t>
            </w:r>
            <w:r w:rsidRPr="00792FB1">
              <w:rPr>
                <w:rFonts w:cs="Arial"/>
                <w:sz w:val="24"/>
                <w:szCs w:val="24"/>
              </w:rPr>
              <w:t>онуђач</w:t>
            </w:r>
          </w:p>
        </w:tc>
      </w:tr>
      <w:tr w:rsidR="00A80575" w:rsidRPr="00792FB1" w14:paraId="1992DCEE" w14:textId="77777777" w:rsidTr="00A80575">
        <w:trPr>
          <w:jc w:val="center"/>
        </w:trPr>
        <w:tc>
          <w:tcPr>
            <w:tcW w:w="3882" w:type="dxa"/>
          </w:tcPr>
          <w:p w14:paraId="70523F69" w14:textId="77777777" w:rsidR="00A80575" w:rsidRPr="00792FB1" w:rsidRDefault="00A80575" w:rsidP="00A80575">
            <w:pPr>
              <w:spacing w:before="0"/>
              <w:jc w:val="center"/>
              <w:rPr>
                <w:rFonts w:cs="Arial"/>
                <w:sz w:val="24"/>
                <w:szCs w:val="24"/>
              </w:rPr>
            </w:pPr>
          </w:p>
        </w:tc>
        <w:tc>
          <w:tcPr>
            <w:tcW w:w="2127" w:type="dxa"/>
          </w:tcPr>
          <w:p w14:paraId="1E579010" w14:textId="77777777" w:rsidR="00A80575" w:rsidRPr="00792FB1" w:rsidRDefault="00A80575" w:rsidP="00A80575">
            <w:pPr>
              <w:spacing w:before="0"/>
              <w:jc w:val="center"/>
              <w:rPr>
                <w:rFonts w:cs="Arial"/>
                <w:sz w:val="24"/>
                <w:szCs w:val="24"/>
              </w:rPr>
            </w:pPr>
            <w:r w:rsidRPr="00792FB1">
              <w:rPr>
                <w:rFonts w:cs="Arial"/>
                <w:sz w:val="24"/>
                <w:szCs w:val="24"/>
              </w:rPr>
              <w:t>М.П.</w:t>
            </w:r>
          </w:p>
        </w:tc>
        <w:tc>
          <w:tcPr>
            <w:tcW w:w="4022" w:type="dxa"/>
          </w:tcPr>
          <w:p w14:paraId="203E8577" w14:textId="77777777" w:rsidR="00A80575" w:rsidRPr="00792FB1" w:rsidRDefault="00A80575" w:rsidP="00A80575">
            <w:pPr>
              <w:spacing w:before="0"/>
              <w:jc w:val="center"/>
              <w:rPr>
                <w:rFonts w:cs="Arial"/>
                <w:sz w:val="24"/>
                <w:szCs w:val="24"/>
                <w:lang w:val="ru-RU"/>
              </w:rPr>
            </w:pPr>
          </w:p>
        </w:tc>
      </w:tr>
      <w:tr w:rsidR="00A80575" w:rsidRPr="00792FB1" w14:paraId="3CF40B56" w14:textId="77777777" w:rsidTr="00A80575">
        <w:trPr>
          <w:jc w:val="center"/>
        </w:trPr>
        <w:tc>
          <w:tcPr>
            <w:tcW w:w="3882" w:type="dxa"/>
            <w:tcBorders>
              <w:bottom w:val="single" w:sz="4" w:space="0" w:color="auto"/>
            </w:tcBorders>
          </w:tcPr>
          <w:p w14:paraId="323260DE" w14:textId="77777777" w:rsidR="00A80575" w:rsidRPr="00792FB1" w:rsidRDefault="00A80575" w:rsidP="00A80575">
            <w:pPr>
              <w:spacing w:before="0"/>
              <w:jc w:val="center"/>
              <w:rPr>
                <w:rFonts w:cs="Arial"/>
                <w:sz w:val="24"/>
                <w:szCs w:val="24"/>
              </w:rPr>
            </w:pPr>
          </w:p>
        </w:tc>
        <w:tc>
          <w:tcPr>
            <w:tcW w:w="2127" w:type="dxa"/>
          </w:tcPr>
          <w:p w14:paraId="51BAE649" w14:textId="77777777" w:rsidR="00A80575" w:rsidRPr="00792FB1" w:rsidRDefault="00A80575" w:rsidP="00A80575">
            <w:pPr>
              <w:spacing w:before="0"/>
              <w:jc w:val="center"/>
              <w:rPr>
                <w:rFonts w:cs="Arial"/>
                <w:sz w:val="24"/>
                <w:szCs w:val="24"/>
                <w:lang w:val="ru-RU"/>
              </w:rPr>
            </w:pPr>
          </w:p>
        </w:tc>
        <w:tc>
          <w:tcPr>
            <w:tcW w:w="4022" w:type="dxa"/>
            <w:tcBorders>
              <w:bottom w:val="single" w:sz="4" w:space="0" w:color="auto"/>
            </w:tcBorders>
          </w:tcPr>
          <w:p w14:paraId="0A215CDC" w14:textId="77777777" w:rsidR="00A80575" w:rsidRPr="00792FB1" w:rsidRDefault="00A80575" w:rsidP="00A80575">
            <w:pPr>
              <w:spacing w:before="0"/>
              <w:jc w:val="center"/>
              <w:rPr>
                <w:rFonts w:cs="Arial"/>
                <w:sz w:val="24"/>
                <w:szCs w:val="24"/>
                <w:lang w:val="ru-RU"/>
              </w:rPr>
            </w:pPr>
          </w:p>
        </w:tc>
      </w:tr>
    </w:tbl>
    <w:p w14:paraId="37B4267B" w14:textId="77777777" w:rsidR="0007495D" w:rsidRDefault="0007495D" w:rsidP="003E0DE0">
      <w:pPr>
        <w:spacing w:before="0"/>
        <w:rPr>
          <w:rFonts w:cs="Arial"/>
          <w:b/>
          <w:i/>
          <w:lang w:val="sr-Cyrl-CS"/>
        </w:rPr>
      </w:pPr>
    </w:p>
    <w:p w14:paraId="62F4072E" w14:textId="77777777" w:rsidR="00A80575" w:rsidRDefault="00A80575" w:rsidP="003E0DE0">
      <w:pPr>
        <w:spacing w:before="0"/>
        <w:rPr>
          <w:rFonts w:cs="Arial"/>
          <w:b/>
          <w:i/>
          <w:lang w:val="sr-Cyrl-CS"/>
        </w:rPr>
      </w:pPr>
    </w:p>
    <w:p w14:paraId="3402C0CB" w14:textId="77777777" w:rsidR="00A80575" w:rsidRDefault="00A80575" w:rsidP="003E0DE0">
      <w:pPr>
        <w:spacing w:before="0"/>
        <w:rPr>
          <w:rFonts w:cs="Arial"/>
          <w:b/>
          <w:i/>
          <w:lang w:val="sr-Cyrl-CS"/>
        </w:rPr>
      </w:pPr>
    </w:p>
    <w:p w14:paraId="68AAFEB1" w14:textId="77777777" w:rsidR="00A80575" w:rsidRPr="00792FB1" w:rsidRDefault="00A80575" w:rsidP="003E0DE0">
      <w:pPr>
        <w:spacing w:before="0"/>
        <w:rPr>
          <w:rFonts w:cs="Arial"/>
          <w:b/>
          <w:i/>
          <w:lang w:val="sr-Cyrl-CS"/>
        </w:rPr>
      </w:pPr>
    </w:p>
    <w:p w14:paraId="71E730F7" w14:textId="77777777" w:rsidR="00952771" w:rsidRPr="00792FB1" w:rsidRDefault="00952771" w:rsidP="003E0DE0">
      <w:pPr>
        <w:spacing w:before="0"/>
        <w:rPr>
          <w:rFonts w:cs="Arial"/>
          <w:b/>
          <w:i/>
          <w:lang w:val="sr-Cyrl-CS"/>
        </w:rPr>
      </w:pPr>
    </w:p>
    <w:p w14:paraId="7CC1A7CE" w14:textId="77777777" w:rsidR="006A30BB" w:rsidRPr="006A30BB" w:rsidRDefault="006A30BB" w:rsidP="00952771">
      <w:pPr>
        <w:widowControl w:val="0"/>
        <w:spacing w:before="0"/>
        <w:rPr>
          <w:rFonts w:eastAsia="Arial Unicode MS" w:cs="Arial"/>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223"/>
        <w:gridCol w:w="2581"/>
      </w:tblGrid>
      <w:tr w:rsidR="00AC21A1" w:rsidRPr="00AC21A1" w14:paraId="15ECA9ED" w14:textId="77777777" w:rsidTr="006A30BB">
        <w:trPr>
          <w:trHeight w:val="568"/>
        </w:trPr>
        <w:tc>
          <w:tcPr>
            <w:tcW w:w="3119" w:type="dxa"/>
            <w:vMerge w:val="restart"/>
            <w:shd w:val="clear" w:color="auto" w:fill="auto"/>
            <w:vAlign w:val="center"/>
          </w:tcPr>
          <w:p w14:paraId="169B598E" w14:textId="77777777" w:rsidR="00952771" w:rsidRPr="00AC21A1" w:rsidRDefault="00952771" w:rsidP="00EB67C2">
            <w:pPr>
              <w:spacing w:before="0"/>
              <w:rPr>
                <w:rFonts w:cs="Arial"/>
                <w:sz w:val="20"/>
                <w:szCs w:val="20"/>
                <w:lang w:val="ru-RU"/>
              </w:rPr>
            </w:pPr>
            <w:r w:rsidRPr="00AC21A1">
              <w:rPr>
                <w:rFonts w:cs="Arial"/>
                <w:sz w:val="20"/>
                <w:szCs w:val="20"/>
                <w:lang w:val="ru-RU"/>
              </w:rPr>
              <w:t>Посебно исказани трошкови који су укључени у укупно понуђену цену без ПДВ-а</w:t>
            </w:r>
          </w:p>
          <w:p w14:paraId="60C75B26" w14:textId="77777777" w:rsidR="00952771" w:rsidRPr="00AC21A1" w:rsidRDefault="00952771" w:rsidP="00EB67C2">
            <w:pPr>
              <w:spacing w:before="0"/>
              <w:rPr>
                <w:rFonts w:cs="Arial"/>
                <w:sz w:val="20"/>
                <w:szCs w:val="20"/>
                <w:lang w:val="sr-Latn-CS"/>
              </w:rPr>
            </w:pPr>
            <w:r w:rsidRPr="00AC21A1">
              <w:rPr>
                <w:rFonts w:cs="Arial"/>
                <w:sz w:val="20"/>
                <w:szCs w:val="20"/>
                <w:lang w:val="ru-RU"/>
              </w:rPr>
              <w:t xml:space="preserve">(цена из реда бр. </w:t>
            </w:r>
            <w:r w:rsidRPr="00AC21A1">
              <w:rPr>
                <w:rFonts w:cs="Arial"/>
                <w:sz w:val="20"/>
                <w:szCs w:val="20"/>
                <w:lang w:val="sr-Latn-CS"/>
              </w:rPr>
              <w:t>I</w:t>
            </w:r>
            <w:r w:rsidRPr="00AC21A1">
              <w:rPr>
                <w:rFonts w:cs="Arial"/>
                <w:sz w:val="20"/>
                <w:szCs w:val="20"/>
                <w:lang w:val="sr-Cyrl-RS"/>
              </w:rPr>
              <w:t>) уколико исти постоје као засебни трошкови</w:t>
            </w:r>
            <w:r w:rsidRPr="00AC21A1">
              <w:rPr>
                <w:rFonts w:cs="Arial"/>
                <w:sz w:val="20"/>
                <w:szCs w:val="20"/>
                <w:lang w:val="sr-Latn-CS"/>
              </w:rPr>
              <w:t>)</w:t>
            </w:r>
          </w:p>
        </w:tc>
        <w:tc>
          <w:tcPr>
            <w:tcW w:w="4223" w:type="dxa"/>
            <w:shd w:val="clear" w:color="auto" w:fill="auto"/>
            <w:vAlign w:val="center"/>
          </w:tcPr>
          <w:p w14:paraId="1761D46F" w14:textId="77777777" w:rsidR="001D63F7" w:rsidRPr="00AC21A1" w:rsidRDefault="00952771" w:rsidP="00EB67C2">
            <w:pPr>
              <w:spacing w:before="0"/>
              <w:rPr>
                <w:rFonts w:cs="Arial"/>
                <w:sz w:val="20"/>
                <w:szCs w:val="20"/>
              </w:rPr>
            </w:pPr>
            <w:r w:rsidRPr="00AC21A1">
              <w:rPr>
                <w:rFonts w:cs="Arial"/>
                <w:sz w:val="20"/>
                <w:szCs w:val="20"/>
              </w:rPr>
              <w:t>Трошкови царине</w:t>
            </w:r>
            <w:r w:rsidR="001D63F7" w:rsidRPr="00AC21A1">
              <w:rPr>
                <w:rFonts w:cs="Arial"/>
                <w:sz w:val="20"/>
                <w:szCs w:val="20"/>
              </w:rPr>
              <w:t xml:space="preserve"> </w:t>
            </w:r>
          </w:p>
          <w:p w14:paraId="5FAD66F9" w14:textId="77777777" w:rsidR="00952771" w:rsidRPr="00AC21A1" w:rsidRDefault="001D63F7" w:rsidP="00EB67C2">
            <w:pPr>
              <w:spacing w:before="0"/>
              <w:rPr>
                <w:rFonts w:cs="Arial"/>
                <w:sz w:val="20"/>
                <w:szCs w:val="20"/>
                <w:lang w:val="sr-Cyrl-RS"/>
              </w:rPr>
            </w:pPr>
            <w:r w:rsidRPr="00AC21A1">
              <w:rPr>
                <w:rFonts w:cs="Arial"/>
                <w:sz w:val="20"/>
                <w:szCs w:val="20"/>
              </w:rPr>
              <w:t>(</w:t>
            </w:r>
            <w:r w:rsidRPr="00AC21A1">
              <w:rPr>
                <w:rFonts w:cs="Arial"/>
                <w:sz w:val="20"/>
                <w:szCs w:val="20"/>
                <w:lang w:val="sr-Cyrl-RS"/>
              </w:rPr>
              <w:t>попуњавају само домаћи понуђачи)</w:t>
            </w:r>
          </w:p>
          <w:p w14:paraId="1A5438D3" w14:textId="77777777" w:rsidR="006A30BB" w:rsidRPr="00AC21A1" w:rsidRDefault="006A30BB" w:rsidP="00EB67C2">
            <w:pPr>
              <w:spacing w:before="0"/>
              <w:rPr>
                <w:rFonts w:cs="Arial"/>
                <w:sz w:val="20"/>
                <w:szCs w:val="20"/>
                <w:lang w:val="sr-Cyrl-RS"/>
              </w:rPr>
            </w:pPr>
          </w:p>
          <w:p w14:paraId="5B00B458" w14:textId="1F1F6E55" w:rsidR="006A30BB" w:rsidRPr="00AC21A1" w:rsidRDefault="006A30BB" w:rsidP="00EB67C2">
            <w:pPr>
              <w:spacing w:before="0"/>
              <w:rPr>
                <w:rFonts w:cs="Arial"/>
                <w:sz w:val="20"/>
                <w:szCs w:val="20"/>
                <w:lang w:val="sr-Cyrl-RS"/>
              </w:rPr>
            </w:pPr>
          </w:p>
        </w:tc>
        <w:tc>
          <w:tcPr>
            <w:tcW w:w="2581" w:type="dxa"/>
          </w:tcPr>
          <w:p w14:paraId="75BE6742" w14:textId="77777777" w:rsidR="006A30BB" w:rsidRPr="00AC21A1" w:rsidRDefault="006A30BB" w:rsidP="001D63F7">
            <w:pPr>
              <w:spacing w:before="0"/>
              <w:jc w:val="center"/>
              <w:rPr>
                <w:rFonts w:cs="Arial"/>
                <w:b/>
                <w:sz w:val="20"/>
                <w:szCs w:val="20"/>
              </w:rPr>
            </w:pPr>
          </w:p>
          <w:p w14:paraId="248C37F4" w14:textId="77777777" w:rsidR="006A30BB" w:rsidRPr="00AC21A1" w:rsidRDefault="006A30BB" w:rsidP="001D63F7">
            <w:pPr>
              <w:spacing w:before="0"/>
              <w:jc w:val="center"/>
              <w:rPr>
                <w:rFonts w:cs="Arial"/>
                <w:b/>
                <w:sz w:val="20"/>
                <w:szCs w:val="20"/>
              </w:rPr>
            </w:pPr>
          </w:p>
          <w:p w14:paraId="324B518D" w14:textId="77777777" w:rsidR="006A30BB" w:rsidRPr="00AC21A1" w:rsidRDefault="006A30BB" w:rsidP="001D63F7">
            <w:pPr>
              <w:spacing w:before="0"/>
              <w:jc w:val="center"/>
              <w:rPr>
                <w:rFonts w:cs="Arial"/>
                <w:b/>
                <w:sz w:val="20"/>
                <w:szCs w:val="20"/>
              </w:rPr>
            </w:pPr>
          </w:p>
          <w:p w14:paraId="45137141" w14:textId="3DB40A59" w:rsidR="00952771" w:rsidRPr="00AC21A1" w:rsidRDefault="00851AED" w:rsidP="001D63F7">
            <w:pPr>
              <w:spacing w:before="0"/>
              <w:jc w:val="center"/>
              <w:rPr>
                <w:rFonts w:cs="Arial"/>
                <w:sz w:val="20"/>
                <w:szCs w:val="20"/>
                <w:lang w:val="sr-Cyrl-RS"/>
              </w:rPr>
            </w:pPr>
            <w:r w:rsidRPr="00AC21A1">
              <w:rPr>
                <w:rFonts w:cs="Arial"/>
                <w:b/>
                <w:sz w:val="20"/>
                <w:szCs w:val="20"/>
              </w:rPr>
              <w:t>динара</w:t>
            </w:r>
          </w:p>
        </w:tc>
      </w:tr>
      <w:tr w:rsidR="00AC21A1" w:rsidRPr="00AC21A1" w14:paraId="490EA756" w14:textId="77777777" w:rsidTr="006A30BB">
        <w:trPr>
          <w:trHeight w:val="525"/>
        </w:trPr>
        <w:tc>
          <w:tcPr>
            <w:tcW w:w="3119" w:type="dxa"/>
            <w:vMerge/>
            <w:shd w:val="clear" w:color="auto" w:fill="auto"/>
          </w:tcPr>
          <w:p w14:paraId="333F9E5F" w14:textId="77777777" w:rsidR="00952771" w:rsidRPr="00AC21A1" w:rsidRDefault="00952771" w:rsidP="00EB67C2">
            <w:pPr>
              <w:spacing w:before="0"/>
              <w:rPr>
                <w:rFonts w:cs="Arial"/>
                <w:sz w:val="20"/>
                <w:szCs w:val="20"/>
              </w:rPr>
            </w:pPr>
          </w:p>
        </w:tc>
        <w:tc>
          <w:tcPr>
            <w:tcW w:w="4223" w:type="dxa"/>
            <w:shd w:val="clear" w:color="auto" w:fill="auto"/>
            <w:vAlign w:val="center"/>
          </w:tcPr>
          <w:p w14:paraId="2C14AC61" w14:textId="77777777" w:rsidR="00952771" w:rsidRPr="00AC21A1" w:rsidRDefault="00952771" w:rsidP="00EB67C2">
            <w:pPr>
              <w:spacing w:before="0"/>
              <w:rPr>
                <w:rFonts w:cs="Arial"/>
                <w:sz w:val="20"/>
                <w:szCs w:val="20"/>
              </w:rPr>
            </w:pPr>
            <w:r w:rsidRPr="00AC21A1">
              <w:rPr>
                <w:rFonts w:cs="Arial"/>
                <w:sz w:val="20"/>
                <w:szCs w:val="20"/>
              </w:rPr>
              <w:t>Трошкови превоза</w:t>
            </w:r>
          </w:p>
          <w:p w14:paraId="3025C1C8" w14:textId="77777777" w:rsidR="006A30BB" w:rsidRPr="00AC21A1" w:rsidRDefault="006A30BB" w:rsidP="00EB67C2">
            <w:pPr>
              <w:spacing w:before="0"/>
              <w:rPr>
                <w:rFonts w:cs="Arial"/>
                <w:sz w:val="20"/>
                <w:szCs w:val="20"/>
              </w:rPr>
            </w:pPr>
          </w:p>
          <w:p w14:paraId="3387E681" w14:textId="77777777" w:rsidR="006A30BB" w:rsidRPr="00AC21A1" w:rsidRDefault="006A30BB" w:rsidP="00EB67C2">
            <w:pPr>
              <w:spacing w:before="0"/>
              <w:rPr>
                <w:rFonts w:cs="Arial"/>
                <w:sz w:val="20"/>
                <w:szCs w:val="20"/>
              </w:rPr>
            </w:pPr>
          </w:p>
          <w:p w14:paraId="2AAB81F9" w14:textId="77777777" w:rsidR="006A30BB" w:rsidRPr="00AC21A1" w:rsidRDefault="006A30BB" w:rsidP="00EB67C2">
            <w:pPr>
              <w:spacing w:before="0"/>
              <w:rPr>
                <w:rFonts w:cs="Arial"/>
                <w:sz w:val="20"/>
                <w:szCs w:val="20"/>
              </w:rPr>
            </w:pPr>
          </w:p>
        </w:tc>
        <w:tc>
          <w:tcPr>
            <w:tcW w:w="2581" w:type="dxa"/>
          </w:tcPr>
          <w:p w14:paraId="5FA8D9F9" w14:textId="77777777" w:rsidR="006A30BB" w:rsidRPr="00AC21A1" w:rsidRDefault="006A30BB" w:rsidP="00EB67C2">
            <w:pPr>
              <w:spacing w:before="0"/>
              <w:jc w:val="center"/>
              <w:rPr>
                <w:rFonts w:cs="Arial"/>
                <w:b/>
                <w:sz w:val="20"/>
                <w:szCs w:val="20"/>
              </w:rPr>
            </w:pPr>
          </w:p>
          <w:p w14:paraId="6BBEFEB2" w14:textId="77777777" w:rsidR="006A30BB" w:rsidRPr="00AC21A1" w:rsidRDefault="006A30BB" w:rsidP="00EB67C2">
            <w:pPr>
              <w:spacing w:before="0"/>
              <w:jc w:val="center"/>
              <w:rPr>
                <w:rFonts w:cs="Arial"/>
                <w:b/>
                <w:sz w:val="20"/>
                <w:szCs w:val="20"/>
              </w:rPr>
            </w:pPr>
          </w:p>
          <w:p w14:paraId="193DD952" w14:textId="77777777" w:rsidR="006A30BB" w:rsidRPr="00AC21A1" w:rsidRDefault="006A30BB" w:rsidP="00EB67C2">
            <w:pPr>
              <w:spacing w:before="0"/>
              <w:jc w:val="center"/>
              <w:rPr>
                <w:rFonts w:cs="Arial"/>
                <w:b/>
                <w:sz w:val="20"/>
                <w:szCs w:val="20"/>
              </w:rPr>
            </w:pPr>
          </w:p>
          <w:p w14:paraId="10A5F0AC" w14:textId="515F6C89" w:rsidR="00952771" w:rsidRPr="00AC21A1" w:rsidRDefault="00851AED" w:rsidP="00EB67C2">
            <w:pPr>
              <w:spacing w:before="0"/>
              <w:jc w:val="center"/>
              <w:rPr>
                <w:rFonts w:cs="Arial"/>
                <w:sz w:val="20"/>
                <w:szCs w:val="20"/>
              </w:rPr>
            </w:pPr>
            <w:r w:rsidRPr="00AC21A1">
              <w:rPr>
                <w:rFonts w:cs="Arial"/>
                <w:b/>
                <w:sz w:val="20"/>
                <w:szCs w:val="20"/>
              </w:rPr>
              <w:t>динара</w:t>
            </w:r>
            <w:r w:rsidRPr="00AC21A1">
              <w:rPr>
                <w:rFonts w:cs="Arial"/>
                <w:b/>
                <w:sz w:val="20"/>
                <w:szCs w:val="20"/>
                <w:lang w:val="sr-Cyrl-RS"/>
              </w:rPr>
              <w:t>/</w:t>
            </w:r>
            <w:r w:rsidRPr="00AC21A1">
              <w:rPr>
                <w:rFonts w:cs="Arial"/>
                <w:sz w:val="20"/>
                <w:szCs w:val="20"/>
              </w:rPr>
              <w:t xml:space="preserve"> EUR</w:t>
            </w:r>
          </w:p>
        </w:tc>
      </w:tr>
      <w:tr w:rsidR="00AC21A1" w:rsidRPr="00AC21A1" w14:paraId="0D71989F" w14:textId="77777777" w:rsidTr="006A30BB">
        <w:trPr>
          <w:trHeight w:val="534"/>
        </w:trPr>
        <w:tc>
          <w:tcPr>
            <w:tcW w:w="3119" w:type="dxa"/>
            <w:vMerge/>
            <w:shd w:val="clear" w:color="auto" w:fill="auto"/>
          </w:tcPr>
          <w:p w14:paraId="52367891" w14:textId="77777777" w:rsidR="00952771" w:rsidRPr="00AC21A1" w:rsidRDefault="00952771" w:rsidP="00EB67C2">
            <w:pPr>
              <w:spacing w:before="0"/>
              <w:rPr>
                <w:rFonts w:cs="Arial"/>
                <w:sz w:val="20"/>
                <w:szCs w:val="20"/>
              </w:rPr>
            </w:pPr>
          </w:p>
        </w:tc>
        <w:tc>
          <w:tcPr>
            <w:tcW w:w="4223" w:type="dxa"/>
            <w:shd w:val="clear" w:color="auto" w:fill="auto"/>
            <w:vAlign w:val="center"/>
          </w:tcPr>
          <w:p w14:paraId="7FA2BC53" w14:textId="77777777" w:rsidR="00952771" w:rsidRPr="00AC21A1" w:rsidRDefault="00952771" w:rsidP="00EB67C2">
            <w:pPr>
              <w:spacing w:before="0"/>
              <w:rPr>
                <w:rFonts w:cs="Arial"/>
                <w:sz w:val="20"/>
                <w:szCs w:val="20"/>
                <w:lang w:val="sr-Cyrl-CS"/>
              </w:rPr>
            </w:pPr>
            <w:r w:rsidRPr="00AC21A1">
              <w:rPr>
                <w:rFonts w:cs="Arial"/>
                <w:sz w:val="20"/>
                <w:szCs w:val="20"/>
              </w:rPr>
              <w:t>Остали трошкови</w:t>
            </w:r>
            <w:r w:rsidRPr="00AC21A1">
              <w:rPr>
                <w:rFonts w:cs="Arial"/>
                <w:sz w:val="20"/>
                <w:szCs w:val="20"/>
                <w:lang w:val="sr-Cyrl-CS"/>
              </w:rPr>
              <w:t xml:space="preserve"> (</w:t>
            </w:r>
            <w:r w:rsidRPr="00AC21A1">
              <w:rPr>
                <w:rFonts w:cs="Arial"/>
                <w:i/>
                <w:sz w:val="20"/>
                <w:szCs w:val="20"/>
                <w:lang w:val="sr-Cyrl-CS"/>
              </w:rPr>
              <w:t>навести</w:t>
            </w:r>
            <w:r w:rsidRPr="00AC21A1">
              <w:rPr>
                <w:rFonts w:cs="Arial"/>
                <w:sz w:val="20"/>
                <w:szCs w:val="20"/>
                <w:lang w:val="sr-Cyrl-CS"/>
              </w:rPr>
              <w:t>)</w:t>
            </w:r>
          </w:p>
          <w:p w14:paraId="211FB7B6" w14:textId="77777777" w:rsidR="006A30BB" w:rsidRPr="00AC21A1" w:rsidRDefault="006A30BB" w:rsidP="00EB67C2">
            <w:pPr>
              <w:spacing w:before="0"/>
              <w:rPr>
                <w:rFonts w:cs="Arial"/>
                <w:sz w:val="20"/>
                <w:szCs w:val="20"/>
                <w:lang w:val="sr-Cyrl-CS"/>
              </w:rPr>
            </w:pPr>
          </w:p>
          <w:p w14:paraId="58D788D3" w14:textId="77777777" w:rsidR="006A30BB" w:rsidRPr="00AC21A1" w:rsidRDefault="006A30BB" w:rsidP="00EB67C2">
            <w:pPr>
              <w:spacing w:before="0"/>
              <w:rPr>
                <w:rFonts w:cs="Arial"/>
                <w:sz w:val="20"/>
                <w:szCs w:val="20"/>
                <w:lang w:val="sr-Cyrl-CS"/>
              </w:rPr>
            </w:pPr>
          </w:p>
          <w:p w14:paraId="0EBC22DA" w14:textId="77777777" w:rsidR="006A30BB" w:rsidRPr="00AC21A1" w:rsidRDefault="006A30BB" w:rsidP="00EB67C2">
            <w:pPr>
              <w:spacing w:before="0"/>
              <w:rPr>
                <w:rFonts w:cs="Arial"/>
                <w:sz w:val="20"/>
                <w:szCs w:val="20"/>
                <w:lang w:val="sr-Cyrl-CS"/>
              </w:rPr>
            </w:pPr>
          </w:p>
        </w:tc>
        <w:tc>
          <w:tcPr>
            <w:tcW w:w="2581" w:type="dxa"/>
          </w:tcPr>
          <w:p w14:paraId="74C6CC91" w14:textId="77777777" w:rsidR="006A30BB" w:rsidRPr="00AC21A1" w:rsidRDefault="006A30BB" w:rsidP="00EB67C2">
            <w:pPr>
              <w:spacing w:before="0"/>
              <w:jc w:val="center"/>
              <w:rPr>
                <w:rFonts w:cs="Arial"/>
                <w:b/>
                <w:sz w:val="20"/>
                <w:szCs w:val="20"/>
              </w:rPr>
            </w:pPr>
          </w:p>
          <w:p w14:paraId="09A2D635" w14:textId="77777777" w:rsidR="006A30BB" w:rsidRPr="00AC21A1" w:rsidRDefault="006A30BB" w:rsidP="00EB67C2">
            <w:pPr>
              <w:spacing w:before="0"/>
              <w:jc w:val="center"/>
              <w:rPr>
                <w:rFonts w:cs="Arial"/>
                <w:b/>
                <w:sz w:val="20"/>
                <w:szCs w:val="20"/>
              </w:rPr>
            </w:pPr>
          </w:p>
          <w:p w14:paraId="470068B9" w14:textId="77777777" w:rsidR="006A30BB" w:rsidRPr="00AC21A1" w:rsidRDefault="006A30BB" w:rsidP="00EB67C2">
            <w:pPr>
              <w:spacing w:before="0"/>
              <w:jc w:val="center"/>
              <w:rPr>
                <w:rFonts w:cs="Arial"/>
                <w:b/>
                <w:sz w:val="20"/>
                <w:szCs w:val="20"/>
              </w:rPr>
            </w:pPr>
          </w:p>
          <w:p w14:paraId="6291C64E" w14:textId="56662EED" w:rsidR="00952771" w:rsidRPr="00AC21A1" w:rsidRDefault="00851AED" w:rsidP="00EB67C2">
            <w:pPr>
              <w:spacing w:before="0"/>
              <w:jc w:val="center"/>
              <w:rPr>
                <w:rFonts w:cs="Arial"/>
                <w:sz w:val="20"/>
                <w:szCs w:val="20"/>
              </w:rPr>
            </w:pPr>
            <w:r w:rsidRPr="00AC21A1">
              <w:rPr>
                <w:rFonts w:cs="Arial"/>
                <w:b/>
                <w:sz w:val="20"/>
                <w:szCs w:val="20"/>
              </w:rPr>
              <w:t>динара</w:t>
            </w:r>
            <w:r w:rsidRPr="00AC21A1">
              <w:rPr>
                <w:rFonts w:cs="Arial"/>
                <w:b/>
                <w:sz w:val="20"/>
                <w:szCs w:val="20"/>
                <w:lang w:val="sr-Cyrl-RS"/>
              </w:rPr>
              <w:t>/</w:t>
            </w:r>
            <w:r w:rsidRPr="00AC21A1">
              <w:rPr>
                <w:rFonts w:cs="Arial"/>
                <w:sz w:val="20"/>
                <w:szCs w:val="20"/>
              </w:rPr>
              <w:t xml:space="preserve"> EUR</w:t>
            </w:r>
          </w:p>
        </w:tc>
      </w:tr>
    </w:tbl>
    <w:p w14:paraId="59F8D005" w14:textId="77777777" w:rsidR="00952771" w:rsidRDefault="00952771" w:rsidP="00952771">
      <w:pPr>
        <w:widowControl w:val="0"/>
        <w:spacing w:before="0"/>
        <w:rPr>
          <w:rFonts w:eastAsia="Arial Unicode MS" w:cs="Arial"/>
          <w:sz w:val="24"/>
          <w:szCs w:val="24"/>
        </w:rPr>
      </w:pPr>
    </w:p>
    <w:p w14:paraId="225359C0" w14:textId="77777777" w:rsidR="0076467E" w:rsidRPr="00792FB1" w:rsidRDefault="0076467E" w:rsidP="00952771">
      <w:pPr>
        <w:widowControl w:val="0"/>
        <w:spacing w:before="0"/>
        <w:rPr>
          <w:rFonts w:eastAsia="Arial Unicode MS" w:cs="Arial"/>
          <w:sz w:val="24"/>
          <w:szCs w:val="24"/>
        </w:rPr>
      </w:pPr>
    </w:p>
    <w:p w14:paraId="4D4E610D" w14:textId="77777777" w:rsidR="00952771" w:rsidRPr="00792FB1" w:rsidRDefault="00952771" w:rsidP="003E0DE0">
      <w:pPr>
        <w:spacing w:before="0"/>
        <w:rPr>
          <w:rFonts w:cs="Arial"/>
          <w:b/>
          <w:i/>
          <w:lang w:val="sr-Cyrl-CS"/>
        </w:rPr>
      </w:pPr>
    </w:p>
    <w:p w14:paraId="52EE0A29" w14:textId="77777777" w:rsidR="00952771" w:rsidRPr="00792FB1" w:rsidRDefault="00952771" w:rsidP="003E0DE0">
      <w:pPr>
        <w:spacing w:before="0"/>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792FB1" w:rsidRPr="00792FB1" w14:paraId="37892CBB" w14:textId="77777777" w:rsidTr="00D60E0F">
        <w:trPr>
          <w:jc w:val="center"/>
        </w:trPr>
        <w:tc>
          <w:tcPr>
            <w:tcW w:w="3882" w:type="dxa"/>
          </w:tcPr>
          <w:p w14:paraId="224B4634" w14:textId="77777777" w:rsidR="00851AED" w:rsidRPr="00792FB1" w:rsidRDefault="00851AED" w:rsidP="00D60E0F">
            <w:pPr>
              <w:spacing w:before="0"/>
              <w:jc w:val="center"/>
              <w:rPr>
                <w:rFonts w:cs="Arial"/>
                <w:sz w:val="24"/>
                <w:szCs w:val="24"/>
              </w:rPr>
            </w:pPr>
            <w:r w:rsidRPr="00792FB1">
              <w:rPr>
                <w:rFonts w:cs="Arial"/>
                <w:sz w:val="24"/>
                <w:szCs w:val="24"/>
              </w:rPr>
              <w:t>Датум:</w:t>
            </w:r>
          </w:p>
        </w:tc>
        <w:tc>
          <w:tcPr>
            <w:tcW w:w="2127" w:type="dxa"/>
          </w:tcPr>
          <w:p w14:paraId="3CD0F32F" w14:textId="77777777" w:rsidR="00851AED" w:rsidRPr="00792FB1" w:rsidRDefault="00851AED" w:rsidP="00D60E0F">
            <w:pPr>
              <w:spacing w:before="0"/>
              <w:jc w:val="center"/>
              <w:rPr>
                <w:rFonts w:cs="Arial"/>
                <w:sz w:val="24"/>
                <w:szCs w:val="24"/>
                <w:lang w:val="ru-RU"/>
              </w:rPr>
            </w:pPr>
          </w:p>
        </w:tc>
        <w:tc>
          <w:tcPr>
            <w:tcW w:w="4022" w:type="dxa"/>
          </w:tcPr>
          <w:p w14:paraId="370E380D" w14:textId="77777777" w:rsidR="00851AED" w:rsidRPr="00792FB1" w:rsidRDefault="00851AED" w:rsidP="00D60E0F">
            <w:pPr>
              <w:spacing w:before="0"/>
              <w:jc w:val="center"/>
              <w:rPr>
                <w:rFonts w:cs="Arial"/>
                <w:sz w:val="24"/>
                <w:szCs w:val="24"/>
                <w:lang w:val="sr-Cyrl-CS"/>
              </w:rPr>
            </w:pPr>
            <w:r w:rsidRPr="00792FB1">
              <w:rPr>
                <w:rFonts w:cs="Arial"/>
                <w:sz w:val="24"/>
                <w:szCs w:val="24"/>
                <w:lang w:val="sr-Cyrl-CS"/>
              </w:rPr>
              <w:t>П</w:t>
            </w:r>
            <w:r w:rsidRPr="00792FB1">
              <w:rPr>
                <w:rFonts w:cs="Arial"/>
                <w:sz w:val="24"/>
                <w:szCs w:val="24"/>
              </w:rPr>
              <w:t>онуђач</w:t>
            </w:r>
          </w:p>
        </w:tc>
      </w:tr>
      <w:tr w:rsidR="00792FB1" w:rsidRPr="00792FB1" w14:paraId="517CCB7B" w14:textId="77777777" w:rsidTr="00D60E0F">
        <w:trPr>
          <w:jc w:val="center"/>
        </w:trPr>
        <w:tc>
          <w:tcPr>
            <w:tcW w:w="3882" w:type="dxa"/>
          </w:tcPr>
          <w:p w14:paraId="2485CBE4" w14:textId="77777777" w:rsidR="00851AED" w:rsidRPr="00792FB1" w:rsidRDefault="00851AED" w:rsidP="00D60E0F">
            <w:pPr>
              <w:spacing w:before="0"/>
              <w:jc w:val="center"/>
              <w:rPr>
                <w:rFonts w:cs="Arial"/>
                <w:sz w:val="24"/>
                <w:szCs w:val="24"/>
              </w:rPr>
            </w:pPr>
          </w:p>
        </w:tc>
        <w:tc>
          <w:tcPr>
            <w:tcW w:w="2127" w:type="dxa"/>
          </w:tcPr>
          <w:p w14:paraId="3BEBA805" w14:textId="77777777" w:rsidR="00851AED" w:rsidRPr="00792FB1" w:rsidRDefault="00851AED" w:rsidP="00D60E0F">
            <w:pPr>
              <w:spacing w:before="0"/>
              <w:jc w:val="center"/>
              <w:rPr>
                <w:rFonts w:cs="Arial"/>
                <w:sz w:val="24"/>
                <w:szCs w:val="24"/>
              </w:rPr>
            </w:pPr>
            <w:r w:rsidRPr="00792FB1">
              <w:rPr>
                <w:rFonts w:cs="Arial"/>
                <w:sz w:val="24"/>
                <w:szCs w:val="24"/>
              </w:rPr>
              <w:t>М.П.</w:t>
            </w:r>
          </w:p>
        </w:tc>
        <w:tc>
          <w:tcPr>
            <w:tcW w:w="4022" w:type="dxa"/>
          </w:tcPr>
          <w:p w14:paraId="5A999883" w14:textId="77777777" w:rsidR="00851AED" w:rsidRPr="00792FB1" w:rsidRDefault="00851AED" w:rsidP="00D60E0F">
            <w:pPr>
              <w:spacing w:before="0"/>
              <w:jc w:val="center"/>
              <w:rPr>
                <w:rFonts w:cs="Arial"/>
                <w:sz w:val="24"/>
                <w:szCs w:val="24"/>
                <w:lang w:val="ru-RU"/>
              </w:rPr>
            </w:pPr>
          </w:p>
        </w:tc>
      </w:tr>
      <w:tr w:rsidR="00792FB1" w:rsidRPr="00792FB1" w14:paraId="17C21AF4" w14:textId="77777777" w:rsidTr="00D60E0F">
        <w:trPr>
          <w:jc w:val="center"/>
        </w:trPr>
        <w:tc>
          <w:tcPr>
            <w:tcW w:w="3882" w:type="dxa"/>
            <w:tcBorders>
              <w:bottom w:val="single" w:sz="4" w:space="0" w:color="auto"/>
            </w:tcBorders>
          </w:tcPr>
          <w:p w14:paraId="3B970B1F" w14:textId="77777777" w:rsidR="00851AED" w:rsidRPr="00792FB1" w:rsidRDefault="00851AED" w:rsidP="00D60E0F">
            <w:pPr>
              <w:spacing w:before="0"/>
              <w:jc w:val="center"/>
              <w:rPr>
                <w:rFonts w:cs="Arial"/>
                <w:sz w:val="24"/>
                <w:szCs w:val="24"/>
              </w:rPr>
            </w:pPr>
          </w:p>
        </w:tc>
        <w:tc>
          <w:tcPr>
            <w:tcW w:w="2127" w:type="dxa"/>
          </w:tcPr>
          <w:p w14:paraId="2C926B25" w14:textId="77777777" w:rsidR="00851AED" w:rsidRPr="00792FB1" w:rsidRDefault="00851AED" w:rsidP="00D60E0F">
            <w:pPr>
              <w:spacing w:before="0"/>
              <w:jc w:val="center"/>
              <w:rPr>
                <w:rFonts w:cs="Arial"/>
                <w:sz w:val="24"/>
                <w:szCs w:val="24"/>
                <w:lang w:val="ru-RU"/>
              </w:rPr>
            </w:pPr>
          </w:p>
        </w:tc>
        <w:tc>
          <w:tcPr>
            <w:tcW w:w="4022" w:type="dxa"/>
            <w:tcBorders>
              <w:bottom w:val="single" w:sz="4" w:space="0" w:color="auto"/>
            </w:tcBorders>
          </w:tcPr>
          <w:p w14:paraId="08253DD7" w14:textId="77777777" w:rsidR="00851AED" w:rsidRPr="00792FB1" w:rsidRDefault="00851AED" w:rsidP="00D60E0F">
            <w:pPr>
              <w:spacing w:before="0"/>
              <w:jc w:val="center"/>
              <w:rPr>
                <w:rFonts w:cs="Arial"/>
                <w:sz w:val="24"/>
                <w:szCs w:val="24"/>
                <w:lang w:val="ru-RU"/>
              </w:rPr>
            </w:pPr>
          </w:p>
        </w:tc>
      </w:tr>
      <w:tr w:rsidR="00851AED" w:rsidRPr="00792FB1" w14:paraId="249691B5" w14:textId="77777777" w:rsidTr="00D60E0F">
        <w:trPr>
          <w:trHeight w:val="389"/>
          <w:jc w:val="center"/>
        </w:trPr>
        <w:tc>
          <w:tcPr>
            <w:tcW w:w="3882" w:type="dxa"/>
            <w:tcBorders>
              <w:top w:val="single" w:sz="4" w:space="0" w:color="auto"/>
            </w:tcBorders>
          </w:tcPr>
          <w:p w14:paraId="0C90BED0" w14:textId="77777777" w:rsidR="00851AED" w:rsidRPr="00792FB1" w:rsidRDefault="00851AED" w:rsidP="00D60E0F">
            <w:pPr>
              <w:spacing w:before="0"/>
              <w:jc w:val="center"/>
              <w:rPr>
                <w:rFonts w:cs="Arial"/>
                <w:sz w:val="24"/>
                <w:szCs w:val="24"/>
              </w:rPr>
            </w:pPr>
          </w:p>
        </w:tc>
        <w:tc>
          <w:tcPr>
            <w:tcW w:w="2127" w:type="dxa"/>
          </w:tcPr>
          <w:p w14:paraId="27F4DF92" w14:textId="77777777" w:rsidR="00851AED" w:rsidRPr="00792FB1" w:rsidRDefault="00851AED" w:rsidP="00D60E0F">
            <w:pPr>
              <w:spacing w:before="0"/>
              <w:jc w:val="center"/>
              <w:rPr>
                <w:rFonts w:cs="Arial"/>
                <w:sz w:val="24"/>
                <w:szCs w:val="24"/>
                <w:lang w:val="ru-RU"/>
              </w:rPr>
            </w:pPr>
          </w:p>
        </w:tc>
        <w:tc>
          <w:tcPr>
            <w:tcW w:w="4022" w:type="dxa"/>
            <w:tcBorders>
              <w:top w:val="single" w:sz="4" w:space="0" w:color="auto"/>
            </w:tcBorders>
          </w:tcPr>
          <w:p w14:paraId="7831ABBE" w14:textId="77777777" w:rsidR="00851AED" w:rsidRPr="00792FB1" w:rsidRDefault="00851AED" w:rsidP="00D60E0F">
            <w:pPr>
              <w:spacing w:before="0"/>
              <w:jc w:val="center"/>
              <w:rPr>
                <w:rFonts w:cs="Arial"/>
                <w:sz w:val="24"/>
                <w:szCs w:val="24"/>
                <w:lang w:val="ru-RU"/>
              </w:rPr>
            </w:pPr>
          </w:p>
        </w:tc>
      </w:tr>
    </w:tbl>
    <w:p w14:paraId="3F60A5FE" w14:textId="77777777" w:rsidR="00851AED" w:rsidRPr="00792FB1" w:rsidRDefault="00851AED" w:rsidP="00851AED">
      <w:pPr>
        <w:spacing w:before="0"/>
        <w:rPr>
          <w:rFonts w:cs="Arial"/>
          <w:b/>
          <w:sz w:val="24"/>
          <w:szCs w:val="24"/>
          <w:lang w:val="sr-Latn-CS"/>
        </w:rPr>
      </w:pPr>
    </w:p>
    <w:p w14:paraId="79CCE7EC" w14:textId="77777777" w:rsidR="00851AED" w:rsidRPr="00792FB1" w:rsidRDefault="00851AED" w:rsidP="00851AED">
      <w:pPr>
        <w:spacing w:before="0"/>
        <w:rPr>
          <w:rFonts w:cs="Arial"/>
          <w:b/>
          <w:i/>
          <w:sz w:val="20"/>
          <w:szCs w:val="20"/>
          <w:lang w:val="sr-Cyrl-CS"/>
        </w:rPr>
      </w:pPr>
      <w:r w:rsidRPr="00792FB1">
        <w:rPr>
          <w:rFonts w:cs="Arial"/>
          <w:b/>
          <w:i/>
          <w:sz w:val="20"/>
          <w:szCs w:val="20"/>
          <w:lang w:val="sr-Cyrl-CS"/>
        </w:rPr>
        <w:t>Напомена:</w:t>
      </w:r>
    </w:p>
    <w:p w14:paraId="44EA4318" w14:textId="77777777" w:rsidR="00851AED" w:rsidRPr="00792FB1" w:rsidRDefault="00851AED" w:rsidP="00851AED">
      <w:pPr>
        <w:pStyle w:val="KDKomentar"/>
        <w:spacing w:before="0"/>
        <w:rPr>
          <w:rFonts w:eastAsia="TimesNewRomanPS-BoldMT" w:cs="Arial"/>
          <w:color w:val="auto"/>
        </w:rPr>
      </w:pPr>
      <w:r w:rsidRPr="00792FB1">
        <w:rPr>
          <w:rFonts w:eastAsia="TimesNewRomanPS-BoldMT" w:cs="Arial"/>
          <w:color w:val="auto"/>
        </w:rPr>
        <w:t xml:space="preserve">-Уколико </w:t>
      </w:r>
      <w:r w:rsidRPr="00792FB1">
        <w:rPr>
          <w:rFonts w:eastAsia="TimesNewRomanPS-BoldMT" w:cs="Arial"/>
          <w:color w:val="auto"/>
          <w:lang w:val="sr-Cyrl-CS"/>
        </w:rPr>
        <w:t>група понуђача подноси заједничку понуду овај образац потписује и оверава Носилац посла</w:t>
      </w:r>
      <w:r w:rsidRPr="00792FB1">
        <w:rPr>
          <w:rFonts w:eastAsia="TimesNewRomanPS-BoldMT" w:cs="Arial"/>
          <w:color w:val="auto"/>
        </w:rPr>
        <w:t>.</w:t>
      </w:r>
    </w:p>
    <w:p w14:paraId="6A1CBB05" w14:textId="77777777" w:rsidR="00851AED" w:rsidRPr="00792FB1" w:rsidRDefault="00851AED" w:rsidP="00851AED">
      <w:pPr>
        <w:pStyle w:val="KDKomentar"/>
        <w:spacing w:before="0"/>
        <w:rPr>
          <w:rFonts w:eastAsia="TimesNewRomanPS-BoldMT" w:cs="Arial"/>
          <w:color w:val="auto"/>
        </w:rPr>
      </w:pPr>
      <w:r w:rsidRPr="00792FB1">
        <w:rPr>
          <w:rFonts w:eastAsia="TimesNewRomanPS-BoldMT" w:cs="Arial"/>
          <w:color w:val="auto"/>
          <w:lang w:val="sr-Cyrl-CS"/>
        </w:rPr>
        <w:t xml:space="preserve">- </w:t>
      </w:r>
      <w:r w:rsidRPr="00792FB1">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DFB776D" w14:textId="2F648572" w:rsidR="00DD1C46" w:rsidRPr="00792FB1" w:rsidRDefault="00DD1C46" w:rsidP="00851AED">
      <w:pPr>
        <w:pStyle w:val="KDKomentar"/>
        <w:spacing w:before="0"/>
        <w:rPr>
          <w:rFonts w:eastAsia="TimesNewRomanPS-BoldMT" w:cs="Arial"/>
          <w:color w:val="auto"/>
          <w:sz w:val="22"/>
          <w:szCs w:val="22"/>
        </w:rPr>
        <w:sectPr w:rsidR="00DD1C46" w:rsidRPr="00792FB1" w:rsidSect="00DD1C46">
          <w:footnotePr>
            <w:pos w:val="beneathText"/>
          </w:footnotePr>
          <w:pgSz w:w="16834" w:h="11909" w:orient="landscape" w:code="9"/>
          <w:pgMar w:top="1440" w:right="1440" w:bottom="1440" w:left="1440" w:header="142" w:footer="437" w:gutter="0"/>
          <w:cols w:space="708"/>
          <w:titlePg/>
          <w:docGrid w:linePitch="360"/>
        </w:sectPr>
      </w:pPr>
    </w:p>
    <w:p w14:paraId="78E0033D" w14:textId="6532B76D" w:rsidR="00343A18" w:rsidRPr="006A30BB" w:rsidRDefault="00343A18" w:rsidP="00343A18">
      <w:pPr>
        <w:spacing w:before="0"/>
        <w:rPr>
          <w:rFonts w:cs="Arial"/>
          <w:b/>
          <w:lang w:val="ru-RU"/>
        </w:rPr>
      </w:pPr>
      <w:r w:rsidRPr="006A30BB">
        <w:rPr>
          <w:rFonts w:cs="Arial"/>
          <w:b/>
          <w:lang w:val="sr-Latn-CS"/>
        </w:rPr>
        <w:lastRenderedPageBreak/>
        <w:t>Упутство</w:t>
      </w:r>
      <w:r w:rsidR="009B07C1" w:rsidRPr="006A30BB">
        <w:rPr>
          <w:rFonts w:cs="Arial"/>
          <w:b/>
          <w:lang w:val="sr-Latn-CS"/>
        </w:rPr>
        <w:t xml:space="preserve"> </w:t>
      </w:r>
      <w:r w:rsidRPr="006A30BB">
        <w:rPr>
          <w:rFonts w:cs="Arial"/>
          <w:b/>
          <w:lang w:val="sr-Latn-CS"/>
        </w:rPr>
        <w:t>за попуњавањ</w:t>
      </w:r>
      <w:r w:rsidRPr="006A30BB">
        <w:rPr>
          <w:rFonts w:cs="Arial"/>
          <w:b/>
          <w:lang w:val="ru-RU"/>
        </w:rPr>
        <w:t>е</w:t>
      </w:r>
      <w:r w:rsidR="007E7BB8" w:rsidRPr="006A30BB">
        <w:rPr>
          <w:rFonts w:cs="Arial"/>
          <w:b/>
          <w:lang w:val="ru-RU"/>
        </w:rPr>
        <w:t xml:space="preserve"> О</w:t>
      </w:r>
      <w:r w:rsidRPr="006A30BB">
        <w:rPr>
          <w:rFonts w:cs="Arial"/>
          <w:b/>
          <w:lang w:val="ru-RU"/>
        </w:rPr>
        <w:t>брасца структуре цене</w:t>
      </w:r>
    </w:p>
    <w:p w14:paraId="44E93538" w14:textId="77777777" w:rsidR="00343A18" w:rsidRPr="006A30BB" w:rsidRDefault="00343A18" w:rsidP="00343A18">
      <w:pPr>
        <w:spacing w:before="0"/>
        <w:rPr>
          <w:rFonts w:cs="Arial"/>
          <w:b/>
          <w:lang w:val="ru-RU"/>
        </w:rPr>
      </w:pPr>
    </w:p>
    <w:p w14:paraId="5584E968" w14:textId="77777777" w:rsidR="00627F91" w:rsidRPr="006A30BB" w:rsidRDefault="00627F91" w:rsidP="00627F91">
      <w:pPr>
        <w:tabs>
          <w:tab w:val="left" w:pos="90"/>
        </w:tabs>
        <w:contextualSpacing/>
        <w:rPr>
          <w:rFonts w:eastAsia="Calibri" w:cs="Arial"/>
          <w:bCs/>
          <w:iCs/>
        </w:rPr>
      </w:pPr>
      <w:r w:rsidRPr="006A30BB">
        <w:rPr>
          <w:rFonts w:eastAsia="Calibri" w:cs="Arial"/>
          <w:bCs/>
          <w:iCs/>
        </w:rPr>
        <w:t>Понуђач треба да попун</w:t>
      </w:r>
      <w:r w:rsidRPr="006A30BB">
        <w:rPr>
          <w:rFonts w:eastAsia="Calibri" w:cs="Arial"/>
          <w:bCs/>
          <w:iCs/>
          <w:lang w:val="sr-Cyrl-CS"/>
        </w:rPr>
        <w:t>и</w:t>
      </w:r>
      <w:r w:rsidRPr="006A30BB">
        <w:rPr>
          <w:rFonts w:eastAsia="Calibri" w:cs="Arial"/>
          <w:bCs/>
          <w:iCs/>
        </w:rPr>
        <w:t xml:space="preserve"> Образац структуре цене </w:t>
      </w:r>
      <w:r w:rsidRPr="006A30BB">
        <w:rPr>
          <w:rFonts w:eastAsia="Calibri" w:cs="Arial"/>
          <w:bCs/>
          <w:iCs/>
          <w:lang w:val="sr-Cyrl-CS"/>
        </w:rPr>
        <w:t>Табела 1. на следећи начин</w:t>
      </w:r>
      <w:r w:rsidRPr="006A30BB">
        <w:rPr>
          <w:rFonts w:eastAsia="Calibri" w:cs="Arial"/>
          <w:bCs/>
          <w:iCs/>
        </w:rPr>
        <w:t>:</w:t>
      </w:r>
    </w:p>
    <w:p w14:paraId="66FB2913" w14:textId="77777777" w:rsidR="00627F91" w:rsidRPr="006A30BB" w:rsidRDefault="00627F91" w:rsidP="00627F91">
      <w:pPr>
        <w:spacing w:before="0"/>
        <w:rPr>
          <w:rFonts w:cs="Arial"/>
          <w:b/>
          <w:lang w:val="ru-RU"/>
        </w:rPr>
      </w:pPr>
    </w:p>
    <w:p w14:paraId="4C63A621" w14:textId="77777777" w:rsidR="00627F91" w:rsidRPr="006A30BB" w:rsidRDefault="00627F91" w:rsidP="00627F91">
      <w:pPr>
        <w:tabs>
          <w:tab w:val="left" w:pos="90"/>
        </w:tabs>
        <w:suppressAutoHyphens/>
        <w:rPr>
          <w:rFonts w:eastAsia="Calibri" w:cs="Arial"/>
          <w:bCs/>
          <w:iCs/>
        </w:rPr>
      </w:pPr>
      <w:r w:rsidRPr="006A30BB">
        <w:rPr>
          <w:rFonts w:eastAsia="Calibri" w:cs="Arial"/>
          <w:bCs/>
          <w:iCs/>
          <w:lang w:val="sr-Cyrl-CS"/>
        </w:rPr>
        <w:t xml:space="preserve">у колону 6. </w:t>
      </w:r>
      <w:r w:rsidRPr="006A30BB">
        <w:rPr>
          <w:rFonts w:eastAsia="Calibri" w:cs="Arial"/>
          <w:bCs/>
          <w:iCs/>
        </w:rPr>
        <w:t>уписати колико износи јединична цена без ПДВ за испоручено добро</w:t>
      </w:r>
      <w:r w:rsidRPr="006A30BB">
        <w:rPr>
          <w:rFonts w:eastAsia="Calibri" w:cs="Arial"/>
          <w:bCs/>
          <w:iCs/>
          <w:lang w:val="sr-Cyrl-RS"/>
        </w:rPr>
        <w:t xml:space="preserve"> у дин или еурима</w:t>
      </w:r>
      <w:r w:rsidRPr="006A30BB">
        <w:rPr>
          <w:rFonts w:eastAsia="Calibri" w:cs="Arial"/>
          <w:bCs/>
          <w:iCs/>
        </w:rPr>
        <w:t>;</w:t>
      </w:r>
    </w:p>
    <w:p w14:paraId="25E90CDE" w14:textId="77777777" w:rsidR="00627F91" w:rsidRPr="006A30BB" w:rsidRDefault="00627F91" w:rsidP="00627F91">
      <w:pPr>
        <w:tabs>
          <w:tab w:val="left" w:pos="90"/>
        </w:tabs>
        <w:suppressAutoHyphens/>
        <w:rPr>
          <w:rFonts w:eastAsia="Calibri" w:cs="Arial"/>
          <w:bCs/>
          <w:iCs/>
        </w:rPr>
      </w:pPr>
      <w:r w:rsidRPr="006A30BB">
        <w:rPr>
          <w:rFonts w:eastAsia="Calibri" w:cs="Arial"/>
          <w:bCs/>
          <w:iCs/>
        </w:rPr>
        <w:t xml:space="preserve">у колону </w:t>
      </w:r>
      <w:r w:rsidRPr="006A30BB">
        <w:rPr>
          <w:rFonts w:eastAsia="Calibri" w:cs="Arial"/>
          <w:bCs/>
          <w:iCs/>
          <w:lang w:val="sr-Cyrl-CS"/>
        </w:rPr>
        <w:t>7</w:t>
      </w:r>
      <w:r w:rsidRPr="006A30BB">
        <w:rPr>
          <w:rFonts w:eastAsia="Calibri" w:cs="Arial"/>
          <w:bCs/>
          <w:iCs/>
        </w:rPr>
        <w:t>. уписати колико износи јединична цена са ПДВ за испоручено добро</w:t>
      </w:r>
      <w:r w:rsidRPr="006A30BB">
        <w:rPr>
          <w:rFonts w:eastAsia="Calibri" w:cs="Arial"/>
          <w:bCs/>
          <w:iCs/>
          <w:lang w:val="sr-Cyrl-RS"/>
        </w:rPr>
        <w:t xml:space="preserve"> у дин</w:t>
      </w:r>
      <w:r w:rsidRPr="006A30BB">
        <w:rPr>
          <w:rFonts w:eastAsia="Calibri" w:cs="Arial"/>
          <w:bCs/>
          <w:iCs/>
        </w:rPr>
        <w:t>;</w:t>
      </w:r>
    </w:p>
    <w:p w14:paraId="789F620F" w14:textId="77777777" w:rsidR="00627F91" w:rsidRPr="006A30BB" w:rsidRDefault="00627F91" w:rsidP="00627F91">
      <w:pPr>
        <w:tabs>
          <w:tab w:val="left" w:pos="90"/>
        </w:tabs>
        <w:suppressAutoHyphens/>
        <w:rPr>
          <w:rFonts w:eastAsia="Calibri" w:cs="Arial"/>
          <w:bCs/>
          <w:iCs/>
        </w:rPr>
      </w:pPr>
      <w:r w:rsidRPr="006A30BB">
        <w:rPr>
          <w:rFonts w:eastAsia="Calibri" w:cs="Arial"/>
          <w:bCs/>
          <w:iCs/>
        </w:rPr>
        <w:t xml:space="preserve">у колону </w:t>
      </w:r>
      <w:r w:rsidRPr="006A30BB">
        <w:rPr>
          <w:rFonts w:eastAsia="Calibri" w:cs="Arial"/>
          <w:bCs/>
          <w:iCs/>
          <w:lang w:val="sr-Cyrl-CS"/>
        </w:rPr>
        <w:t>8</w:t>
      </w:r>
      <w:r w:rsidRPr="006A30BB">
        <w:rPr>
          <w:rFonts w:eastAsia="Calibri" w:cs="Arial"/>
          <w:bCs/>
          <w:iCs/>
        </w:rPr>
        <w:t>. уписати колико износи укупна цена без ПДВ</w:t>
      </w:r>
      <w:r w:rsidRPr="006A30BB">
        <w:rPr>
          <w:rFonts w:eastAsia="Calibri" w:cs="Arial"/>
          <w:bCs/>
          <w:iCs/>
          <w:lang w:val="sr-Cyrl-RS"/>
        </w:rPr>
        <w:t xml:space="preserve"> у дин или еурима</w:t>
      </w:r>
      <w:r w:rsidRPr="006A30BB">
        <w:rPr>
          <w:rFonts w:eastAsia="Calibri" w:cs="Arial"/>
          <w:bCs/>
          <w:iCs/>
        </w:rPr>
        <w:t xml:space="preserve"> и то тако што ће помножити јединичну цену без ПДВ (наведену у колони </w:t>
      </w:r>
      <w:r w:rsidRPr="006A30BB">
        <w:rPr>
          <w:rFonts w:eastAsia="Calibri" w:cs="Arial"/>
          <w:bCs/>
          <w:iCs/>
          <w:lang w:val="sr-Cyrl-CS"/>
        </w:rPr>
        <w:t>6</w:t>
      </w:r>
      <w:r w:rsidRPr="006A30BB">
        <w:rPr>
          <w:rFonts w:eastAsia="Calibri" w:cs="Arial"/>
          <w:bCs/>
          <w:iCs/>
        </w:rPr>
        <w:t xml:space="preserve">.) са траженом количином (која је наведена у колони </w:t>
      </w:r>
      <w:r w:rsidRPr="006A30BB">
        <w:rPr>
          <w:rFonts w:eastAsia="Calibri" w:cs="Arial"/>
          <w:bCs/>
          <w:iCs/>
          <w:lang w:val="sr-Cyrl-CS"/>
        </w:rPr>
        <w:t>5</w:t>
      </w:r>
      <w:r w:rsidRPr="006A30BB">
        <w:rPr>
          <w:rFonts w:eastAsia="Calibri" w:cs="Arial"/>
          <w:bCs/>
          <w:iCs/>
        </w:rPr>
        <w:t xml:space="preserve">.); </w:t>
      </w:r>
    </w:p>
    <w:p w14:paraId="1581C93F" w14:textId="77777777" w:rsidR="00627F91" w:rsidRPr="006A30BB" w:rsidRDefault="00627F91" w:rsidP="00627F91">
      <w:pPr>
        <w:tabs>
          <w:tab w:val="left" w:pos="90"/>
        </w:tabs>
        <w:suppressAutoHyphens/>
        <w:rPr>
          <w:rFonts w:eastAsia="Calibri" w:cs="Arial"/>
          <w:bCs/>
          <w:iCs/>
        </w:rPr>
      </w:pPr>
      <w:r w:rsidRPr="006A30BB">
        <w:rPr>
          <w:rFonts w:eastAsia="Calibri" w:cs="Arial"/>
          <w:bCs/>
          <w:iCs/>
          <w:lang w:val="sr-Cyrl-CS"/>
        </w:rPr>
        <w:t>у колону 9</w:t>
      </w:r>
      <w:r w:rsidRPr="006A30BB">
        <w:rPr>
          <w:rFonts w:eastAsia="Calibri" w:cs="Arial"/>
          <w:bCs/>
          <w:iCs/>
        </w:rPr>
        <w:t>. уписати колико износи укупна цена са ПДВ</w:t>
      </w:r>
      <w:r w:rsidRPr="006A30BB">
        <w:rPr>
          <w:rFonts w:eastAsia="Calibri" w:cs="Arial"/>
          <w:bCs/>
          <w:iCs/>
          <w:lang w:val="sr-Cyrl-RS"/>
        </w:rPr>
        <w:t xml:space="preserve"> у дин</w:t>
      </w:r>
      <w:r w:rsidRPr="006A30BB">
        <w:rPr>
          <w:rFonts w:eastAsia="Calibri" w:cs="Arial"/>
          <w:bCs/>
          <w:iCs/>
        </w:rPr>
        <w:t xml:space="preserve"> и то тако што ће помножити јединичну цену са ПДВ (наведену у колони </w:t>
      </w:r>
      <w:r w:rsidRPr="006A30BB">
        <w:rPr>
          <w:rFonts w:eastAsia="Calibri" w:cs="Arial"/>
          <w:bCs/>
          <w:iCs/>
          <w:lang w:val="sr-Cyrl-CS"/>
        </w:rPr>
        <w:t>7</w:t>
      </w:r>
      <w:r w:rsidRPr="006A30BB">
        <w:rPr>
          <w:rFonts w:eastAsia="Calibri" w:cs="Arial"/>
          <w:bCs/>
          <w:iCs/>
        </w:rPr>
        <w:t xml:space="preserve">.) са траженом количином (која је наведена у колони </w:t>
      </w:r>
      <w:r w:rsidRPr="006A30BB">
        <w:rPr>
          <w:rFonts w:eastAsia="Calibri" w:cs="Arial"/>
          <w:bCs/>
          <w:iCs/>
          <w:lang w:val="sr-Cyrl-CS"/>
        </w:rPr>
        <w:t>5</w:t>
      </w:r>
      <w:r w:rsidRPr="006A30BB">
        <w:rPr>
          <w:rFonts w:eastAsia="Calibri" w:cs="Arial"/>
          <w:bCs/>
          <w:iCs/>
        </w:rPr>
        <w:t>.).</w:t>
      </w:r>
    </w:p>
    <w:p w14:paraId="2F1229AA" w14:textId="77777777" w:rsidR="00627F91" w:rsidRPr="006A30BB" w:rsidRDefault="00627F91" w:rsidP="00627F91">
      <w:pPr>
        <w:tabs>
          <w:tab w:val="left" w:pos="90"/>
        </w:tabs>
        <w:suppressAutoHyphens/>
        <w:rPr>
          <w:rFonts w:eastAsia="Calibri" w:cs="Arial"/>
          <w:bCs/>
          <w:iCs/>
          <w:lang w:val="sr-Cyrl-CS"/>
        </w:rPr>
      </w:pPr>
      <w:r w:rsidRPr="006A30BB">
        <w:rPr>
          <w:rFonts w:eastAsia="Calibri" w:cs="Arial"/>
          <w:bCs/>
          <w:iCs/>
          <w:lang w:val="sr-Cyrl-CS"/>
        </w:rPr>
        <w:t>у колону 13</w:t>
      </w:r>
      <w:r w:rsidRPr="006A30BB">
        <w:rPr>
          <w:rFonts w:eastAsia="Calibri" w:cs="Arial"/>
          <w:bCs/>
          <w:iCs/>
        </w:rPr>
        <w:t>.</w:t>
      </w:r>
      <w:r w:rsidRPr="006A30BB">
        <w:rPr>
          <w:rFonts w:eastAsia="Calibri" w:cs="Arial"/>
          <w:bCs/>
          <w:iCs/>
          <w:lang w:val="sr-Cyrl-CS"/>
        </w:rPr>
        <w:t xml:space="preserve"> </w:t>
      </w:r>
      <w:r w:rsidRPr="006A30BB">
        <w:rPr>
          <w:rFonts w:eastAsia="Calibri" w:cs="Arial"/>
          <w:bCs/>
          <w:iCs/>
        </w:rPr>
        <w:t>уписати назив произвођача понуђених добара,назив модела/ознаку понуђених добара</w:t>
      </w:r>
      <w:r w:rsidRPr="006A30BB">
        <w:rPr>
          <w:rFonts w:eastAsia="Calibri" w:cs="Arial"/>
          <w:bCs/>
          <w:iCs/>
          <w:lang w:val="sr-Cyrl-CS"/>
        </w:rPr>
        <w:t xml:space="preserve"> и земљу порекла робе.</w:t>
      </w:r>
    </w:p>
    <w:p w14:paraId="66D525F0" w14:textId="77777777" w:rsidR="00627F91" w:rsidRPr="006A30BB" w:rsidRDefault="00627F91" w:rsidP="00627F91">
      <w:pPr>
        <w:tabs>
          <w:tab w:val="left" w:pos="90"/>
        </w:tabs>
        <w:suppressAutoHyphens/>
        <w:rPr>
          <w:rFonts w:eastAsia="Calibri" w:cs="Arial"/>
          <w:lang w:val="sr-Cyrl-RS"/>
        </w:rPr>
      </w:pPr>
    </w:p>
    <w:p w14:paraId="1A1D5775" w14:textId="77777777" w:rsidR="00627F91" w:rsidRPr="006A30BB" w:rsidRDefault="00627F91" w:rsidP="00627F91">
      <w:pPr>
        <w:tabs>
          <w:tab w:val="left" w:pos="992"/>
        </w:tabs>
        <w:rPr>
          <w:rFonts w:cs="Arial"/>
        </w:rPr>
      </w:pPr>
      <w:r w:rsidRPr="006A30BB">
        <w:rPr>
          <w:rFonts w:cs="Arial"/>
        </w:rPr>
        <w:t>- у Табелу 2. уписују се посебно исказани трошкови који су укључени у укупно</w:t>
      </w:r>
    </w:p>
    <w:p w14:paraId="72B0F33A" w14:textId="77777777" w:rsidR="00627F91" w:rsidRPr="006A30BB" w:rsidRDefault="00627F91" w:rsidP="00627F91">
      <w:pPr>
        <w:tabs>
          <w:tab w:val="left" w:pos="992"/>
        </w:tabs>
        <w:rPr>
          <w:rFonts w:cs="Arial"/>
        </w:rPr>
      </w:pPr>
      <w:r w:rsidRPr="006A30BB">
        <w:rPr>
          <w:rFonts w:cs="Arial"/>
        </w:rPr>
        <w:t>понуђену цену</w:t>
      </w:r>
      <w:r w:rsidRPr="006A30BB">
        <w:rPr>
          <w:rFonts w:cs="Arial"/>
          <w:lang w:val="sr-Cyrl-CS"/>
        </w:rPr>
        <w:t xml:space="preserve"> у Дин.</w:t>
      </w:r>
      <w:r w:rsidRPr="006A30BB">
        <w:rPr>
          <w:rFonts w:cs="Arial"/>
        </w:rPr>
        <w:t xml:space="preserve"> без ПДВ</w:t>
      </w:r>
      <w:r w:rsidRPr="006A30BB">
        <w:rPr>
          <w:rFonts w:cs="Arial"/>
          <w:lang w:val="sr-Cyrl-CS"/>
        </w:rPr>
        <w:t>/ЕУР</w:t>
      </w:r>
      <w:r w:rsidRPr="006A30BB">
        <w:rPr>
          <w:rFonts w:cs="Arial"/>
        </w:rPr>
        <w:t xml:space="preserve"> (ред бр. I из табеле 1)</w:t>
      </w:r>
      <w:r w:rsidRPr="006A30BB">
        <w:rPr>
          <w:rFonts w:cs="Arial"/>
          <w:lang w:val="sr-Cyrl-RS"/>
        </w:rPr>
        <w:t xml:space="preserve"> уколико исти постоје као засебни трошкови</w:t>
      </w:r>
    </w:p>
    <w:p w14:paraId="096FDC1A" w14:textId="77777777" w:rsidR="00627F91" w:rsidRPr="006A30BB" w:rsidRDefault="00627F91" w:rsidP="00627F91">
      <w:pPr>
        <w:tabs>
          <w:tab w:val="left" w:pos="992"/>
        </w:tabs>
        <w:rPr>
          <w:rFonts w:cs="Arial"/>
          <w:b/>
          <w:lang w:val="sr-Cyrl-BA"/>
        </w:rPr>
      </w:pPr>
    </w:p>
    <w:p w14:paraId="235B97CE" w14:textId="74FCBD09" w:rsidR="00627F91" w:rsidRPr="006A30BB" w:rsidRDefault="00627F91" w:rsidP="00627F91">
      <w:pPr>
        <w:numPr>
          <w:ilvl w:val="0"/>
          <w:numId w:val="21"/>
        </w:numPr>
        <w:tabs>
          <w:tab w:val="left" w:pos="992"/>
        </w:tabs>
        <w:spacing w:before="0"/>
        <w:rPr>
          <w:rFonts w:cs="Arial"/>
        </w:rPr>
      </w:pPr>
      <w:r w:rsidRPr="006A30BB">
        <w:rPr>
          <w:rFonts w:cs="Arial"/>
        </w:rPr>
        <w:t xml:space="preserve">у ред бр. I – уписује се укупно понуђена цена за све позиције  </w:t>
      </w:r>
      <w:r w:rsidRPr="006A30BB">
        <w:rPr>
          <w:rFonts w:cs="Arial"/>
          <w:lang w:val="sr-Cyrl-CS"/>
        </w:rPr>
        <w:t>у Дин</w:t>
      </w:r>
      <w:r w:rsidR="006A30BB" w:rsidRPr="006A30BB">
        <w:rPr>
          <w:rFonts w:cs="Arial"/>
          <w:lang w:val="sr-Latn-RS"/>
        </w:rPr>
        <w:t xml:space="preserve">. </w:t>
      </w:r>
      <w:r w:rsidRPr="006A30BB">
        <w:rPr>
          <w:rFonts w:cs="Arial"/>
        </w:rPr>
        <w:t>без ПДВ</w:t>
      </w:r>
      <w:r w:rsidRPr="006A30BB">
        <w:rPr>
          <w:rFonts w:cs="Arial"/>
          <w:lang w:val="sr-Cyrl-CS"/>
        </w:rPr>
        <w:t>/Еур</w:t>
      </w:r>
      <w:r w:rsidRPr="006A30BB">
        <w:rPr>
          <w:rFonts w:cs="Arial"/>
        </w:rPr>
        <w:t xml:space="preserve"> (збир</w:t>
      </w:r>
      <w:r w:rsidRPr="006A30BB">
        <w:rPr>
          <w:rFonts w:cs="Arial"/>
          <w:lang w:val="sr-Cyrl-CS"/>
        </w:rPr>
        <w:t xml:space="preserve"> </w:t>
      </w:r>
      <w:r w:rsidRPr="006A30BB">
        <w:rPr>
          <w:rFonts w:cs="Arial"/>
        </w:rPr>
        <w:t>колоне бр. 8)</w:t>
      </w:r>
    </w:p>
    <w:p w14:paraId="0BDB82D2" w14:textId="77777777" w:rsidR="00627F91" w:rsidRPr="006A30BB" w:rsidRDefault="00627F91" w:rsidP="00627F91">
      <w:pPr>
        <w:numPr>
          <w:ilvl w:val="0"/>
          <w:numId w:val="21"/>
        </w:numPr>
        <w:tabs>
          <w:tab w:val="left" w:pos="992"/>
        </w:tabs>
        <w:spacing w:before="0"/>
        <w:rPr>
          <w:rFonts w:cs="Arial"/>
        </w:rPr>
      </w:pPr>
      <w:r w:rsidRPr="006A30BB">
        <w:rPr>
          <w:rFonts w:cs="Arial"/>
        </w:rPr>
        <w:t xml:space="preserve">у ред бр. II – уписује се укупан износ ПДВ </w:t>
      </w:r>
    </w:p>
    <w:p w14:paraId="7F36629D" w14:textId="77777777" w:rsidR="00627F91" w:rsidRPr="006A30BB" w:rsidRDefault="00627F91" w:rsidP="00627F91">
      <w:pPr>
        <w:numPr>
          <w:ilvl w:val="0"/>
          <w:numId w:val="21"/>
        </w:numPr>
        <w:tabs>
          <w:tab w:val="left" w:pos="992"/>
        </w:tabs>
        <w:spacing w:before="0"/>
        <w:rPr>
          <w:rFonts w:cs="Arial"/>
        </w:rPr>
      </w:pPr>
      <w:r w:rsidRPr="006A30BB">
        <w:rPr>
          <w:rFonts w:cs="Arial"/>
        </w:rPr>
        <w:t>у ред бр. III – уписује се укупно понуђена цена са ПДВ (ред бр. I + ред.</w:t>
      </w:r>
    </w:p>
    <w:p w14:paraId="6472274E" w14:textId="77777777" w:rsidR="00627F91" w:rsidRPr="006A30BB" w:rsidRDefault="00627F91" w:rsidP="00627F91">
      <w:pPr>
        <w:numPr>
          <w:ilvl w:val="0"/>
          <w:numId w:val="21"/>
        </w:numPr>
        <w:tabs>
          <w:tab w:val="left" w:pos="992"/>
        </w:tabs>
        <w:spacing w:before="0"/>
        <w:rPr>
          <w:rFonts w:cs="Arial"/>
        </w:rPr>
      </w:pPr>
      <w:r w:rsidRPr="006A30BB">
        <w:rPr>
          <w:rFonts w:cs="Arial"/>
        </w:rPr>
        <w:t>бр. II)</w:t>
      </w:r>
    </w:p>
    <w:p w14:paraId="0A5AC85C" w14:textId="77777777" w:rsidR="00627F91" w:rsidRPr="006A30BB" w:rsidRDefault="00627F91" w:rsidP="00627F91">
      <w:pPr>
        <w:tabs>
          <w:tab w:val="left" w:pos="992"/>
        </w:tabs>
        <w:rPr>
          <w:rFonts w:cs="Arial"/>
        </w:rPr>
      </w:pPr>
    </w:p>
    <w:p w14:paraId="57C52FE9" w14:textId="4C076F32" w:rsidR="00627F91" w:rsidRPr="006A30BB" w:rsidRDefault="00627F91" w:rsidP="00627F91">
      <w:pPr>
        <w:numPr>
          <w:ilvl w:val="0"/>
          <w:numId w:val="22"/>
        </w:numPr>
        <w:tabs>
          <w:tab w:val="left" w:pos="992"/>
        </w:tabs>
        <w:spacing w:before="0"/>
        <w:rPr>
          <w:rFonts w:cs="Arial"/>
        </w:rPr>
      </w:pPr>
      <w:r w:rsidRPr="006A30BB">
        <w:rPr>
          <w:rFonts w:cs="Arial"/>
        </w:rPr>
        <w:t>на место предвиђено за место и датум уписује се место и датум попуњавања</w:t>
      </w:r>
      <w:r w:rsidR="006A30BB" w:rsidRPr="006A30BB">
        <w:rPr>
          <w:rFonts w:cs="Arial"/>
        </w:rPr>
        <w:t xml:space="preserve"> </w:t>
      </w:r>
      <w:r w:rsidRPr="006A30BB">
        <w:rPr>
          <w:rFonts w:cs="Arial"/>
        </w:rPr>
        <w:t>обрасца структуре цене.</w:t>
      </w:r>
    </w:p>
    <w:p w14:paraId="42CBEA37" w14:textId="77777777" w:rsidR="00627F91" w:rsidRPr="006A30BB" w:rsidRDefault="00627F91" w:rsidP="00627F91">
      <w:pPr>
        <w:numPr>
          <w:ilvl w:val="0"/>
          <w:numId w:val="22"/>
        </w:numPr>
        <w:tabs>
          <w:tab w:val="left" w:pos="992"/>
        </w:tabs>
        <w:spacing w:before="0"/>
        <w:rPr>
          <w:rFonts w:cs="Arial"/>
        </w:rPr>
      </w:pPr>
      <w:r w:rsidRPr="006A30BB">
        <w:rPr>
          <w:rFonts w:cs="Arial"/>
        </w:rPr>
        <w:t>на  место предвиђено за печат и потпис понуђач печатом оверава и потписује образац структуре цене.</w:t>
      </w:r>
    </w:p>
    <w:p w14:paraId="23E52164" w14:textId="77777777" w:rsidR="00627F91" w:rsidRPr="006A30BB" w:rsidRDefault="00627F91" w:rsidP="00627F91">
      <w:pPr>
        <w:numPr>
          <w:ilvl w:val="0"/>
          <w:numId w:val="22"/>
        </w:numPr>
        <w:tabs>
          <w:tab w:val="left" w:pos="992"/>
        </w:tabs>
        <w:spacing w:before="0"/>
        <w:rPr>
          <w:rFonts w:cs="Arial"/>
        </w:rPr>
      </w:pPr>
    </w:p>
    <w:p w14:paraId="283EB1E7" w14:textId="77777777" w:rsidR="00627F91" w:rsidRPr="002964D1" w:rsidRDefault="00627F91" w:rsidP="00627F91">
      <w:pPr>
        <w:rPr>
          <w:rFonts w:eastAsia="TimesNewRomanPS-BoldMT" w:cs="Arial"/>
          <w:b/>
          <w:lang w:val="sr-Latn-RS"/>
        </w:rPr>
      </w:pPr>
      <w:r w:rsidRPr="002964D1">
        <w:rPr>
          <w:rFonts w:eastAsia="TimesNewRomanPS-BoldMT" w:cs="Arial"/>
          <w:b/>
          <w:lang w:val="ru-RU"/>
        </w:rPr>
        <w:t xml:space="preserve">СТРАНИ ПОНУЂАЧИ НЕ ПОПУЊАВАЈУ КОЛОНУ </w:t>
      </w:r>
      <w:r w:rsidRPr="002964D1">
        <w:rPr>
          <w:rFonts w:eastAsia="TimesNewRomanPS-BoldMT" w:cs="Arial"/>
          <w:b/>
          <w:lang w:val="sr-Latn-RS"/>
        </w:rPr>
        <w:t>7</w:t>
      </w:r>
      <w:r w:rsidRPr="002964D1">
        <w:rPr>
          <w:rFonts w:eastAsia="TimesNewRomanPS-BoldMT" w:cs="Arial"/>
          <w:b/>
          <w:lang w:val="ru-RU"/>
        </w:rPr>
        <w:t xml:space="preserve"> И </w:t>
      </w:r>
      <w:r w:rsidRPr="002964D1">
        <w:rPr>
          <w:rFonts w:eastAsia="TimesNewRomanPS-BoldMT" w:cs="Arial"/>
          <w:b/>
          <w:lang w:val="sr-Latn-RS"/>
        </w:rPr>
        <w:t>9</w:t>
      </w:r>
      <w:r w:rsidRPr="002964D1">
        <w:rPr>
          <w:rFonts w:eastAsia="TimesNewRomanPS-BoldMT" w:cs="Arial"/>
          <w:b/>
          <w:lang w:val="ru-RU"/>
        </w:rPr>
        <w:t xml:space="preserve"> И РЕДНИ БРОЈ </w:t>
      </w:r>
      <w:r w:rsidRPr="002964D1">
        <w:rPr>
          <w:rFonts w:eastAsia="TimesNewRomanPS-BoldMT" w:cs="Arial"/>
          <w:b/>
          <w:lang w:val="sr-Latn-RS"/>
        </w:rPr>
        <w:t xml:space="preserve">II </w:t>
      </w:r>
      <w:r w:rsidRPr="002964D1">
        <w:rPr>
          <w:rFonts w:eastAsia="TimesNewRomanPS-BoldMT" w:cs="Arial"/>
          <w:b/>
          <w:lang w:val="sr-Cyrl-RS"/>
        </w:rPr>
        <w:t xml:space="preserve">и </w:t>
      </w:r>
      <w:r w:rsidRPr="002964D1">
        <w:rPr>
          <w:rFonts w:eastAsia="TimesNewRomanPS-BoldMT" w:cs="Arial"/>
          <w:b/>
          <w:lang w:val="sr-Latn-RS"/>
        </w:rPr>
        <w:t>III</w:t>
      </w:r>
      <w:r w:rsidRPr="002964D1">
        <w:rPr>
          <w:rFonts w:eastAsia="TimesNewRomanPS-BoldMT" w:cs="Arial"/>
          <w:b/>
          <w:lang w:val="ru-RU"/>
        </w:rPr>
        <w:t xml:space="preserve"> УКУПНЕ ПОНУЂЕНЕ ЦЕНЕ</w:t>
      </w:r>
    </w:p>
    <w:p w14:paraId="6B5E73FB" w14:textId="77777777" w:rsidR="007E7BB8" w:rsidRPr="006A30BB" w:rsidRDefault="007E7BB8" w:rsidP="00537552">
      <w:pPr>
        <w:rPr>
          <w:rFonts w:eastAsia="TimesNewRomanPS-BoldMT" w:cs="Arial"/>
          <w:lang w:val="ru-RU"/>
        </w:rPr>
      </w:pPr>
    </w:p>
    <w:p w14:paraId="219466B6" w14:textId="77777777" w:rsidR="007E7BB8" w:rsidRPr="00792FB1" w:rsidRDefault="007E7BB8" w:rsidP="00537552">
      <w:pPr>
        <w:rPr>
          <w:rFonts w:eastAsia="TimesNewRomanPS-BoldMT" w:cs="Arial"/>
          <w:lang w:val="ru-RU"/>
        </w:rPr>
      </w:pPr>
    </w:p>
    <w:p w14:paraId="553517C7" w14:textId="77777777" w:rsidR="007E7BB8" w:rsidRPr="00792FB1" w:rsidRDefault="007E7BB8" w:rsidP="00537552">
      <w:pPr>
        <w:rPr>
          <w:rFonts w:eastAsia="TimesNewRomanPS-BoldMT" w:cs="Arial"/>
          <w:lang w:val="ru-RU"/>
        </w:rPr>
      </w:pPr>
    </w:p>
    <w:p w14:paraId="70DE07F4" w14:textId="77777777" w:rsidR="007E7BB8" w:rsidRPr="00792FB1" w:rsidRDefault="007E7BB8" w:rsidP="00537552">
      <w:pPr>
        <w:rPr>
          <w:rFonts w:eastAsia="TimesNewRomanPS-BoldMT" w:cs="Arial"/>
          <w:lang w:val="ru-RU"/>
        </w:rPr>
      </w:pPr>
    </w:p>
    <w:p w14:paraId="10E4139B" w14:textId="77777777" w:rsidR="007E7BB8" w:rsidRPr="00792FB1" w:rsidRDefault="007E7BB8" w:rsidP="00537552">
      <w:pPr>
        <w:rPr>
          <w:rFonts w:eastAsia="TimesNewRomanPS-BoldMT" w:cs="Arial"/>
          <w:lang w:val="sr-Cyrl-RS"/>
        </w:rPr>
      </w:pPr>
    </w:p>
    <w:p w14:paraId="18D0CD72" w14:textId="77777777" w:rsidR="007E7BB8" w:rsidRPr="00792FB1" w:rsidRDefault="007E7BB8" w:rsidP="00537552">
      <w:pPr>
        <w:rPr>
          <w:rFonts w:eastAsia="TimesNewRomanPS-BoldMT" w:cs="Arial"/>
          <w:lang w:val="ru-RU"/>
        </w:rPr>
      </w:pPr>
    </w:p>
    <w:p w14:paraId="1D66415E" w14:textId="77777777" w:rsidR="007E7BB8" w:rsidRPr="00792FB1" w:rsidRDefault="007E7BB8" w:rsidP="00537552">
      <w:pPr>
        <w:rPr>
          <w:rFonts w:eastAsia="TimesNewRomanPS-BoldMT" w:cs="Arial"/>
          <w:lang w:val="ru-RU"/>
        </w:rPr>
      </w:pPr>
    </w:p>
    <w:p w14:paraId="76E67A67" w14:textId="77777777" w:rsidR="007E7BB8" w:rsidRPr="00792FB1" w:rsidRDefault="007E7BB8" w:rsidP="00537552">
      <w:pPr>
        <w:rPr>
          <w:rFonts w:eastAsia="TimesNewRomanPS-BoldMT" w:cs="Arial"/>
          <w:lang w:val="ru-RU"/>
        </w:rPr>
      </w:pPr>
    </w:p>
    <w:p w14:paraId="6B1CB05A" w14:textId="77777777" w:rsidR="00AB001A" w:rsidRPr="00792FB1" w:rsidRDefault="00AB001A" w:rsidP="00537552">
      <w:pPr>
        <w:rPr>
          <w:rFonts w:eastAsia="TimesNewRomanPS-BoldMT" w:cs="Arial"/>
          <w:lang w:val="ru-RU"/>
        </w:rPr>
      </w:pPr>
    </w:p>
    <w:p w14:paraId="580E238D" w14:textId="77777777" w:rsidR="00FF4E0F" w:rsidRPr="00792FB1" w:rsidRDefault="00FF4E0F" w:rsidP="00537552">
      <w:pPr>
        <w:rPr>
          <w:rFonts w:eastAsia="TimesNewRomanPS-BoldMT" w:cs="Arial"/>
          <w:lang w:val="ru-RU"/>
        </w:rPr>
      </w:pPr>
    </w:p>
    <w:p w14:paraId="46A665DB" w14:textId="77777777" w:rsidR="00AB001A" w:rsidRPr="00792FB1" w:rsidRDefault="00AB001A" w:rsidP="00537552">
      <w:pPr>
        <w:rPr>
          <w:rFonts w:eastAsia="TimesNewRomanPS-BoldMT" w:cs="Arial"/>
          <w:lang w:val="ru-RU"/>
        </w:rPr>
      </w:pPr>
    </w:p>
    <w:p w14:paraId="054BAC18" w14:textId="19569CD3" w:rsidR="00537552" w:rsidRPr="00792FB1" w:rsidRDefault="00537552" w:rsidP="00874F5B">
      <w:pPr>
        <w:rPr>
          <w:rFonts w:eastAsia="TimesNewRomanPS-BoldMT" w:cs="Arial"/>
          <w:lang w:val="ru-RU"/>
        </w:rPr>
      </w:pPr>
    </w:p>
    <w:p w14:paraId="333D2296" w14:textId="2ACFCE58" w:rsidR="00343A18" w:rsidRPr="00792FB1" w:rsidRDefault="00343A18" w:rsidP="00310F51">
      <w:pPr>
        <w:pStyle w:val="KDObrazac"/>
        <w:spacing w:before="0"/>
        <w:rPr>
          <w:lang w:val="ru-RU"/>
        </w:rPr>
      </w:pPr>
      <w:bookmarkStart w:id="256" w:name="_Toc442559926"/>
      <w:r w:rsidRPr="00792FB1">
        <w:rPr>
          <w:lang w:val="ru-RU"/>
        </w:rPr>
        <w:t xml:space="preserve">ОБРАЗАЦ </w:t>
      </w:r>
      <w:r w:rsidR="00BC1678" w:rsidRPr="00792FB1">
        <w:rPr>
          <w:lang w:val="sr-Cyrl-RS"/>
        </w:rPr>
        <w:t>3</w:t>
      </w:r>
      <w:r w:rsidRPr="00792FB1">
        <w:rPr>
          <w:lang w:val="ru-RU"/>
        </w:rPr>
        <w:t>.</w:t>
      </w:r>
      <w:bookmarkEnd w:id="256"/>
    </w:p>
    <w:p w14:paraId="573596D6" w14:textId="3FB94609" w:rsidR="00343A18" w:rsidRPr="00792FB1" w:rsidRDefault="00343A18" w:rsidP="00400022">
      <w:pPr>
        <w:tabs>
          <w:tab w:val="left" w:pos="6870"/>
        </w:tabs>
        <w:spacing w:before="0"/>
        <w:rPr>
          <w:rFonts w:cs="Arial"/>
          <w:lang w:val="ru-RU"/>
        </w:rPr>
      </w:pPr>
    </w:p>
    <w:p w14:paraId="3DE87B0B" w14:textId="77777777" w:rsidR="00343A18" w:rsidRPr="00792FB1" w:rsidRDefault="00343A18" w:rsidP="00343A18">
      <w:pPr>
        <w:ind w:right="-360"/>
        <w:rPr>
          <w:rFonts w:cs="Arial"/>
          <w:lang w:val="ru-RU"/>
        </w:rPr>
      </w:pPr>
      <w:r w:rsidRPr="00792FB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792FB1" w:rsidRDefault="00343A18" w:rsidP="00343A18">
      <w:pPr>
        <w:rPr>
          <w:rFonts w:cs="Arial"/>
          <w:lang w:val="ru-RU"/>
        </w:rPr>
      </w:pPr>
    </w:p>
    <w:p w14:paraId="088CFC08" w14:textId="77777777" w:rsidR="00343A18" w:rsidRPr="00792FB1" w:rsidRDefault="00343A18" w:rsidP="00343A18">
      <w:pPr>
        <w:jc w:val="center"/>
        <w:rPr>
          <w:rFonts w:cs="Arial"/>
          <w:b/>
          <w:lang w:val="ru-RU"/>
        </w:rPr>
      </w:pPr>
      <w:r w:rsidRPr="00792FB1">
        <w:rPr>
          <w:rFonts w:cs="Arial"/>
          <w:b/>
          <w:lang w:val="ru-RU"/>
        </w:rPr>
        <w:t>ИЗЈАВУ О НЕЗАВИСНОЈ ПОНУДИ</w:t>
      </w:r>
    </w:p>
    <w:p w14:paraId="23AD6858" w14:textId="77777777" w:rsidR="00343A18" w:rsidRPr="00792FB1" w:rsidRDefault="00343A18" w:rsidP="00343A18">
      <w:pPr>
        <w:jc w:val="center"/>
        <w:rPr>
          <w:rFonts w:cs="Arial"/>
          <w:b/>
          <w:lang w:val="ru-RU"/>
        </w:rPr>
      </w:pPr>
    </w:p>
    <w:p w14:paraId="4E88BC9A" w14:textId="77777777" w:rsidR="00343A18" w:rsidRPr="00792FB1" w:rsidRDefault="00343A18" w:rsidP="00343A18">
      <w:pPr>
        <w:jc w:val="center"/>
        <w:rPr>
          <w:rFonts w:cs="Arial"/>
          <w:b/>
          <w:lang w:val="ru-RU"/>
        </w:rPr>
      </w:pPr>
    </w:p>
    <w:p w14:paraId="6EB84878" w14:textId="32B25D37" w:rsidR="00343A18" w:rsidRPr="00792FB1" w:rsidRDefault="00343A18" w:rsidP="00343A18">
      <w:pPr>
        <w:rPr>
          <w:rFonts w:cs="Arial"/>
          <w:lang w:val="ru-RU"/>
        </w:rPr>
      </w:pPr>
      <w:r w:rsidRPr="00792FB1">
        <w:rPr>
          <w:rFonts w:cs="Arial"/>
          <w:lang w:val="ru-RU"/>
        </w:rPr>
        <w:t>и под пуном материјалном и кривичном одговорношћу потврђује да је Понуду број:______</w:t>
      </w:r>
      <w:r w:rsidR="00342568" w:rsidRPr="00792FB1">
        <w:rPr>
          <w:rFonts w:cs="Arial"/>
          <w:lang w:val="ru-RU"/>
        </w:rPr>
        <w:t>______</w:t>
      </w:r>
      <w:r w:rsidRPr="00792FB1">
        <w:rPr>
          <w:rFonts w:cs="Arial"/>
          <w:lang w:val="ru-RU"/>
        </w:rPr>
        <w:t>__ за јавну набавку добара</w:t>
      </w:r>
      <w:r w:rsidR="00310F51">
        <w:rPr>
          <w:rFonts w:cs="Arial"/>
          <w:lang w:val="sr-Latn-RS"/>
        </w:rPr>
        <w:t>:</w:t>
      </w:r>
      <w:r w:rsidRPr="00792FB1">
        <w:rPr>
          <w:rFonts w:cs="Arial"/>
          <w:lang w:val="ru-RU"/>
        </w:rPr>
        <w:t xml:space="preserve"> </w:t>
      </w:r>
      <w:r w:rsidR="000459C1" w:rsidRPr="00310F51">
        <w:rPr>
          <w:rFonts w:eastAsia="TimesNewRomanPS-BoldMT" w:cs="Arial"/>
          <w:b/>
          <w:bCs/>
          <w:lang w:val="ru-RU"/>
        </w:rPr>
        <w:t>ЛЕЖАЈ ОКРЕТА ГОРЊЕ ГРАДЊЕ (КУГЛИБАН) БАГЕРА SCHRS-800</w:t>
      </w:r>
      <w:r w:rsidR="00BC1678" w:rsidRPr="00792FB1">
        <w:rPr>
          <w:rFonts w:eastAsia="TimesNewRomanPS-BoldMT" w:cs="Arial"/>
          <w:bCs/>
          <w:lang w:val="sr-Cyrl-RS"/>
        </w:rPr>
        <w:t>,</w:t>
      </w:r>
      <w:r w:rsidR="00BC1678" w:rsidRPr="00792FB1">
        <w:rPr>
          <w:rFonts w:cs="Arial"/>
          <w:lang w:val="ru-RU"/>
        </w:rPr>
        <w:t xml:space="preserve"> </w:t>
      </w:r>
      <w:r w:rsidRPr="00792FB1">
        <w:rPr>
          <w:rFonts w:cs="Arial"/>
          <w:lang w:val="ru-RU"/>
        </w:rPr>
        <w:t>ЈН бр.</w:t>
      </w:r>
      <w:r w:rsidR="00C85D18">
        <w:rPr>
          <w:rFonts w:cs="Arial"/>
          <w:lang w:val="ru-RU"/>
        </w:rPr>
        <w:t>3100/0672/2020</w:t>
      </w:r>
      <w:r w:rsidR="00BC1678" w:rsidRPr="00792FB1">
        <w:rPr>
          <w:rFonts w:cs="Arial"/>
          <w:lang w:val="ru-RU"/>
        </w:rPr>
        <w:t xml:space="preserve">, </w:t>
      </w:r>
      <w:r w:rsidRPr="00792FB1">
        <w:rPr>
          <w:rFonts w:cs="Arial"/>
          <w:lang w:val="ru-RU"/>
        </w:rPr>
        <w:t xml:space="preserve">Наручиоца </w:t>
      </w:r>
      <w:r w:rsidRPr="00792FB1">
        <w:rPr>
          <w:rFonts w:eastAsia="Arial Unicode MS" w:cs="Arial"/>
          <w:kern w:val="1"/>
          <w:lang w:val="ru-RU" w:eastAsia="ar-SA"/>
        </w:rPr>
        <w:t>Јавно предузеће „Електропривреда Србије“ Београд</w:t>
      </w:r>
      <w:r w:rsidR="002479F9" w:rsidRPr="00792FB1">
        <w:rPr>
          <w:rFonts w:eastAsia="Arial Unicode MS" w:cs="Arial"/>
          <w:kern w:val="1"/>
          <w:lang w:val="sr-Cyrl-RS" w:eastAsia="ar-SA"/>
        </w:rPr>
        <w:t xml:space="preserve"> </w:t>
      </w:r>
      <w:r w:rsidRPr="00792FB1">
        <w:rPr>
          <w:rFonts w:cs="Arial"/>
          <w:lang w:val="ru-RU"/>
        </w:rPr>
        <w:t>по Позиву за подношење понуда објављеном на</w:t>
      </w:r>
      <w:r w:rsidR="000F683D" w:rsidRPr="00792FB1">
        <w:rPr>
          <w:rFonts w:cs="Arial"/>
          <w:lang w:val="ru-RU"/>
        </w:rPr>
        <w:t xml:space="preserve"> </w:t>
      </w:r>
      <w:r w:rsidRPr="00792FB1">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792FB1" w:rsidRDefault="00343A18" w:rsidP="00343A18">
      <w:pPr>
        <w:tabs>
          <w:tab w:val="left" w:pos="0"/>
        </w:tabs>
        <w:rPr>
          <w:rFonts w:cs="Arial"/>
          <w:lang w:val="ru-RU"/>
        </w:rPr>
      </w:pPr>
      <w:r w:rsidRPr="00792FB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792FB1" w:rsidRDefault="00343A18" w:rsidP="00343A18">
      <w:pPr>
        <w:rPr>
          <w:rFonts w:cs="Arial"/>
          <w:b/>
          <w:lang w:val="ru-RU"/>
        </w:rPr>
      </w:pPr>
    </w:p>
    <w:p w14:paraId="00098C04" w14:textId="77777777" w:rsidR="00343A18" w:rsidRPr="00792FB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792FB1" w:rsidRPr="00792FB1" w14:paraId="693ABD32" w14:textId="77777777" w:rsidTr="00BC01DC">
        <w:trPr>
          <w:jc w:val="center"/>
        </w:trPr>
        <w:tc>
          <w:tcPr>
            <w:tcW w:w="3882" w:type="dxa"/>
          </w:tcPr>
          <w:p w14:paraId="094D12E7" w14:textId="77777777" w:rsidR="00343A18" w:rsidRPr="00792FB1" w:rsidRDefault="00343A18" w:rsidP="00BC01DC">
            <w:pPr>
              <w:spacing w:before="0"/>
              <w:jc w:val="center"/>
              <w:rPr>
                <w:rFonts w:cs="Arial"/>
              </w:rPr>
            </w:pPr>
            <w:r w:rsidRPr="00792FB1">
              <w:rPr>
                <w:rFonts w:cs="Arial"/>
              </w:rPr>
              <w:t>Датум:</w:t>
            </w:r>
          </w:p>
        </w:tc>
        <w:tc>
          <w:tcPr>
            <w:tcW w:w="2127" w:type="dxa"/>
          </w:tcPr>
          <w:p w14:paraId="6CDAEA27" w14:textId="77777777" w:rsidR="00343A18" w:rsidRPr="00792FB1" w:rsidRDefault="00343A18" w:rsidP="00BC01DC">
            <w:pPr>
              <w:spacing w:before="0"/>
              <w:jc w:val="center"/>
              <w:rPr>
                <w:rFonts w:cs="Arial"/>
                <w:lang w:val="ru-RU"/>
              </w:rPr>
            </w:pPr>
          </w:p>
        </w:tc>
        <w:tc>
          <w:tcPr>
            <w:tcW w:w="4022" w:type="dxa"/>
          </w:tcPr>
          <w:p w14:paraId="2555D78B" w14:textId="6D201212" w:rsidR="00343A18" w:rsidRPr="00792FB1" w:rsidRDefault="00343A18" w:rsidP="002479F9">
            <w:pPr>
              <w:spacing w:before="0"/>
              <w:jc w:val="center"/>
              <w:rPr>
                <w:rFonts w:cs="Arial"/>
              </w:rPr>
            </w:pPr>
            <w:r w:rsidRPr="00792FB1">
              <w:rPr>
                <w:rFonts w:cs="Arial"/>
                <w:lang w:val="sr-Cyrl-CS"/>
              </w:rPr>
              <w:t>П</w:t>
            </w:r>
            <w:r w:rsidRPr="00792FB1">
              <w:rPr>
                <w:rFonts w:cs="Arial"/>
              </w:rPr>
              <w:t>онуђач</w:t>
            </w:r>
          </w:p>
        </w:tc>
      </w:tr>
      <w:tr w:rsidR="00792FB1" w:rsidRPr="00792FB1" w14:paraId="644BFE48" w14:textId="77777777" w:rsidTr="00BC01DC">
        <w:trPr>
          <w:jc w:val="center"/>
        </w:trPr>
        <w:tc>
          <w:tcPr>
            <w:tcW w:w="3882" w:type="dxa"/>
          </w:tcPr>
          <w:p w14:paraId="0D790EDE" w14:textId="77777777" w:rsidR="00343A18" w:rsidRPr="00792FB1" w:rsidRDefault="00343A18" w:rsidP="00BC01DC">
            <w:pPr>
              <w:spacing w:before="0"/>
              <w:jc w:val="center"/>
              <w:rPr>
                <w:rFonts w:cs="Arial"/>
              </w:rPr>
            </w:pPr>
          </w:p>
        </w:tc>
        <w:tc>
          <w:tcPr>
            <w:tcW w:w="2127" w:type="dxa"/>
          </w:tcPr>
          <w:p w14:paraId="783C1D1B" w14:textId="77777777" w:rsidR="00343A18" w:rsidRPr="00792FB1" w:rsidRDefault="00343A18" w:rsidP="00BC01DC">
            <w:pPr>
              <w:spacing w:before="0"/>
              <w:jc w:val="center"/>
              <w:rPr>
                <w:rFonts w:cs="Arial"/>
              </w:rPr>
            </w:pPr>
            <w:r w:rsidRPr="00792FB1">
              <w:rPr>
                <w:rFonts w:cs="Arial"/>
              </w:rPr>
              <w:t>М.П.</w:t>
            </w:r>
          </w:p>
        </w:tc>
        <w:tc>
          <w:tcPr>
            <w:tcW w:w="4022" w:type="dxa"/>
          </w:tcPr>
          <w:p w14:paraId="3535996F" w14:textId="77777777" w:rsidR="00343A18" w:rsidRPr="00792FB1" w:rsidRDefault="00343A18" w:rsidP="00BC01DC">
            <w:pPr>
              <w:spacing w:before="0"/>
              <w:jc w:val="center"/>
              <w:rPr>
                <w:rFonts w:cs="Arial"/>
                <w:lang w:val="ru-RU"/>
              </w:rPr>
            </w:pPr>
          </w:p>
        </w:tc>
      </w:tr>
      <w:tr w:rsidR="00792FB1" w:rsidRPr="00792FB1" w14:paraId="41423700" w14:textId="77777777" w:rsidTr="00BC01DC">
        <w:trPr>
          <w:jc w:val="center"/>
        </w:trPr>
        <w:tc>
          <w:tcPr>
            <w:tcW w:w="3882" w:type="dxa"/>
            <w:tcBorders>
              <w:bottom w:val="single" w:sz="4" w:space="0" w:color="auto"/>
            </w:tcBorders>
          </w:tcPr>
          <w:p w14:paraId="5266EA85" w14:textId="77777777" w:rsidR="00343A18" w:rsidRPr="00792FB1" w:rsidRDefault="00343A18" w:rsidP="00BC01DC">
            <w:pPr>
              <w:spacing w:before="0"/>
              <w:jc w:val="center"/>
              <w:rPr>
                <w:rFonts w:cs="Arial"/>
              </w:rPr>
            </w:pPr>
          </w:p>
        </w:tc>
        <w:tc>
          <w:tcPr>
            <w:tcW w:w="2127" w:type="dxa"/>
          </w:tcPr>
          <w:p w14:paraId="513FCC67" w14:textId="77777777" w:rsidR="00343A18" w:rsidRPr="00792FB1"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792FB1" w:rsidRDefault="00343A18" w:rsidP="00BC01DC">
            <w:pPr>
              <w:spacing w:before="0"/>
              <w:jc w:val="center"/>
              <w:rPr>
                <w:rFonts w:cs="Arial"/>
                <w:lang w:val="ru-RU"/>
              </w:rPr>
            </w:pPr>
          </w:p>
        </w:tc>
      </w:tr>
      <w:tr w:rsidR="00343A18" w:rsidRPr="00792FB1" w14:paraId="7B645E74" w14:textId="77777777" w:rsidTr="00BC01DC">
        <w:trPr>
          <w:trHeight w:val="389"/>
          <w:jc w:val="center"/>
        </w:trPr>
        <w:tc>
          <w:tcPr>
            <w:tcW w:w="3882" w:type="dxa"/>
            <w:tcBorders>
              <w:top w:val="single" w:sz="4" w:space="0" w:color="auto"/>
            </w:tcBorders>
          </w:tcPr>
          <w:p w14:paraId="2444D477" w14:textId="77777777" w:rsidR="00343A18" w:rsidRPr="00792FB1" w:rsidRDefault="00343A18" w:rsidP="00BC01DC">
            <w:pPr>
              <w:spacing w:before="0"/>
              <w:jc w:val="center"/>
              <w:rPr>
                <w:rFonts w:cs="Arial"/>
              </w:rPr>
            </w:pPr>
          </w:p>
          <w:p w14:paraId="7F97AE6C" w14:textId="77777777" w:rsidR="00343A18" w:rsidRPr="00792FB1" w:rsidRDefault="00343A18" w:rsidP="00BC01DC">
            <w:pPr>
              <w:spacing w:before="0"/>
              <w:jc w:val="center"/>
              <w:rPr>
                <w:rFonts w:cs="Arial"/>
              </w:rPr>
            </w:pPr>
          </w:p>
        </w:tc>
        <w:tc>
          <w:tcPr>
            <w:tcW w:w="2127" w:type="dxa"/>
          </w:tcPr>
          <w:p w14:paraId="790B533A" w14:textId="77777777" w:rsidR="00343A18" w:rsidRPr="00792FB1"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792FB1" w:rsidRDefault="00343A18" w:rsidP="00BC01DC">
            <w:pPr>
              <w:spacing w:before="0"/>
              <w:jc w:val="center"/>
              <w:rPr>
                <w:rFonts w:cs="Arial"/>
                <w:lang w:val="ru-RU"/>
              </w:rPr>
            </w:pPr>
          </w:p>
        </w:tc>
      </w:tr>
    </w:tbl>
    <w:p w14:paraId="54887563" w14:textId="77777777" w:rsidR="00343A18" w:rsidRPr="00792FB1" w:rsidRDefault="00343A18" w:rsidP="00343A18">
      <w:pPr>
        <w:tabs>
          <w:tab w:val="left" w:pos="6028"/>
        </w:tabs>
        <w:autoSpaceDE w:val="0"/>
        <w:autoSpaceDN w:val="0"/>
        <w:adjustRightInd w:val="0"/>
        <w:ind w:left="360"/>
        <w:rPr>
          <w:rFonts w:eastAsia="Calibri" w:cs="Arial"/>
          <w:bCs/>
          <w:iCs/>
        </w:rPr>
      </w:pPr>
    </w:p>
    <w:p w14:paraId="120C2A83" w14:textId="77777777" w:rsidR="00343A18" w:rsidRPr="00792FB1" w:rsidRDefault="00343A18" w:rsidP="00343A18">
      <w:pPr>
        <w:jc w:val="center"/>
        <w:rPr>
          <w:rFonts w:cs="Arial"/>
          <w:b/>
          <w:lang w:val="ru-RU"/>
        </w:rPr>
      </w:pPr>
    </w:p>
    <w:p w14:paraId="11002E71" w14:textId="1AC9800C" w:rsidR="002576E7" w:rsidRPr="00792FB1" w:rsidRDefault="002576E7" w:rsidP="002576E7">
      <w:pPr>
        <w:pStyle w:val="CommentText"/>
        <w:rPr>
          <w:sz w:val="22"/>
          <w:lang w:val="en-US"/>
        </w:rPr>
      </w:pPr>
      <w:r w:rsidRPr="00792FB1">
        <w:rPr>
          <w:b/>
          <w:sz w:val="22"/>
          <w:lang w:val="ru-RU"/>
        </w:rPr>
        <w:t>Напомена</w:t>
      </w:r>
      <w:r w:rsidRPr="00792FB1">
        <w:rPr>
          <w:sz w:val="22"/>
          <w:lang w:val="ru-RU"/>
        </w:rPr>
        <w:t xml:space="preserve">: </w:t>
      </w:r>
      <w:r w:rsidRPr="00792FB1">
        <w:rPr>
          <w:sz w:val="22"/>
          <w:lang w:val="en-US"/>
        </w:rPr>
        <w:t>у</w:t>
      </w:r>
      <w:r w:rsidRPr="00792FB1">
        <w:rPr>
          <w:sz w:val="22"/>
          <w:lang w:val="sr-Cyrl-RS"/>
        </w:rPr>
        <w:t xml:space="preserve"> </w:t>
      </w:r>
      <w:r w:rsidRPr="00792FB1">
        <w:rPr>
          <w:sz w:val="22"/>
          <w:lang w:val="en-U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F025348" w14:textId="77777777" w:rsidR="002576E7" w:rsidRPr="00792FB1" w:rsidRDefault="002576E7" w:rsidP="002576E7">
      <w:pPr>
        <w:pStyle w:val="CommentText"/>
        <w:rPr>
          <w:sz w:val="22"/>
          <w:lang w:val="en-US"/>
        </w:rPr>
      </w:pPr>
      <w:r w:rsidRPr="00792FB1">
        <w:rPr>
          <w:sz w:val="22"/>
          <w:lang w:val="en-U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741CDC5" w14:textId="77777777" w:rsidR="002576E7" w:rsidRPr="00792FB1" w:rsidRDefault="002576E7" w:rsidP="002576E7">
      <w:pPr>
        <w:pStyle w:val="CommentText"/>
        <w:rPr>
          <w:sz w:val="22"/>
          <w:lang w:val="en-US"/>
        </w:rPr>
      </w:pPr>
      <w:r w:rsidRPr="00792FB1">
        <w:rPr>
          <w:sz w:val="22"/>
          <w:lang w:val="en-US"/>
        </w:rPr>
        <w:t>(У случају да понуду даје група понуђача образац копирати.)</w:t>
      </w:r>
    </w:p>
    <w:p w14:paraId="7A2E8697" w14:textId="77777777" w:rsidR="00343A18" w:rsidRPr="00792FB1" w:rsidRDefault="00343A18" w:rsidP="00343A18">
      <w:pPr>
        <w:rPr>
          <w:rFonts w:cs="Arial"/>
          <w:i/>
          <w:lang w:val="ru-RU"/>
        </w:rPr>
      </w:pPr>
    </w:p>
    <w:p w14:paraId="65EE526D" w14:textId="77777777" w:rsidR="00343A18" w:rsidRPr="00792FB1" w:rsidRDefault="00343A18" w:rsidP="00343A18">
      <w:pPr>
        <w:rPr>
          <w:rFonts w:cs="Arial"/>
          <w:i/>
          <w:lang w:val="ru-RU"/>
        </w:rPr>
      </w:pPr>
    </w:p>
    <w:p w14:paraId="3176CE16" w14:textId="77777777" w:rsidR="00FF4E0F" w:rsidRPr="00792FB1" w:rsidRDefault="00FF4E0F" w:rsidP="00343A18">
      <w:pPr>
        <w:rPr>
          <w:rFonts w:cs="Arial"/>
          <w:i/>
          <w:lang w:val="ru-RU"/>
        </w:rPr>
      </w:pPr>
    </w:p>
    <w:p w14:paraId="35CCF11E" w14:textId="77777777" w:rsidR="00FF4E0F" w:rsidRPr="00792FB1" w:rsidRDefault="00FF4E0F" w:rsidP="00343A18">
      <w:pPr>
        <w:rPr>
          <w:rFonts w:cs="Arial"/>
          <w:i/>
          <w:lang w:val="ru-RU"/>
        </w:rPr>
      </w:pPr>
    </w:p>
    <w:p w14:paraId="608885C7" w14:textId="77777777" w:rsidR="00400022" w:rsidRPr="00792FB1" w:rsidRDefault="00400022" w:rsidP="00343A18">
      <w:pPr>
        <w:rPr>
          <w:rFonts w:cs="Arial"/>
          <w:i/>
          <w:lang w:val="ru-RU"/>
        </w:rPr>
      </w:pPr>
    </w:p>
    <w:p w14:paraId="05A8650F" w14:textId="10C2D685" w:rsidR="00343A18" w:rsidRPr="00792FB1" w:rsidRDefault="00343A18" w:rsidP="00343A18">
      <w:pPr>
        <w:pStyle w:val="KDObrazac"/>
        <w:spacing w:before="0"/>
        <w:rPr>
          <w:lang w:val="ru-RU"/>
        </w:rPr>
      </w:pPr>
      <w:bookmarkStart w:id="257" w:name="_Toc442559928"/>
      <w:r w:rsidRPr="00792FB1">
        <w:rPr>
          <w:lang w:val="ru-RU"/>
        </w:rPr>
        <w:lastRenderedPageBreak/>
        <w:t xml:space="preserve">ОБРАЗАЦ </w:t>
      </w:r>
      <w:r w:rsidR="00BC1678" w:rsidRPr="00792FB1">
        <w:rPr>
          <w:lang w:val="sr-Cyrl-RS"/>
        </w:rPr>
        <w:t>4</w:t>
      </w:r>
      <w:r w:rsidRPr="00792FB1">
        <w:rPr>
          <w:lang w:val="ru-RU"/>
        </w:rPr>
        <w:t>.</w:t>
      </w:r>
      <w:bookmarkEnd w:id="257"/>
    </w:p>
    <w:p w14:paraId="2759203F" w14:textId="77777777" w:rsidR="00343A18" w:rsidRPr="00792FB1" w:rsidRDefault="00343A18" w:rsidP="00343A18">
      <w:pPr>
        <w:pStyle w:val="KDParagraf"/>
        <w:spacing w:before="0"/>
        <w:rPr>
          <w:rFonts w:cs="Arial"/>
          <w:lang w:val="ru-RU"/>
        </w:rPr>
      </w:pPr>
    </w:p>
    <w:p w14:paraId="50A44C97" w14:textId="77777777" w:rsidR="00343A18" w:rsidRPr="00792FB1" w:rsidRDefault="00343A18" w:rsidP="00343A18">
      <w:pPr>
        <w:rPr>
          <w:rFonts w:cs="Arial"/>
          <w:lang w:val="ru-RU"/>
        </w:rPr>
      </w:pPr>
      <w:r w:rsidRPr="00792FB1">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792FB1" w:rsidRDefault="00343A18" w:rsidP="00343A18">
      <w:pPr>
        <w:rPr>
          <w:rFonts w:cs="Arial"/>
          <w:lang w:val="ru-RU"/>
        </w:rPr>
      </w:pPr>
    </w:p>
    <w:p w14:paraId="67B5E239" w14:textId="77777777" w:rsidR="00343A18" w:rsidRPr="00792FB1" w:rsidRDefault="00343A18" w:rsidP="00B02E86">
      <w:pPr>
        <w:jc w:val="center"/>
        <w:rPr>
          <w:rFonts w:cs="Arial"/>
          <w:b/>
          <w:lang w:val="ru-RU"/>
        </w:rPr>
      </w:pPr>
      <w:bookmarkStart w:id="258" w:name="_Toc442559929"/>
      <w:r w:rsidRPr="00792FB1">
        <w:rPr>
          <w:rFonts w:cs="Arial"/>
          <w:b/>
          <w:lang w:val="ru-RU"/>
        </w:rPr>
        <w:t>И З Ј А В У</w:t>
      </w:r>
      <w:bookmarkEnd w:id="258"/>
    </w:p>
    <w:p w14:paraId="47B4A18A" w14:textId="77777777" w:rsidR="00343A18" w:rsidRPr="00792FB1" w:rsidRDefault="00343A18" w:rsidP="00874F5B">
      <w:pPr>
        <w:rPr>
          <w:rFonts w:cs="Arial"/>
          <w:lang w:val="ru-RU"/>
        </w:rPr>
      </w:pPr>
    </w:p>
    <w:p w14:paraId="77A5F622" w14:textId="77777777" w:rsidR="00343A18" w:rsidRPr="00792FB1" w:rsidRDefault="00343A18" w:rsidP="00874F5B">
      <w:pPr>
        <w:rPr>
          <w:rFonts w:cs="Arial"/>
          <w:lang w:val="ru-RU"/>
        </w:rPr>
      </w:pPr>
    </w:p>
    <w:p w14:paraId="34E06FBD" w14:textId="6AF8893A" w:rsidR="00343A18" w:rsidRPr="00792FB1" w:rsidRDefault="00343A18" w:rsidP="00343A18">
      <w:pPr>
        <w:rPr>
          <w:rFonts w:cs="Arial"/>
          <w:lang w:val="ru-RU"/>
        </w:rPr>
      </w:pPr>
      <w:r w:rsidRPr="00792FB1">
        <w:rPr>
          <w:rFonts w:cs="Arial"/>
          <w:lang w:val="ru-RU"/>
        </w:rPr>
        <w:t xml:space="preserve">којом изричито наводимо да смо у свом досадашњем раду и при састављању Понуде  број: </w:t>
      </w:r>
      <w:r w:rsidR="007E7BB8" w:rsidRPr="00792FB1">
        <w:rPr>
          <w:rFonts w:cs="Arial"/>
          <w:lang w:val="sr-Cyrl-RS"/>
        </w:rPr>
        <w:t>______________</w:t>
      </w:r>
      <w:r w:rsidR="00310F51">
        <w:rPr>
          <w:rFonts w:cs="Arial"/>
          <w:lang w:val="ru-RU"/>
        </w:rPr>
        <w:t xml:space="preserve"> за јавну набавку добара</w:t>
      </w:r>
      <w:r w:rsidR="00310F51">
        <w:rPr>
          <w:rFonts w:cs="Arial"/>
          <w:lang w:val="sr-Latn-RS"/>
        </w:rPr>
        <w:t xml:space="preserve">: </w:t>
      </w:r>
      <w:r w:rsidR="000459C1" w:rsidRPr="00310F51">
        <w:rPr>
          <w:rFonts w:eastAsia="TimesNewRomanPS-BoldMT" w:cs="Arial"/>
          <w:b/>
          <w:bCs/>
          <w:lang w:val="ru-RU"/>
        </w:rPr>
        <w:t>ЛЕЖАЈ ОКРЕТА ГОРЊЕ ГРАДЊЕ (КУГЛИБАН) БАГЕРА SCHRS-800</w:t>
      </w:r>
      <w:r w:rsidR="00E41E6E" w:rsidRPr="00792FB1">
        <w:rPr>
          <w:rFonts w:cs="Arial"/>
          <w:lang w:val="ru-RU"/>
        </w:rPr>
        <w:t>,</w:t>
      </w:r>
      <w:r w:rsidRPr="00792FB1">
        <w:rPr>
          <w:rFonts w:cs="Arial"/>
          <w:lang w:val="ru-RU"/>
        </w:rPr>
        <w:t xml:space="preserve"> у </w:t>
      </w:r>
      <w:r w:rsidR="0008263C" w:rsidRPr="00792FB1">
        <w:rPr>
          <w:rFonts w:cs="Arial"/>
          <w:lang w:val="sr-Cyrl-RS"/>
        </w:rPr>
        <w:t xml:space="preserve">отвореном </w:t>
      </w:r>
      <w:r w:rsidRPr="00792FB1">
        <w:rPr>
          <w:rFonts w:cs="Arial"/>
          <w:lang w:val="ru-RU"/>
        </w:rPr>
        <w:t>поступку</w:t>
      </w:r>
      <w:r w:rsidR="000F683D" w:rsidRPr="00792FB1">
        <w:rPr>
          <w:rFonts w:cs="Arial"/>
          <w:lang w:val="sr-Cyrl-RS"/>
        </w:rPr>
        <w:t xml:space="preserve"> </w:t>
      </w:r>
      <w:r w:rsidRPr="00792FB1">
        <w:rPr>
          <w:rFonts w:cs="Arial"/>
          <w:lang w:val="ru-RU"/>
        </w:rPr>
        <w:t>јавне набавке ЈН бр.</w:t>
      </w:r>
      <w:r w:rsidR="00C85D18">
        <w:rPr>
          <w:rFonts w:cs="Arial"/>
          <w:lang w:val="ru-RU"/>
        </w:rPr>
        <w:t>3100/0672/2020</w:t>
      </w:r>
      <w:r w:rsidR="00B06264" w:rsidRPr="00792FB1">
        <w:rPr>
          <w:rFonts w:cs="Arial"/>
          <w:lang w:val="ru-RU"/>
        </w:rPr>
        <w:t xml:space="preserve"> </w:t>
      </w:r>
      <w:r w:rsidRPr="00792FB1">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792FB1" w:rsidRDefault="00343A18" w:rsidP="00343A18">
      <w:pPr>
        <w:rPr>
          <w:rFonts w:cs="Arial"/>
          <w:lang w:val="ru-RU"/>
        </w:rPr>
      </w:pPr>
    </w:p>
    <w:p w14:paraId="1882D452" w14:textId="77777777" w:rsidR="00343A18" w:rsidRPr="00792FB1"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792FB1"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792FB1"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792FB1" w:rsidRPr="00792FB1" w14:paraId="53957420" w14:textId="77777777" w:rsidTr="00BC01DC">
        <w:trPr>
          <w:jc w:val="center"/>
        </w:trPr>
        <w:tc>
          <w:tcPr>
            <w:tcW w:w="3882" w:type="dxa"/>
          </w:tcPr>
          <w:p w14:paraId="0E6435FC" w14:textId="77777777" w:rsidR="00343A18" w:rsidRPr="00792FB1" w:rsidRDefault="00343A18" w:rsidP="00BC01DC">
            <w:pPr>
              <w:spacing w:before="0"/>
              <w:jc w:val="center"/>
              <w:rPr>
                <w:rFonts w:cs="Arial"/>
              </w:rPr>
            </w:pPr>
            <w:r w:rsidRPr="00792FB1">
              <w:rPr>
                <w:rFonts w:cs="Arial"/>
              </w:rPr>
              <w:t>Датум:</w:t>
            </w:r>
          </w:p>
        </w:tc>
        <w:tc>
          <w:tcPr>
            <w:tcW w:w="2127" w:type="dxa"/>
          </w:tcPr>
          <w:p w14:paraId="3577AE0F" w14:textId="77777777" w:rsidR="00343A18" w:rsidRPr="00792FB1" w:rsidRDefault="00343A18" w:rsidP="00BC01DC">
            <w:pPr>
              <w:spacing w:before="0"/>
              <w:jc w:val="center"/>
              <w:rPr>
                <w:rFonts w:cs="Arial"/>
                <w:lang w:val="ru-RU"/>
              </w:rPr>
            </w:pPr>
          </w:p>
        </w:tc>
        <w:tc>
          <w:tcPr>
            <w:tcW w:w="4022" w:type="dxa"/>
          </w:tcPr>
          <w:p w14:paraId="4B5D410D" w14:textId="45F91A67" w:rsidR="00343A18" w:rsidRPr="00792FB1" w:rsidRDefault="00343A18" w:rsidP="007E7BB8">
            <w:pPr>
              <w:spacing w:before="0"/>
              <w:jc w:val="center"/>
              <w:rPr>
                <w:rFonts w:cs="Arial"/>
                <w:lang w:val="sr-Cyrl-CS"/>
              </w:rPr>
            </w:pPr>
            <w:r w:rsidRPr="00792FB1">
              <w:rPr>
                <w:rFonts w:cs="Arial"/>
                <w:lang w:val="sr-Cyrl-CS"/>
              </w:rPr>
              <w:t>П</w:t>
            </w:r>
            <w:r w:rsidRPr="00792FB1">
              <w:rPr>
                <w:rFonts w:cs="Arial"/>
              </w:rPr>
              <w:t>онуђач</w:t>
            </w:r>
            <w:r w:rsidRPr="00792FB1">
              <w:rPr>
                <w:rFonts w:cs="Arial"/>
                <w:lang w:val="sr-Cyrl-CS"/>
              </w:rPr>
              <w:t>/члан групе</w:t>
            </w:r>
          </w:p>
        </w:tc>
      </w:tr>
      <w:tr w:rsidR="00792FB1" w:rsidRPr="00792FB1" w14:paraId="1B5F0C4B" w14:textId="77777777" w:rsidTr="00BC01DC">
        <w:trPr>
          <w:jc w:val="center"/>
        </w:trPr>
        <w:tc>
          <w:tcPr>
            <w:tcW w:w="3882" w:type="dxa"/>
          </w:tcPr>
          <w:p w14:paraId="2794D8C0" w14:textId="77777777" w:rsidR="00343A18" w:rsidRPr="00792FB1" w:rsidRDefault="00343A18" w:rsidP="00BC01DC">
            <w:pPr>
              <w:spacing w:before="0"/>
              <w:jc w:val="center"/>
              <w:rPr>
                <w:rFonts w:cs="Arial"/>
              </w:rPr>
            </w:pPr>
          </w:p>
        </w:tc>
        <w:tc>
          <w:tcPr>
            <w:tcW w:w="2127" w:type="dxa"/>
          </w:tcPr>
          <w:p w14:paraId="144C1186" w14:textId="77777777" w:rsidR="00343A18" w:rsidRPr="00792FB1" w:rsidRDefault="00343A18" w:rsidP="00BC01DC">
            <w:pPr>
              <w:spacing w:before="0"/>
              <w:jc w:val="center"/>
              <w:rPr>
                <w:rFonts w:cs="Arial"/>
              </w:rPr>
            </w:pPr>
            <w:r w:rsidRPr="00792FB1">
              <w:rPr>
                <w:rFonts w:cs="Arial"/>
              </w:rPr>
              <w:t>М.П.</w:t>
            </w:r>
          </w:p>
        </w:tc>
        <w:tc>
          <w:tcPr>
            <w:tcW w:w="4022" w:type="dxa"/>
          </w:tcPr>
          <w:p w14:paraId="4548F801" w14:textId="77777777" w:rsidR="00343A18" w:rsidRPr="00792FB1" w:rsidRDefault="00343A18" w:rsidP="00BC01DC">
            <w:pPr>
              <w:spacing w:before="0"/>
              <w:jc w:val="center"/>
              <w:rPr>
                <w:rFonts w:cs="Arial"/>
                <w:lang w:val="ru-RU"/>
              </w:rPr>
            </w:pPr>
          </w:p>
        </w:tc>
      </w:tr>
      <w:tr w:rsidR="00792FB1" w:rsidRPr="00792FB1" w14:paraId="1E4E397C" w14:textId="77777777" w:rsidTr="00BC01DC">
        <w:trPr>
          <w:jc w:val="center"/>
        </w:trPr>
        <w:tc>
          <w:tcPr>
            <w:tcW w:w="3882" w:type="dxa"/>
            <w:tcBorders>
              <w:bottom w:val="single" w:sz="4" w:space="0" w:color="auto"/>
            </w:tcBorders>
          </w:tcPr>
          <w:p w14:paraId="28674921" w14:textId="77777777" w:rsidR="00343A18" w:rsidRPr="00792FB1" w:rsidRDefault="00343A18" w:rsidP="00BC01DC">
            <w:pPr>
              <w:spacing w:before="0"/>
              <w:jc w:val="center"/>
              <w:rPr>
                <w:rFonts w:cs="Arial"/>
              </w:rPr>
            </w:pPr>
          </w:p>
        </w:tc>
        <w:tc>
          <w:tcPr>
            <w:tcW w:w="2127" w:type="dxa"/>
          </w:tcPr>
          <w:p w14:paraId="1D6D2D17" w14:textId="77777777" w:rsidR="00343A18" w:rsidRPr="00792FB1"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792FB1" w:rsidRDefault="00343A18" w:rsidP="00BC01DC">
            <w:pPr>
              <w:spacing w:before="0"/>
              <w:jc w:val="center"/>
              <w:rPr>
                <w:rFonts w:cs="Arial"/>
                <w:lang w:val="ru-RU"/>
              </w:rPr>
            </w:pPr>
          </w:p>
        </w:tc>
      </w:tr>
      <w:tr w:rsidR="00792FB1" w:rsidRPr="00792FB1" w14:paraId="7AE02D67" w14:textId="77777777" w:rsidTr="00BC01DC">
        <w:trPr>
          <w:trHeight w:val="389"/>
          <w:jc w:val="center"/>
        </w:trPr>
        <w:tc>
          <w:tcPr>
            <w:tcW w:w="3882" w:type="dxa"/>
            <w:tcBorders>
              <w:top w:val="single" w:sz="4" w:space="0" w:color="auto"/>
            </w:tcBorders>
          </w:tcPr>
          <w:p w14:paraId="39FFFF06" w14:textId="77777777" w:rsidR="00343A18" w:rsidRPr="00792FB1" w:rsidRDefault="00343A18" w:rsidP="00BC01DC">
            <w:pPr>
              <w:spacing w:before="0"/>
              <w:jc w:val="center"/>
              <w:rPr>
                <w:rFonts w:cs="Arial"/>
              </w:rPr>
            </w:pPr>
          </w:p>
          <w:p w14:paraId="2CE75B27" w14:textId="77777777" w:rsidR="00343A18" w:rsidRPr="00792FB1" w:rsidRDefault="00343A18" w:rsidP="00BC01DC">
            <w:pPr>
              <w:spacing w:before="0"/>
              <w:jc w:val="center"/>
              <w:rPr>
                <w:rFonts w:cs="Arial"/>
              </w:rPr>
            </w:pPr>
          </w:p>
        </w:tc>
        <w:tc>
          <w:tcPr>
            <w:tcW w:w="2127" w:type="dxa"/>
          </w:tcPr>
          <w:p w14:paraId="42A0B611" w14:textId="77777777" w:rsidR="00343A18" w:rsidRPr="00792FB1"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792FB1" w:rsidRDefault="00343A18" w:rsidP="00BC01DC">
            <w:pPr>
              <w:spacing w:before="0"/>
              <w:jc w:val="center"/>
              <w:rPr>
                <w:rFonts w:cs="Arial"/>
                <w:lang w:val="ru-RU"/>
              </w:rPr>
            </w:pPr>
          </w:p>
        </w:tc>
      </w:tr>
    </w:tbl>
    <w:p w14:paraId="5318BEAC" w14:textId="77777777" w:rsidR="00343A18" w:rsidRPr="00792FB1" w:rsidRDefault="00343A18" w:rsidP="00343A18">
      <w:pPr>
        <w:rPr>
          <w:rFonts w:cs="Arial"/>
          <w:i/>
          <w:lang w:val="sr-Cyrl-CS"/>
        </w:rPr>
      </w:pPr>
      <w:r w:rsidRPr="00792FB1">
        <w:rPr>
          <w:rFonts w:cs="Arial"/>
          <w:b/>
          <w:i/>
          <w:lang w:val="ru-RU"/>
        </w:rPr>
        <w:t>Напомена:</w:t>
      </w:r>
      <w:r w:rsidRPr="00792FB1">
        <w:rPr>
          <w:rFonts w:cs="Arial"/>
          <w:i/>
          <w:lang w:val="ru-RU"/>
        </w:rPr>
        <w:t xml:space="preserve"> Уколико </w:t>
      </w:r>
      <w:r w:rsidRPr="00792FB1">
        <w:rPr>
          <w:rFonts w:cs="Arial"/>
          <w:i/>
          <w:lang w:val="sr-Cyrl-CS"/>
        </w:rPr>
        <w:t xml:space="preserve">заједничку </w:t>
      </w:r>
      <w:r w:rsidRPr="00792FB1">
        <w:rPr>
          <w:rFonts w:cs="Arial"/>
          <w:i/>
          <w:lang w:val="ru-RU"/>
        </w:rPr>
        <w:t xml:space="preserve">понуду подноси група понуђача Изјава </w:t>
      </w:r>
      <w:r w:rsidRPr="00792FB1">
        <w:rPr>
          <w:rFonts w:cs="Arial"/>
          <w:i/>
          <w:lang w:val="sr-Cyrl-CS"/>
        </w:rPr>
        <w:t xml:space="preserve">се доставља за сваког члана групе понуђача. Изјава </w:t>
      </w:r>
      <w:r w:rsidRPr="00792FB1">
        <w:rPr>
          <w:rFonts w:cs="Arial"/>
          <w:i/>
          <w:lang w:val="ru-RU"/>
        </w:rPr>
        <w:t>мора бити попуњена, потписана од стране овлашћеног лица</w:t>
      </w:r>
      <w:r w:rsidRPr="00792FB1">
        <w:rPr>
          <w:rFonts w:cs="Arial"/>
          <w:i/>
          <w:lang w:val="sr-Cyrl-CS"/>
        </w:rPr>
        <w:t xml:space="preserve"> за заступање</w:t>
      </w:r>
      <w:r w:rsidRPr="00792FB1">
        <w:rPr>
          <w:rFonts w:cs="Arial"/>
          <w:i/>
          <w:lang w:val="ru-RU"/>
        </w:rPr>
        <w:t xml:space="preserve"> понуђача из групе понуђача и оверена печатом. </w:t>
      </w:r>
    </w:p>
    <w:p w14:paraId="7757A233" w14:textId="77777777" w:rsidR="00343A18" w:rsidRPr="00792FB1" w:rsidRDefault="00343A18" w:rsidP="00343A18">
      <w:pPr>
        <w:rPr>
          <w:rFonts w:cs="Arial"/>
          <w:i/>
          <w:lang w:val="ru-RU"/>
        </w:rPr>
      </w:pPr>
      <w:r w:rsidRPr="00792FB1">
        <w:rPr>
          <w:rFonts w:eastAsia="Calibri" w:cs="Arial"/>
          <w:i/>
          <w:lang w:val="ru-RU"/>
        </w:rPr>
        <w:t xml:space="preserve">У случају да понуђач подноси понуду са подизвођачем, Изјава </w:t>
      </w:r>
      <w:r w:rsidRPr="00792FB1">
        <w:rPr>
          <w:rFonts w:eastAsia="Calibri" w:cs="Arial"/>
          <w:i/>
          <w:lang w:val="sr-Cyrl-CS"/>
        </w:rPr>
        <w:t xml:space="preserve">се доставља за понуђача и сваког подизвођача. Изјава </w:t>
      </w:r>
      <w:r w:rsidRPr="00792FB1">
        <w:rPr>
          <w:rFonts w:eastAsia="Calibri" w:cs="Arial"/>
          <w:i/>
          <w:lang w:val="ru-RU"/>
        </w:rPr>
        <w:t xml:space="preserve">мора бити </w:t>
      </w:r>
      <w:r w:rsidRPr="00792FB1">
        <w:rPr>
          <w:rFonts w:eastAsia="Calibri" w:cs="Arial"/>
          <w:i/>
          <w:lang w:val="sr-Cyrl-CS"/>
        </w:rPr>
        <w:t>попуњена,</w:t>
      </w:r>
      <w:r w:rsidRPr="00792FB1">
        <w:rPr>
          <w:rFonts w:eastAsia="Calibri" w:cs="Arial"/>
          <w:i/>
          <w:lang w:val="ru-RU"/>
        </w:rPr>
        <w:t xml:space="preserve"> потписана</w:t>
      </w:r>
      <w:r w:rsidRPr="00792FB1">
        <w:rPr>
          <w:rFonts w:eastAsia="Calibri" w:cs="Arial"/>
          <w:i/>
          <w:lang w:val="sr-Cyrl-CS"/>
        </w:rPr>
        <w:t xml:space="preserve"> и оверена</w:t>
      </w:r>
      <w:r w:rsidRPr="00792FB1">
        <w:rPr>
          <w:rFonts w:eastAsia="Calibri" w:cs="Arial"/>
          <w:i/>
          <w:lang w:val="ru-RU"/>
        </w:rPr>
        <w:t xml:space="preserve"> од стране овлашћеног лица за заступање </w:t>
      </w:r>
      <w:r w:rsidRPr="00792FB1">
        <w:rPr>
          <w:rFonts w:eastAsia="Calibri" w:cs="Arial"/>
          <w:i/>
          <w:lang w:val="sr-Cyrl-CS"/>
        </w:rPr>
        <w:t>понуђача/подизво</w:t>
      </w:r>
      <w:r w:rsidRPr="00792FB1">
        <w:rPr>
          <w:rFonts w:eastAsia="Calibri" w:cs="Arial"/>
          <w:i/>
          <w:lang w:val="ru-RU"/>
        </w:rPr>
        <w:t>ђача</w:t>
      </w:r>
      <w:r w:rsidRPr="00792FB1">
        <w:rPr>
          <w:rFonts w:eastAsia="Calibri" w:cs="Arial"/>
          <w:i/>
          <w:lang w:val="sr-Cyrl-CS"/>
        </w:rPr>
        <w:t xml:space="preserve"> и оверена печатом.</w:t>
      </w:r>
    </w:p>
    <w:p w14:paraId="77F68266" w14:textId="77777777" w:rsidR="00343A18" w:rsidRPr="00792FB1" w:rsidRDefault="00343A18" w:rsidP="00343A18">
      <w:pPr>
        <w:rPr>
          <w:rFonts w:cs="Arial"/>
          <w:lang w:val="sr-Cyrl-CS"/>
        </w:rPr>
      </w:pPr>
      <w:r w:rsidRPr="00792FB1">
        <w:rPr>
          <w:rFonts w:cs="Arial"/>
          <w:i/>
          <w:lang w:val="ru-RU"/>
        </w:rPr>
        <w:t>Приликом подношења понуде овај образац копирати у потребном броју примерака.</w:t>
      </w:r>
    </w:p>
    <w:p w14:paraId="46F57745" w14:textId="77777777" w:rsidR="00343A18" w:rsidRPr="00792FB1" w:rsidRDefault="00343A18" w:rsidP="00874F5B">
      <w:pPr>
        <w:rPr>
          <w:rFonts w:cs="Arial"/>
          <w:lang w:val="ru-RU"/>
        </w:rPr>
      </w:pPr>
    </w:p>
    <w:p w14:paraId="339F174A" w14:textId="77777777" w:rsidR="000F683D" w:rsidRPr="00792FB1" w:rsidRDefault="000F683D" w:rsidP="00874F5B">
      <w:pPr>
        <w:rPr>
          <w:rFonts w:cs="Arial"/>
          <w:lang w:val="ru-RU"/>
        </w:rPr>
      </w:pPr>
    </w:p>
    <w:p w14:paraId="2B62AD68" w14:textId="77777777" w:rsidR="0042687E" w:rsidRPr="00792FB1" w:rsidRDefault="0042687E" w:rsidP="00874F5B">
      <w:pPr>
        <w:rPr>
          <w:rFonts w:cs="Arial"/>
          <w:lang w:val="ru-RU"/>
        </w:rPr>
      </w:pPr>
    </w:p>
    <w:p w14:paraId="03A32901" w14:textId="77777777" w:rsidR="0042687E" w:rsidRPr="00792FB1" w:rsidRDefault="0042687E" w:rsidP="00874F5B">
      <w:pPr>
        <w:rPr>
          <w:rFonts w:cs="Arial"/>
          <w:lang w:val="ru-RU"/>
        </w:rPr>
      </w:pPr>
    </w:p>
    <w:p w14:paraId="2568C403" w14:textId="77777777" w:rsidR="0042687E" w:rsidRPr="00792FB1" w:rsidRDefault="0042687E" w:rsidP="00874F5B">
      <w:pPr>
        <w:rPr>
          <w:rFonts w:cs="Arial"/>
          <w:lang w:val="ru-RU"/>
        </w:rPr>
      </w:pPr>
    </w:p>
    <w:p w14:paraId="3F3466DB" w14:textId="77777777" w:rsidR="0042687E" w:rsidRPr="00792FB1" w:rsidRDefault="0042687E" w:rsidP="00874F5B">
      <w:pPr>
        <w:rPr>
          <w:rFonts w:cs="Arial"/>
          <w:lang w:val="ru-RU"/>
        </w:rPr>
      </w:pPr>
    </w:p>
    <w:p w14:paraId="6ECB84F8" w14:textId="77777777" w:rsidR="00B06264" w:rsidRPr="00792FB1" w:rsidRDefault="00B06264" w:rsidP="00874F5B">
      <w:pPr>
        <w:rPr>
          <w:rFonts w:cs="Arial"/>
          <w:lang w:val="ru-RU"/>
        </w:rPr>
      </w:pPr>
    </w:p>
    <w:p w14:paraId="10B902F3" w14:textId="77777777" w:rsidR="00B06264" w:rsidRPr="00792FB1" w:rsidRDefault="00B06264" w:rsidP="00874F5B">
      <w:pPr>
        <w:rPr>
          <w:rFonts w:cs="Arial"/>
          <w:lang w:val="ru-RU"/>
        </w:rPr>
      </w:pPr>
    </w:p>
    <w:p w14:paraId="24B2EAA3" w14:textId="77777777" w:rsidR="00B06264" w:rsidRPr="00792FB1" w:rsidRDefault="00B06264" w:rsidP="00874F5B">
      <w:pPr>
        <w:rPr>
          <w:rFonts w:cs="Arial"/>
          <w:lang w:val="ru-RU"/>
        </w:rPr>
      </w:pPr>
    </w:p>
    <w:p w14:paraId="7EE03831" w14:textId="77777777" w:rsidR="00B06264" w:rsidRPr="00792FB1" w:rsidRDefault="00B06264" w:rsidP="00874F5B">
      <w:pPr>
        <w:rPr>
          <w:rFonts w:cs="Arial"/>
          <w:lang w:val="ru-RU"/>
        </w:rPr>
      </w:pPr>
    </w:p>
    <w:p w14:paraId="7AD8ACDA" w14:textId="77777777" w:rsidR="00B06264" w:rsidRDefault="00B06264" w:rsidP="00874F5B">
      <w:pPr>
        <w:rPr>
          <w:rFonts w:cs="Arial"/>
          <w:lang w:val="ru-RU"/>
        </w:rPr>
      </w:pPr>
    </w:p>
    <w:p w14:paraId="5BB56F87" w14:textId="77777777" w:rsidR="00310F51" w:rsidRPr="00792FB1" w:rsidRDefault="00310F51" w:rsidP="00874F5B">
      <w:pPr>
        <w:rPr>
          <w:rFonts w:cs="Arial"/>
          <w:lang w:val="ru-RU"/>
        </w:rPr>
      </w:pPr>
    </w:p>
    <w:p w14:paraId="566A3FA8" w14:textId="77777777" w:rsidR="007D5281" w:rsidRPr="00792FB1" w:rsidRDefault="007D5281" w:rsidP="00874F5B">
      <w:pPr>
        <w:rPr>
          <w:rFonts w:cs="Arial"/>
          <w:lang w:val="ru-RU"/>
        </w:rPr>
      </w:pPr>
    </w:p>
    <w:p w14:paraId="38BEF83B" w14:textId="369FA37C" w:rsidR="007E7BB8" w:rsidRPr="00792FB1" w:rsidRDefault="007E7BB8" w:rsidP="007E7BB8">
      <w:pPr>
        <w:pStyle w:val="KDObrazac"/>
        <w:spacing w:before="0"/>
        <w:rPr>
          <w:lang w:val="sr-Cyrl-RS"/>
        </w:rPr>
      </w:pPr>
      <w:r w:rsidRPr="00792FB1">
        <w:rPr>
          <w:lang w:val="ru-RU"/>
        </w:rPr>
        <w:t xml:space="preserve">ОБРАЗАЦ </w:t>
      </w:r>
      <w:r w:rsidR="00BE37CE" w:rsidRPr="00792FB1">
        <w:rPr>
          <w:lang w:val="sr-Cyrl-RS"/>
        </w:rPr>
        <w:t>5</w:t>
      </w:r>
      <w:r w:rsidR="00E41E6E" w:rsidRPr="00792FB1">
        <w:rPr>
          <w:lang w:val="sr-Cyrl-RS"/>
        </w:rPr>
        <w:t>.</w:t>
      </w:r>
    </w:p>
    <w:p w14:paraId="1145C335" w14:textId="77777777" w:rsidR="007E7BB8" w:rsidRPr="00792FB1" w:rsidRDefault="007E7BB8" w:rsidP="007E7BB8">
      <w:pPr>
        <w:spacing w:before="0"/>
        <w:rPr>
          <w:rFonts w:cs="Arial"/>
          <w:lang w:val="sr-Cyrl-CS"/>
        </w:rPr>
      </w:pPr>
    </w:p>
    <w:p w14:paraId="3C5E7E94" w14:textId="77777777" w:rsidR="007E7BB8" w:rsidRPr="00792FB1" w:rsidRDefault="007E7BB8" w:rsidP="007E7BB8">
      <w:pPr>
        <w:spacing w:before="0"/>
        <w:jc w:val="center"/>
        <w:rPr>
          <w:rFonts w:cs="Arial"/>
          <w:b/>
          <w:lang w:val="ru-RU"/>
        </w:rPr>
      </w:pPr>
      <w:r w:rsidRPr="00792FB1">
        <w:rPr>
          <w:rFonts w:cs="Arial"/>
          <w:b/>
          <w:lang w:val="ru-RU"/>
        </w:rPr>
        <w:t>ОБРАЗАЦ ТРОШКОВА ПРИПРЕМЕ ПОНУДЕ</w:t>
      </w:r>
    </w:p>
    <w:p w14:paraId="5355798B" w14:textId="0C38998D" w:rsidR="007E7BB8" w:rsidRPr="00792FB1" w:rsidRDefault="007E7BB8" w:rsidP="007E7BB8">
      <w:pPr>
        <w:spacing w:after="120"/>
        <w:jc w:val="center"/>
        <w:rPr>
          <w:rFonts w:cs="Arial"/>
          <w:lang w:val="sr-Cyrl-RS"/>
        </w:rPr>
      </w:pPr>
      <w:r w:rsidRPr="00792FB1">
        <w:rPr>
          <w:rFonts w:cs="Arial"/>
          <w:lang w:val="ru-RU"/>
        </w:rPr>
        <w:t>за јавну набавку добара:</w:t>
      </w:r>
      <w:r w:rsidR="00E41E6E" w:rsidRPr="00792FB1">
        <w:rPr>
          <w:rFonts w:cs="Arial"/>
          <w:lang w:val="sr-Cyrl-RS"/>
        </w:rPr>
        <w:t xml:space="preserve"> </w:t>
      </w:r>
      <w:r w:rsidR="000459C1" w:rsidRPr="00310F51">
        <w:rPr>
          <w:rFonts w:eastAsia="TimesNewRomanPS-BoldMT" w:cs="Arial"/>
          <w:b/>
          <w:bCs/>
          <w:lang w:val="ru-RU"/>
        </w:rPr>
        <w:t>ЛЕЖАЈ ОКРЕТА ГОРЊЕ ГРАДЊЕ (КУГЛИБАН) БАГЕРА SCHRS-800</w:t>
      </w:r>
    </w:p>
    <w:p w14:paraId="1124A5F6" w14:textId="77C4FE2A" w:rsidR="007E7BB8" w:rsidRPr="00310F51" w:rsidRDefault="00E41E6E" w:rsidP="007E7BB8">
      <w:pPr>
        <w:spacing w:after="120"/>
        <w:jc w:val="center"/>
        <w:rPr>
          <w:rFonts w:cs="Arial"/>
          <w:b/>
          <w:lang w:val="ru-RU"/>
        </w:rPr>
      </w:pPr>
      <w:r w:rsidRPr="00310F51">
        <w:rPr>
          <w:rFonts w:cs="Arial"/>
          <w:b/>
          <w:lang w:val="ru-RU"/>
        </w:rPr>
        <w:t xml:space="preserve">ЈН бр. </w:t>
      </w:r>
      <w:r w:rsidR="0008074E" w:rsidRPr="00310F51">
        <w:rPr>
          <w:rFonts w:cs="Arial"/>
          <w:b/>
          <w:lang w:val="ru-RU"/>
        </w:rPr>
        <w:t>3100</w:t>
      </w:r>
      <w:r w:rsidR="00400022" w:rsidRPr="00310F51">
        <w:rPr>
          <w:rFonts w:cs="Arial"/>
          <w:b/>
          <w:lang w:val="ru-RU"/>
        </w:rPr>
        <w:t>/0</w:t>
      </w:r>
      <w:r w:rsidR="00B06264" w:rsidRPr="00310F51">
        <w:rPr>
          <w:rFonts w:cs="Arial"/>
          <w:b/>
          <w:lang w:val="ru-RU"/>
        </w:rPr>
        <w:t>825</w:t>
      </w:r>
      <w:r w:rsidR="0008074E" w:rsidRPr="00310F51">
        <w:rPr>
          <w:rFonts w:cs="Arial"/>
          <w:b/>
          <w:lang w:val="ru-RU"/>
        </w:rPr>
        <w:t>/2016</w:t>
      </w:r>
    </w:p>
    <w:p w14:paraId="76F9C391" w14:textId="77777777" w:rsidR="007E7BB8" w:rsidRPr="00792FB1" w:rsidRDefault="007E7BB8" w:rsidP="007E7BB8">
      <w:pPr>
        <w:tabs>
          <w:tab w:val="left" w:pos="0"/>
        </w:tabs>
        <w:rPr>
          <w:rFonts w:cs="Arial"/>
          <w:lang w:val="ru-RU"/>
        </w:rPr>
      </w:pPr>
      <w:r w:rsidRPr="00792FB1">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792FB1" w:rsidRDefault="007E7BB8" w:rsidP="007E7BB8">
      <w:pPr>
        <w:tabs>
          <w:tab w:val="left" w:pos="0"/>
        </w:tabs>
        <w:jc w:val="center"/>
        <w:rPr>
          <w:rFonts w:cs="Arial"/>
          <w:lang w:val="ru-RU"/>
        </w:rPr>
      </w:pPr>
      <w:r w:rsidRPr="00792FB1">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92FB1" w:rsidRPr="00792FB1"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792FB1" w:rsidRDefault="007D5281" w:rsidP="007D5281">
            <w:pPr>
              <w:ind w:left="-174"/>
              <w:jc w:val="center"/>
              <w:rPr>
                <w:rFonts w:cs="Arial"/>
                <w:sz w:val="24"/>
                <w:szCs w:val="24"/>
              </w:rPr>
            </w:pPr>
            <w:r w:rsidRPr="00792FB1">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310F51" w:rsidRDefault="007D5281" w:rsidP="00EF4936">
            <w:pPr>
              <w:rPr>
                <w:rFonts w:cs="Arial"/>
                <w:sz w:val="24"/>
                <w:szCs w:val="24"/>
              </w:rPr>
            </w:pPr>
          </w:p>
          <w:p w14:paraId="1541E0C1" w14:textId="235B7AF4" w:rsidR="007D5281" w:rsidRPr="00310F51" w:rsidRDefault="007D5281" w:rsidP="00EF4936">
            <w:pPr>
              <w:rPr>
                <w:rFonts w:cs="Arial"/>
                <w:sz w:val="24"/>
                <w:szCs w:val="24"/>
              </w:rPr>
            </w:pPr>
            <w:r w:rsidRPr="00310F51">
              <w:rPr>
                <w:rFonts w:cs="Arial"/>
                <w:sz w:val="24"/>
                <w:szCs w:val="24"/>
              </w:rPr>
              <w:t xml:space="preserve">__________ динара </w:t>
            </w:r>
            <w:r w:rsidR="00665E9E" w:rsidRPr="00310F51">
              <w:t>/Eur</w:t>
            </w:r>
          </w:p>
        </w:tc>
      </w:tr>
      <w:tr w:rsidR="00792FB1" w:rsidRPr="00792FB1"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792FB1" w:rsidRDefault="007D5281" w:rsidP="00EF4936">
            <w:pPr>
              <w:jc w:val="center"/>
              <w:rPr>
                <w:rFonts w:cs="Arial"/>
                <w:sz w:val="24"/>
                <w:szCs w:val="24"/>
              </w:rPr>
            </w:pPr>
            <w:r w:rsidRPr="00792FB1">
              <w:rPr>
                <w:rFonts w:cs="Arial"/>
                <w:sz w:val="24"/>
                <w:szCs w:val="24"/>
              </w:rPr>
              <w:t>Укупни трошкови без ПДВ</w:t>
            </w:r>
          </w:p>
        </w:tc>
        <w:tc>
          <w:tcPr>
            <w:tcW w:w="4260" w:type="dxa"/>
            <w:shd w:val="clear" w:color="auto" w:fill="auto"/>
          </w:tcPr>
          <w:p w14:paraId="641694D0" w14:textId="77777777" w:rsidR="007D5281" w:rsidRPr="00310F51" w:rsidRDefault="007D5281" w:rsidP="00EF4936">
            <w:pPr>
              <w:rPr>
                <w:rFonts w:cs="Arial"/>
                <w:sz w:val="24"/>
                <w:szCs w:val="24"/>
              </w:rPr>
            </w:pPr>
          </w:p>
          <w:p w14:paraId="5157D05E" w14:textId="271BBD8C" w:rsidR="007D5281" w:rsidRPr="00310F51" w:rsidRDefault="007D5281" w:rsidP="00EF4936">
            <w:pPr>
              <w:rPr>
                <w:rFonts w:cs="Arial"/>
                <w:sz w:val="24"/>
                <w:szCs w:val="24"/>
              </w:rPr>
            </w:pPr>
            <w:r w:rsidRPr="00310F51">
              <w:rPr>
                <w:rFonts w:cs="Arial"/>
                <w:sz w:val="24"/>
                <w:szCs w:val="24"/>
              </w:rPr>
              <w:t>__________ динара</w:t>
            </w:r>
            <w:r w:rsidR="00665E9E" w:rsidRPr="00310F51">
              <w:rPr>
                <w:rFonts w:cs="Arial"/>
                <w:sz w:val="24"/>
                <w:szCs w:val="24"/>
              </w:rPr>
              <w:t xml:space="preserve"> </w:t>
            </w:r>
            <w:r w:rsidR="00310F51">
              <w:t>/</w:t>
            </w:r>
            <w:r w:rsidR="00665E9E" w:rsidRPr="00310F51">
              <w:t>Eur</w:t>
            </w:r>
          </w:p>
        </w:tc>
      </w:tr>
      <w:tr w:rsidR="00792FB1" w:rsidRPr="00792FB1"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792FB1" w:rsidRDefault="007D5281" w:rsidP="00EF4936">
            <w:pPr>
              <w:autoSpaceDE w:val="0"/>
              <w:autoSpaceDN w:val="0"/>
              <w:adjustRightInd w:val="0"/>
              <w:jc w:val="center"/>
              <w:rPr>
                <w:rFonts w:cs="Arial"/>
                <w:sz w:val="24"/>
                <w:szCs w:val="24"/>
              </w:rPr>
            </w:pPr>
            <w:r w:rsidRPr="00792FB1">
              <w:rPr>
                <w:rFonts w:cs="Arial"/>
                <w:sz w:val="24"/>
                <w:szCs w:val="24"/>
              </w:rPr>
              <w:t>ПДВ</w:t>
            </w:r>
          </w:p>
        </w:tc>
        <w:tc>
          <w:tcPr>
            <w:tcW w:w="4260" w:type="dxa"/>
            <w:shd w:val="clear" w:color="auto" w:fill="auto"/>
          </w:tcPr>
          <w:p w14:paraId="08DAC579" w14:textId="77777777" w:rsidR="007D5281" w:rsidRPr="00792FB1" w:rsidRDefault="007D5281" w:rsidP="00EF4936">
            <w:pPr>
              <w:rPr>
                <w:rFonts w:cs="Arial"/>
                <w:sz w:val="24"/>
                <w:szCs w:val="24"/>
              </w:rPr>
            </w:pPr>
          </w:p>
          <w:p w14:paraId="4BD66A1B" w14:textId="77777777" w:rsidR="007D5281" w:rsidRPr="00792FB1" w:rsidRDefault="007D5281" w:rsidP="00EF4936">
            <w:pPr>
              <w:rPr>
                <w:rFonts w:cs="Arial"/>
                <w:sz w:val="24"/>
                <w:szCs w:val="24"/>
              </w:rPr>
            </w:pPr>
            <w:r w:rsidRPr="00792FB1">
              <w:rPr>
                <w:rFonts w:cs="Arial"/>
                <w:sz w:val="24"/>
                <w:szCs w:val="24"/>
              </w:rPr>
              <w:t>__________ динара</w:t>
            </w:r>
          </w:p>
        </w:tc>
      </w:tr>
      <w:tr w:rsidR="00792FB1" w:rsidRPr="00792FB1" w14:paraId="0839A123" w14:textId="77777777" w:rsidTr="007D5281">
        <w:trPr>
          <w:trHeight w:val="190"/>
          <w:tblCellSpacing w:w="20" w:type="dxa"/>
          <w:jc w:val="center"/>
        </w:trPr>
        <w:tc>
          <w:tcPr>
            <w:tcW w:w="5323" w:type="dxa"/>
            <w:shd w:val="clear" w:color="auto" w:fill="auto"/>
          </w:tcPr>
          <w:p w14:paraId="5E1631AB" w14:textId="77777777" w:rsidR="007D5281" w:rsidRPr="00792FB1" w:rsidRDefault="007D5281" w:rsidP="00EF4936">
            <w:pPr>
              <w:jc w:val="center"/>
              <w:rPr>
                <w:rFonts w:cs="Arial"/>
                <w:sz w:val="24"/>
                <w:szCs w:val="24"/>
              </w:rPr>
            </w:pPr>
          </w:p>
          <w:p w14:paraId="147C4DDB" w14:textId="77777777" w:rsidR="007D5281" w:rsidRPr="00792FB1" w:rsidRDefault="007D5281" w:rsidP="00EF4936">
            <w:pPr>
              <w:jc w:val="center"/>
              <w:rPr>
                <w:rFonts w:cs="Arial"/>
                <w:sz w:val="24"/>
                <w:szCs w:val="24"/>
              </w:rPr>
            </w:pPr>
            <w:r w:rsidRPr="00792FB1">
              <w:rPr>
                <w:rFonts w:cs="Arial"/>
                <w:sz w:val="24"/>
                <w:szCs w:val="24"/>
              </w:rPr>
              <w:t>Укупни  трошкови са ПДВ</w:t>
            </w:r>
          </w:p>
        </w:tc>
        <w:tc>
          <w:tcPr>
            <w:tcW w:w="4260" w:type="dxa"/>
            <w:shd w:val="clear" w:color="auto" w:fill="auto"/>
          </w:tcPr>
          <w:p w14:paraId="7FC39123" w14:textId="77777777" w:rsidR="007D5281" w:rsidRPr="00792FB1" w:rsidRDefault="007D5281" w:rsidP="00EF4936">
            <w:pPr>
              <w:rPr>
                <w:rFonts w:cs="Arial"/>
                <w:sz w:val="24"/>
                <w:szCs w:val="24"/>
              </w:rPr>
            </w:pPr>
          </w:p>
          <w:p w14:paraId="0CA3EFF7" w14:textId="77777777" w:rsidR="007D5281" w:rsidRPr="00792FB1" w:rsidRDefault="007D5281" w:rsidP="00EF4936">
            <w:pPr>
              <w:rPr>
                <w:rFonts w:cs="Arial"/>
                <w:sz w:val="24"/>
                <w:szCs w:val="24"/>
              </w:rPr>
            </w:pPr>
            <w:r w:rsidRPr="00792FB1">
              <w:rPr>
                <w:rFonts w:cs="Arial"/>
                <w:sz w:val="24"/>
                <w:szCs w:val="24"/>
              </w:rPr>
              <w:t>__________ динара</w:t>
            </w:r>
          </w:p>
        </w:tc>
      </w:tr>
    </w:tbl>
    <w:p w14:paraId="5E418350" w14:textId="77777777" w:rsidR="007D5281" w:rsidRPr="00792FB1" w:rsidRDefault="007D5281" w:rsidP="007E7BB8">
      <w:pPr>
        <w:tabs>
          <w:tab w:val="left" w:pos="0"/>
        </w:tabs>
        <w:jc w:val="center"/>
        <w:rPr>
          <w:rFonts w:cs="Arial"/>
          <w:lang w:val="ru-RU"/>
        </w:rPr>
      </w:pPr>
    </w:p>
    <w:p w14:paraId="6146FC8F" w14:textId="74E460AE" w:rsidR="007E7BB8" w:rsidRPr="00792FB1" w:rsidRDefault="007E7BB8" w:rsidP="007E7BB8">
      <w:pPr>
        <w:tabs>
          <w:tab w:val="left" w:pos="0"/>
        </w:tabs>
        <w:rPr>
          <w:rFonts w:cs="Arial"/>
          <w:lang w:val="ru-RU"/>
        </w:rPr>
      </w:pPr>
      <w:r w:rsidRPr="00792FB1">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7B53EBD6" w14:textId="77777777" w:rsidR="007E7BB8" w:rsidRPr="00792FB1"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92FB1" w:rsidRPr="00792FB1" w14:paraId="162EF3F4" w14:textId="77777777" w:rsidTr="00BE2EA9">
        <w:trPr>
          <w:jc w:val="center"/>
        </w:trPr>
        <w:tc>
          <w:tcPr>
            <w:tcW w:w="3882" w:type="dxa"/>
          </w:tcPr>
          <w:p w14:paraId="5D8B748A" w14:textId="77777777" w:rsidR="007E7BB8" w:rsidRPr="00792FB1" w:rsidRDefault="007E7BB8" w:rsidP="00BE2EA9">
            <w:pPr>
              <w:spacing w:before="0"/>
              <w:jc w:val="center"/>
              <w:rPr>
                <w:rFonts w:cs="Arial"/>
              </w:rPr>
            </w:pPr>
            <w:r w:rsidRPr="00792FB1">
              <w:rPr>
                <w:rFonts w:cs="Arial"/>
              </w:rPr>
              <w:t>Датум:</w:t>
            </w:r>
          </w:p>
        </w:tc>
        <w:tc>
          <w:tcPr>
            <w:tcW w:w="2127" w:type="dxa"/>
          </w:tcPr>
          <w:p w14:paraId="4A02BF74" w14:textId="77777777" w:rsidR="007E7BB8" w:rsidRPr="00792FB1" w:rsidRDefault="007E7BB8" w:rsidP="00BE2EA9">
            <w:pPr>
              <w:spacing w:before="0"/>
              <w:jc w:val="center"/>
              <w:rPr>
                <w:rFonts w:cs="Arial"/>
                <w:lang w:val="ru-RU"/>
              </w:rPr>
            </w:pPr>
          </w:p>
        </w:tc>
        <w:tc>
          <w:tcPr>
            <w:tcW w:w="4022" w:type="dxa"/>
          </w:tcPr>
          <w:p w14:paraId="66779F81" w14:textId="77777777" w:rsidR="007E7BB8" w:rsidRPr="00792FB1" w:rsidRDefault="007E7BB8" w:rsidP="00BE2EA9">
            <w:pPr>
              <w:spacing w:before="0"/>
              <w:jc w:val="center"/>
              <w:rPr>
                <w:rFonts w:cs="Arial"/>
                <w:lang w:val="sr-Cyrl-CS"/>
              </w:rPr>
            </w:pPr>
            <w:r w:rsidRPr="00792FB1">
              <w:rPr>
                <w:rFonts w:cs="Arial"/>
                <w:lang w:val="sr-Cyrl-CS"/>
              </w:rPr>
              <w:t>П</w:t>
            </w:r>
            <w:r w:rsidRPr="00792FB1">
              <w:rPr>
                <w:rFonts w:cs="Arial"/>
              </w:rPr>
              <w:t>онуђач</w:t>
            </w:r>
          </w:p>
        </w:tc>
      </w:tr>
      <w:tr w:rsidR="00792FB1" w:rsidRPr="00792FB1" w14:paraId="57404BB8" w14:textId="77777777" w:rsidTr="00BE2EA9">
        <w:trPr>
          <w:jc w:val="center"/>
        </w:trPr>
        <w:tc>
          <w:tcPr>
            <w:tcW w:w="3882" w:type="dxa"/>
          </w:tcPr>
          <w:p w14:paraId="2251942F" w14:textId="77777777" w:rsidR="007E7BB8" w:rsidRPr="00792FB1" w:rsidRDefault="007E7BB8" w:rsidP="00BE2EA9">
            <w:pPr>
              <w:spacing w:before="0"/>
              <w:jc w:val="center"/>
              <w:rPr>
                <w:rFonts w:cs="Arial"/>
              </w:rPr>
            </w:pPr>
          </w:p>
        </w:tc>
        <w:tc>
          <w:tcPr>
            <w:tcW w:w="2127" w:type="dxa"/>
          </w:tcPr>
          <w:p w14:paraId="2EAE9FEC" w14:textId="77777777" w:rsidR="007E7BB8" w:rsidRPr="00792FB1" w:rsidRDefault="007E7BB8" w:rsidP="00BE2EA9">
            <w:pPr>
              <w:spacing w:before="0"/>
              <w:jc w:val="center"/>
              <w:rPr>
                <w:rFonts w:cs="Arial"/>
              </w:rPr>
            </w:pPr>
            <w:r w:rsidRPr="00792FB1">
              <w:rPr>
                <w:rFonts w:cs="Arial"/>
              </w:rPr>
              <w:t>М.П.</w:t>
            </w:r>
          </w:p>
        </w:tc>
        <w:tc>
          <w:tcPr>
            <w:tcW w:w="4022" w:type="dxa"/>
          </w:tcPr>
          <w:p w14:paraId="7C39FA32" w14:textId="77777777" w:rsidR="007E7BB8" w:rsidRPr="00792FB1" w:rsidRDefault="007E7BB8" w:rsidP="00BE2EA9">
            <w:pPr>
              <w:spacing w:before="0"/>
              <w:jc w:val="center"/>
              <w:rPr>
                <w:rFonts w:cs="Arial"/>
                <w:lang w:val="ru-RU"/>
              </w:rPr>
            </w:pPr>
          </w:p>
        </w:tc>
      </w:tr>
      <w:tr w:rsidR="00792FB1" w:rsidRPr="00792FB1" w14:paraId="2F43E4C4" w14:textId="77777777" w:rsidTr="00BE2EA9">
        <w:trPr>
          <w:jc w:val="center"/>
        </w:trPr>
        <w:tc>
          <w:tcPr>
            <w:tcW w:w="3882" w:type="dxa"/>
            <w:tcBorders>
              <w:bottom w:val="single" w:sz="4" w:space="0" w:color="auto"/>
            </w:tcBorders>
          </w:tcPr>
          <w:p w14:paraId="58A5BFEA" w14:textId="77777777" w:rsidR="007E7BB8" w:rsidRPr="00792FB1" w:rsidRDefault="007E7BB8" w:rsidP="00BE2EA9">
            <w:pPr>
              <w:spacing w:before="0"/>
              <w:jc w:val="center"/>
              <w:rPr>
                <w:rFonts w:cs="Arial"/>
              </w:rPr>
            </w:pPr>
          </w:p>
        </w:tc>
        <w:tc>
          <w:tcPr>
            <w:tcW w:w="2127" w:type="dxa"/>
          </w:tcPr>
          <w:p w14:paraId="69C04753" w14:textId="77777777" w:rsidR="007E7BB8" w:rsidRPr="00792FB1"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792FB1" w:rsidRDefault="007E7BB8" w:rsidP="00BE2EA9">
            <w:pPr>
              <w:spacing w:before="0"/>
              <w:jc w:val="center"/>
              <w:rPr>
                <w:rFonts w:cs="Arial"/>
                <w:lang w:val="ru-RU"/>
              </w:rPr>
            </w:pPr>
          </w:p>
        </w:tc>
      </w:tr>
      <w:tr w:rsidR="00792FB1" w:rsidRPr="00792FB1" w14:paraId="09E8C2E6" w14:textId="77777777" w:rsidTr="00BE2EA9">
        <w:trPr>
          <w:trHeight w:val="389"/>
          <w:jc w:val="center"/>
        </w:trPr>
        <w:tc>
          <w:tcPr>
            <w:tcW w:w="3882" w:type="dxa"/>
            <w:tcBorders>
              <w:top w:val="single" w:sz="4" w:space="0" w:color="auto"/>
            </w:tcBorders>
          </w:tcPr>
          <w:p w14:paraId="149CFAC2" w14:textId="77777777" w:rsidR="007E7BB8" w:rsidRPr="00792FB1" w:rsidRDefault="007E7BB8" w:rsidP="00BE2EA9">
            <w:pPr>
              <w:spacing w:before="0"/>
              <w:jc w:val="center"/>
              <w:rPr>
                <w:rFonts w:cs="Arial"/>
              </w:rPr>
            </w:pPr>
          </w:p>
        </w:tc>
        <w:tc>
          <w:tcPr>
            <w:tcW w:w="2127" w:type="dxa"/>
          </w:tcPr>
          <w:p w14:paraId="654CA609" w14:textId="77777777" w:rsidR="007E7BB8" w:rsidRPr="00792FB1"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792FB1" w:rsidRDefault="007E7BB8" w:rsidP="00BE2EA9">
            <w:pPr>
              <w:spacing w:before="0"/>
              <w:jc w:val="center"/>
              <w:rPr>
                <w:rFonts w:cs="Arial"/>
                <w:lang w:val="ru-RU"/>
              </w:rPr>
            </w:pPr>
          </w:p>
        </w:tc>
      </w:tr>
    </w:tbl>
    <w:p w14:paraId="4189B97C" w14:textId="77777777" w:rsidR="007E7BB8" w:rsidRPr="00792FB1" w:rsidRDefault="007E7BB8" w:rsidP="007E7BB8">
      <w:pPr>
        <w:tabs>
          <w:tab w:val="left" w:pos="0"/>
        </w:tabs>
        <w:spacing w:before="0"/>
        <w:rPr>
          <w:rFonts w:cs="Arial"/>
          <w:b/>
          <w:i/>
          <w:lang w:val="ru-RU"/>
        </w:rPr>
      </w:pPr>
      <w:r w:rsidRPr="00792FB1">
        <w:rPr>
          <w:rFonts w:cs="Arial"/>
          <w:b/>
          <w:i/>
          <w:lang w:val="ru-RU"/>
        </w:rPr>
        <w:t>Напомена:</w:t>
      </w:r>
    </w:p>
    <w:p w14:paraId="5B9DB245" w14:textId="77777777" w:rsidR="007E7BB8" w:rsidRPr="00792FB1" w:rsidRDefault="007E7BB8" w:rsidP="007E7BB8">
      <w:pPr>
        <w:spacing w:before="0"/>
        <w:rPr>
          <w:rFonts w:cs="Arial"/>
          <w:i/>
          <w:lang w:val="ru-RU"/>
        </w:rPr>
      </w:pPr>
      <w:r w:rsidRPr="00792FB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792FB1" w:rsidRDefault="007E7BB8" w:rsidP="007E7BB8">
      <w:pPr>
        <w:tabs>
          <w:tab w:val="left" w:pos="0"/>
        </w:tabs>
        <w:spacing w:before="0"/>
        <w:rPr>
          <w:rFonts w:cs="Arial"/>
          <w:i/>
          <w:lang w:val="ru-RU"/>
        </w:rPr>
      </w:pPr>
      <w:r w:rsidRPr="00792FB1">
        <w:rPr>
          <w:rFonts w:cs="Arial"/>
          <w:i/>
          <w:lang w:val="ru-RU"/>
        </w:rPr>
        <w:t>-</w:t>
      </w:r>
      <w:r w:rsidRPr="00792FB1">
        <w:rPr>
          <w:rFonts w:cs="Arial"/>
          <w:i/>
          <w:lang w:val="sr-Latn-CS"/>
        </w:rPr>
        <w:t>остале трошкове припреме и подношења понуде</w:t>
      </w:r>
      <w:r w:rsidRPr="00792FB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792FB1" w:rsidRDefault="007E7BB8" w:rsidP="007E7BB8">
      <w:pPr>
        <w:spacing w:before="0"/>
        <w:rPr>
          <w:rFonts w:cs="Arial"/>
          <w:i/>
          <w:lang w:val="ru-RU"/>
        </w:rPr>
      </w:pPr>
      <w:r w:rsidRPr="00792FB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792FB1" w:rsidRDefault="007E7BB8" w:rsidP="007E7BB8">
      <w:pPr>
        <w:pStyle w:val="KDKomentar"/>
        <w:spacing w:before="0"/>
        <w:rPr>
          <w:rFonts w:eastAsia="TimesNewRomanPS-BoldMT" w:cs="Arial"/>
          <w:color w:val="auto"/>
          <w:sz w:val="22"/>
          <w:szCs w:val="22"/>
        </w:rPr>
      </w:pPr>
      <w:r w:rsidRPr="00792FB1">
        <w:rPr>
          <w:rFonts w:eastAsia="TimesNewRomanPS-BoldMT" w:cs="Arial"/>
          <w:color w:val="auto"/>
          <w:sz w:val="22"/>
          <w:szCs w:val="22"/>
        </w:rPr>
        <w:t xml:space="preserve">-Уколико </w:t>
      </w:r>
      <w:r w:rsidRPr="00792F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92F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E1CC571" w14:textId="5F1CC176" w:rsidR="001B6427" w:rsidRPr="00792FB1" w:rsidRDefault="007E7BB8" w:rsidP="001B6427">
      <w:pPr>
        <w:pStyle w:val="KDObrazac"/>
        <w:spacing w:before="0"/>
        <w:rPr>
          <w:lang w:val="sr-Cyrl-RS"/>
        </w:rPr>
      </w:pPr>
      <w:r w:rsidRPr="00792FB1">
        <w:rPr>
          <w:lang w:val="sr-Latn-CS"/>
        </w:rPr>
        <w:br w:type="page"/>
      </w:r>
      <w:r w:rsidR="001B6427" w:rsidRPr="00792FB1">
        <w:rPr>
          <w:lang w:val="ru-RU"/>
        </w:rPr>
        <w:lastRenderedPageBreak/>
        <w:t xml:space="preserve">ОБРАЗАЦ </w:t>
      </w:r>
      <w:r w:rsidR="001B6427">
        <w:rPr>
          <w:lang w:val="sr-Cyrl-RS"/>
        </w:rPr>
        <w:t>6</w:t>
      </w:r>
    </w:p>
    <w:p w14:paraId="2A018F99" w14:textId="4E26B5E4" w:rsidR="00925E05" w:rsidRPr="00792FB1" w:rsidRDefault="00925E05" w:rsidP="00925E05">
      <w:pPr>
        <w:pStyle w:val="KDObrazac"/>
        <w:spacing w:before="0"/>
        <w:rPr>
          <w:lang w:val="sr-Cyrl-RS"/>
        </w:rPr>
      </w:pPr>
    </w:p>
    <w:p w14:paraId="76CE019D" w14:textId="77777777" w:rsidR="00932668" w:rsidRPr="00792FB1" w:rsidRDefault="00932668" w:rsidP="00932668">
      <w:pPr>
        <w:pStyle w:val="NoSpacing"/>
        <w:suppressAutoHyphens w:val="0"/>
        <w:spacing w:before="0"/>
        <w:jc w:val="center"/>
        <w:rPr>
          <w:rFonts w:cs="Arial"/>
          <w:sz w:val="22"/>
          <w:szCs w:val="22"/>
          <w:lang w:val="sr-Latn-CS"/>
        </w:rPr>
      </w:pPr>
    </w:p>
    <w:p w14:paraId="01D23F0C" w14:textId="77777777" w:rsidR="00932668" w:rsidRPr="00792FB1" w:rsidRDefault="00932668" w:rsidP="00932668">
      <w:pPr>
        <w:pStyle w:val="NoSpacing"/>
        <w:suppressAutoHyphens w:val="0"/>
        <w:spacing w:before="0"/>
        <w:jc w:val="center"/>
        <w:rPr>
          <w:rFonts w:cs="Arial"/>
          <w:sz w:val="22"/>
          <w:szCs w:val="22"/>
          <w:lang w:val="sr-Latn-CS"/>
        </w:rPr>
      </w:pPr>
    </w:p>
    <w:p w14:paraId="245DA396" w14:textId="5820EA88" w:rsidR="00932668" w:rsidRPr="00792FB1" w:rsidRDefault="00932668" w:rsidP="00932668">
      <w:pPr>
        <w:pStyle w:val="NoSpacing"/>
        <w:suppressAutoHyphens w:val="0"/>
        <w:spacing w:before="0"/>
        <w:jc w:val="center"/>
        <w:rPr>
          <w:rFonts w:cs="Arial"/>
          <w:b/>
          <w:sz w:val="22"/>
          <w:szCs w:val="22"/>
        </w:rPr>
      </w:pPr>
      <w:r w:rsidRPr="00792FB1">
        <w:rPr>
          <w:rFonts w:cs="Arial"/>
          <w:b/>
          <w:sz w:val="22"/>
          <w:szCs w:val="22"/>
        </w:rPr>
        <w:t>СПОРАЗУМ  УЧЕСНИКА ЗАЈЕДНИЧКЕ ПОНУДЕ</w:t>
      </w:r>
    </w:p>
    <w:p w14:paraId="0CB7809F" w14:textId="77777777" w:rsidR="00932668" w:rsidRPr="00792FB1" w:rsidRDefault="00932668" w:rsidP="00932668">
      <w:pPr>
        <w:pStyle w:val="NoSpacing"/>
        <w:suppressAutoHyphens w:val="0"/>
        <w:spacing w:before="0"/>
        <w:jc w:val="center"/>
        <w:rPr>
          <w:rFonts w:cs="Arial"/>
          <w:b/>
          <w:sz w:val="22"/>
          <w:szCs w:val="22"/>
        </w:rPr>
      </w:pPr>
    </w:p>
    <w:p w14:paraId="7D0D1E0B" w14:textId="77777777" w:rsidR="00932668" w:rsidRPr="00792FB1" w:rsidRDefault="00932668" w:rsidP="00932668">
      <w:pPr>
        <w:pStyle w:val="NoSpacing"/>
        <w:rPr>
          <w:rFonts w:cs="Arial"/>
          <w:sz w:val="22"/>
          <w:szCs w:val="22"/>
        </w:rPr>
      </w:pPr>
      <w:r w:rsidRPr="00792FB1">
        <w:rPr>
          <w:rFonts w:cs="Arial"/>
          <w:sz w:val="22"/>
          <w:szCs w:val="22"/>
        </w:rPr>
        <w:t xml:space="preserve">На основу члана 81. Закона о јавним набавкама </w:t>
      </w:r>
      <w:r w:rsidRPr="00792FB1">
        <w:rPr>
          <w:rFonts w:eastAsia="TimesNewRomanPSMT" w:cs="Arial"/>
          <w:sz w:val="22"/>
          <w:szCs w:val="22"/>
          <w:lang w:val="ru-RU" w:eastAsia="en-US"/>
        </w:rPr>
        <w:t xml:space="preserve">(„Сл. </w:t>
      </w:r>
      <w:r w:rsidRPr="00792FB1">
        <w:rPr>
          <w:rFonts w:eastAsia="TimesNewRomanPSMT" w:cs="Arial"/>
          <w:sz w:val="22"/>
          <w:szCs w:val="22"/>
          <w:lang w:val="sr-Cyrl-RS" w:eastAsia="en-US"/>
        </w:rPr>
        <w:t>г</w:t>
      </w:r>
      <w:r w:rsidRPr="00792FB1">
        <w:rPr>
          <w:rFonts w:eastAsia="TimesNewRomanPSMT" w:cs="Arial"/>
          <w:sz w:val="22"/>
          <w:szCs w:val="22"/>
          <w:lang w:val="ru-RU" w:eastAsia="en-US"/>
        </w:rPr>
        <w:t>ласник РС” бр. 1</w:t>
      </w:r>
      <w:r w:rsidRPr="00792FB1">
        <w:rPr>
          <w:rFonts w:eastAsia="TimesNewRomanPSMT" w:cs="Arial"/>
          <w:sz w:val="22"/>
          <w:szCs w:val="22"/>
          <w:lang w:val="sr-Cyrl-RS" w:eastAsia="en-US"/>
        </w:rPr>
        <w:t>24</w:t>
      </w:r>
      <w:r w:rsidRPr="00792FB1">
        <w:rPr>
          <w:rFonts w:eastAsia="TimesNewRomanPSMT" w:cs="Arial"/>
          <w:sz w:val="22"/>
          <w:szCs w:val="22"/>
          <w:lang w:val="ru-RU" w:eastAsia="en-US"/>
        </w:rPr>
        <w:t>/20</w:t>
      </w:r>
      <w:r w:rsidRPr="00792FB1">
        <w:rPr>
          <w:rFonts w:eastAsia="TimesNewRomanPSMT" w:cs="Arial"/>
          <w:sz w:val="22"/>
          <w:szCs w:val="22"/>
          <w:lang w:val="sr-Cyrl-RS" w:eastAsia="en-US"/>
        </w:rPr>
        <w:t>12</w:t>
      </w:r>
      <w:r w:rsidRPr="00792FB1">
        <w:rPr>
          <w:rFonts w:eastAsia="TimesNewRomanPSMT" w:cs="Arial"/>
          <w:sz w:val="22"/>
          <w:szCs w:val="22"/>
          <w:lang w:val="ru-RU" w:eastAsia="en-US"/>
        </w:rPr>
        <w:t>, 14/15, 68/15</w:t>
      </w:r>
      <w:r w:rsidRPr="00792FB1">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92FB1" w:rsidRPr="00792FB1"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792FB1" w:rsidRDefault="00932668" w:rsidP="00BE2EA9">
            <w:pPr>
              <w:pStyle w:val="NoSpacing"/>
              <w:rPr>
                <w:rFonts w:cs="Arial"/>
                <w:sz w:val="22"/>
                <w:szCs w:val="22"/>
              </w:rPr>
            </w:pPr>
            <w:r w:rsidRPr="00792FB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792FB1" w:rsidRDefault="00932668" w:rsidP="00BE2EA9">
            <w:pPr>
              <w:pStyle w:val="NoSpacing"/>
              <w:rPr>
                <w:rFonts w:cs="Arial"/>
                <w:sz w:val="22"/>
                <w:szCs w:val="22"/>
              </w:rPr>
            </w:pPr>
            <w:r w:rsidRPr="00792FB1">
              <w:rPr>
                <w:rFonts w:cs="Arial"/>
                <w:sz w:val="22"/>
                <w:szCs w:val="22"/>
              </w:rPr>
              <w:t>НАЗИВ И СЕДИШТЕ ЧЛАНА ГРУПЕ ПОНУЂАЧА</w:t>
            </w:r>
          </w:p>
          <w:p w14:paraId="2F088689" w14:textId="77777777" w:rsidR="00932668" w:rsidRPr="00792FB1" w:rsidRDefault="00932668" w:rsidP="00BE2EA9">
            <w:pPr>
              <w:pStyle w:val="NoSpacing"/>
              <w:rPr>
                <w:rFonts w:cs="Arial"/>
                <w:sz w:val="22"/>
                <w:szCs w:val="22"/>
              </w:rPr>
            </w:pPr>
          </w:p>
        </w:tc>
      </w:tr>
      <w:tr w:rsidR="00792FB1" w:rsidRPr="00792FB1"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792FB1" w:rsidRDefault="00932668" w:rsidP="00BE2EA9">
            <w:pPr>
              <w:pStyle w:val="NoSpacing"/>
              <w:rPr>
                <w:rFonts w:cs="Arial"/>
                <w:sz w:val="22"/>
                <w:szCs w:val="22"/>
              </w:rPr>
            </w:pPr>
            <w:r w:rsidRPr="00792FB1">
              <w:rPr>
                <w:rFonts w:cs="Arial"/>
                <w:sz w:val="22"/>
                <w:szCs w:val="22"/>
              </w:rPr>
              <w:t>1. Члан</w:t>
            </w:r>
            <w:r w:rsidRPr="00792FB1">
              <w:rPr>
                <w:rFonts w:cs="Arial"/>
                <w:sz w:val="22"/>
                <w:szCs w:val="22"/>
                <w:lang w:val="sr-Cyrl-RS"/>
              </w:rPr>
              <w:t>у</w:t>
            </w:r>
            <w:r w:rsidRPr="00792FB1">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792FB1" w:rsidRDefault="00932668" w:rsidP="00BE2EA9">
            <w:pPr>
              <w:pStyle w:val="NoSpacing"/>
              <w:rPr>
                <w:rFonts w:cs="Arial"/>
                <w:sz w:val="22"/>
                <w:szCs w:val="22"/>
              </w:rPr>
            </w:pPr>
          </w:p>
        </w:tc>
      </w:tr>
      <w:tr w:rsidR="00792FB1" w:rsidRPr="00792FB1"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792FB1" w:rsidRDefault="00932668" w:rsidP="00BE2EA9">
            <w:pPr>
              <w:pStyle w:val="NoSpacing"/>
              <w:rPr>
                <w:rFonts w:cs="Arial"/>
                <w:sz w:val="22"/>
                <w:szCs w:val="22"/>
              </w:rPr>
            </w:pPr>
            <w:r w:rsidRPr="00792FB1">
              <w:rPr>
                <w:rFonts w:cs="Arial"/>
                <w:sz w:val="22"/>
                <w:szCs w:val="22"/>
                <w:lang w:val="sr-Cyrl-RS"/>
              </w:rPr>
              <w:t>2.</w:t>
            </w:r>
            <w:r w:rsidRPr="00792FB1">
              <w:rPr>
                <w:rFonts w:cs="Arial"/>
                <w:sz w:val="22"/>
                <w:szCs w:val="22"/>
              </w:rPr>
              <w:t xml:space="preserve"> O</w:t>
            </w:r>
            <w:r w:rsidRPr="00792FB1">
              <w:rPr>
                <w:rFonts w:cs="Arial"/>
                <w:sz w:val="22"/>
                <w:szCs w:val="22"/>
                <w:lang w:val="sr-Cyrl-RS"/>
              </w:rPr>
              <w:t>пис послова</w:t>
            </w:r>
            <w:r w:rsidRPr="00792FB1">
              <w:rPr>
                <w:rFonts w:cs="Arial"/>
                <w:sz w:val="22"/>
                <w:szCs w:val="22"/>
              </w:rPr>
              <w:t xml:space="preserve"> сваког од понуђача из групе понуђача </w:t>
            </w:r>
            <w:r w:rsidRPr="00792FB1">
              <w:rPr>
                <w:rFonts w:cs="Arial"/>
                <w:sz w:val="22"/>
                <w:szCs w:val="22"/>
                <w:lang w:val="sr-Cyrl-RS"/>
              </w:rPr>
              <w:t>у</w:t>
            </w:r>
            <w:r w:rsidRPr="00792FB1">
              <w:rPr>
                <w:rFonts w:cs="Arial"/>
                <w:sz w:val="22"/>
                <w:szCs w:val="22"/>
              </w:rPr>
              <w:t xml:space="preserve"> извршењ</w:t>
            </w:r>
            <w:r w:rsidRPr="00792FB1">
              <w:rPr>
                <w:rFonts w:cs="Arial"/>
                <w:sz w:val="22"/>
                <w:szCs w:val="22"/>
                <w:lang w:val="sr-Cyrl-RS"/>
              </w:rPr>
              <w:t>у</w:t>
            </w:r>
            <w:r w:rsidRPr="00792FB1">
              <w:rPr>
                <w:rFonts w:cs="Arial"/>
                <w:sz w:val="22"/>
                <w:szCs w:val="22"/>
              </w:rPr>
              <w:t xml:space="preserve"> уговора:</w:t>
            </w:r>
          </w:p>
          <w:p w14:paraId="356028AD" w14:textId="77777777" w:rsidR="00932668" w:rsidRPr="00792FB1" w:rsidRDefault="00932668" w:rsidP="00BE2EA9">
            <w:pPr>
              <w:pStyle w:val="NoSpacing"/>
              <w:rPr>
                <w:rFonts w:cs="Arial"/>
                <w:sz w:val="22"/>
                <w:szCs w:val="22"/>
                <w:lang w:val="sr-Cyrl-RS"/>
              </w:rPr>
            </w:pPr>
          </w:p>
          <w:p w14:paraId="4505477E" w14:textId="77777777" w:rsidR="00932668" w:rsidRPr="00792FB1" w:rsidRDefault="00932668" w:rsidP="00BE2EA9">
            <w:pPr>
              <w:pStyle w:val="NoSpacing"/>
              <w:rPr>
                <w:rFonts w:cs="Arial"/>
                <w:sz w:val="22"/>
                <w:szCs w:val="22"/>
                <w:lang w:val="sr-Cyrl-RS"/>
              </w:rPr>
            </w:pPr>
          </w:p>
          <w:p w14:paraId="76949406" w14:textId="77777777" w:rsidR="00932668" w:rsidRPr="00792FB1"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792FB1" w:rsidRDefault="00932668" w:rsidP="00BE2EA9">
            <w:pPr>
              <w:pStyle w:val="NoSpacing"/>
              <w:rPr>
                <w:rFonts w:cs="Arial"/>
                <w:sz w:val="22"/>
                <w:szCs w:val="22"/>
              </w:rPr>
            </w:pPr>
          </w:p>
        </w:tc>
      </w:tr>
      <w:tr w:rsidR="00792FB1" w:rsidRPr="00792FB1"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792FB1" w:rsidRDefault="00932668" w:rsidP="00BE2EA9">
            <w:pPr>
              <w:pStyle w:val="NoSpacing"/>
              <w:rPr>
                <w:rFonts w:cs="Arial"/>
                <w:sz w:val="22"/>
                <w:szCs w:val="22"/>
                <w:lang w:val="sr-Cyrl-RS"/>
              </w:rPr>
            </w:pPr>
            <w:r w:rsidRPr="00792FB1">
              <w:rPr>
                <w:rFonts w:cs="Arial"/>
                <w:sz w:val="22"/>
                <w:szCs w:val="22"/>
                <w:lang w:val="sr-Cyrl-RS"/>
              </w:rPr>
              <w:t>3.Друго:</w:t>
            </w:r>
          </w:p>
          <w:p w14:paraId="1C9C60D1" w14:textId="77777777" w:rsidR="00932668" w:rsidRPr="00792FB1" w:rsidRDefault="00932668" w:rsidP="00BE2EA9">
            <w:pPr>
              <w:pStyle w:val="NoSpacing"/>
              <w:rPr>
                <w:rFonts w:cs="Arial"/>
                <w:sz w:val="22"/>
                <w:szCs w:val="22"/>
                <w:lang w:val="sr-Cyrl-RS"/>
              </w:rPr>
            </w:pPr>
          </w:p>
          <w:p w14:paraId="363AF8CF" w14:textId="77777777" w:rsidR="00932668" w:rsidRPr="00792FB1" w:rsidRDefault="00932668" w:rsidP="00BE2EA9">
            <w:pPr>
              <w:pStyle w:val="NoSpacing"/>
              <w:rPr>
                <w:rFonts w:cs="Arial"/>
                <w:sz w:val="22"/>
                <w:szCs w:val="22"/>
                <w:lang w:val="sr-Cyrl-RS"/>
              </w:rPr>
            </w:pPr>
          </w:p>
          <w:p w14:paraId="0F67F099" w14:textId="77777777" w:rsidR="00932668" w:rsidRPr="00792FB1" w:rsidRDefault="00932668" w:rsidP="00BE2EA9">
            <w:pPr>
              <w:pStyle w:val="NoSpacing"/>
              <w:rPr>
                <w:rFonts w:cs="Arial"/>
                <w:sz w:val="22"/>
                <w:szCs w:val="22"/>
                <w:lang w:val="sr-Cyrl-RS"/>
              </w:rPr>
            </w:pPr>
          </w:p>
          <w:p w14:paraId="2185D76E" w14:textId="77777777" w:rsidR="00932668" w:rsidRPr="00792FB1" w:rsidRDefault="00932668" w:rsidP="00BE2EA9">
            <w:pPr>
              <w:pStyle w:val="NoSpacing"/>
              <w:rPr>
                <w:rFonts w:cs="Arial"/>
                <w:sz w:val="22"/>
                <w:szCs w:val="22"/>
                <w:lang w:val="sr-Cyrl-RS"/>
              </w:rPr>
            </w:pPr>
          </w:p>
          <w:p w14:paraId="26A65321" w14:textId="77777777" w:rsidR="00932668" w:rsidRPr="00792FB1"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792FB1" w:rsidRDefault="00932668" w:rsidP="00BE2EA9">
            <w:pPr>
              <w:pStyle w:val="NoSpacing"/>
              <w:rPr>
                <w:rFonts w:cs="Arial"/>
                <w:sz w:val="22"/>
                <w:szCs w:val="22"/>
              </w:rPr>
            </w:pPr>
          </w:p>
        </w:tc>
      </w:tr>
    </w:tbl>
    <w:p w14:paraId="1CEBBAF1" w14:textId="77777777" w:rsidR="00932668" w:rsidRPr="00792FB1" w:rsidRDefault="00932668" w:rsidP="00932668">
      <w:pPr>
        <w:tabs>
          <w:tab w:val="num" w:pos="360"/>
        </w:tabs>
        <w:rPr>
          <w:rFonts w:cs="Arial"/>
          <w:spacing w:val="2"/>
          <w:lang w:val="sr-Cyrl-RS"/>
        </w:rPr>
      </w:pPr>
    </w:p>
    <w:p w14:paraId="1A6F6FD8" w14:textId="77777777" w:rsidR="00932668" w:rsidRPr="00792FB1" w:rsidRDefault="00932668" w:rsidP="00932668">
      <w:pPr>
        <w:pStyle w:val="NoSpacing"/>
        <w:framePr w:hSpace="180" w:wrap="around" w:vAnchor="text" w:hAnchor="margin" w:y="194"/>
        <w:rPr>
          <w:rFonts w:cs="Arial"/>
          <w:sz w:val="22"/>
          <w:szCs w:val="22"/>
        </w:rPr>
      </w:pPr>
      <w:r w:rsidRPr="00792FB1">
        <w:rPr>
          <w:rFonts w:cs="Arial"/>
          <w:sz w:val="22"/>
          <w:szCs w:val="22"/>
        </w:rPr>
        <w:t>Потпис одговорног лица члана групе понуђача:</w:t>
      </w:r>
    </w:p>
    <w:p w14:paraId="40225F1A" w14:textId="77777777" w:rsidR="00932668" w:rsidRPr="00792FB1" w:rsidRDefault="00932668" w:rsidP="00932668">
      <w:pPr>
        <w:pStyle w:val="NoSpacing"/>
        <w:framePr w:hSpace="180" w:wrap="around" w:vAnchor="text" w:hAnchor="margin" w:y="194"/>
        <w:rPr>
          <w:rFonts w:cs="Arial"/>
          <w:sz w:val="22"/>
          <w:szCs w:val="22"/>
        </w:rPr>
      </w:pPr>
      <w:r w:rsidRPr="00792FB1">
        <w:rPr>
          <w:rFonts w:cs="Arial"/>
          <w:sz w:val="22"/>
          <w:szCs w:val="22"/>
        </w:rPr>
        <w:t>______________________</w:t>
      </w:r>
    </w:p>
    <w:p w14:paraId="01A733AD" w14:textId="77777777" w:rsidR="00932668" w:rsidRPr="00792FB1" w:rsidRDefault="00932668" w:rsidP="00932668">
      <w:pPr>
        <w:tabs>
          <w:tab w:val="num" w:pos="360"/>
        </w:tabs>
        <w:rPr>
          <w:rFonts w:cs="Arial"/>
          <w:lang w:val="sr-Cyrl-CS"/>
        </w:rPr>
      </w:pPr>
      <w:r w:rsidRPr="00792FB1">
        <w:rPr>
          <w:rFonts w:cs="Arial"/>
          <w:lang w:val="sr-Cyrl-CS"/>
        </w:rPr>
        <w:t xml:space="preserve">                                       м.п.</w:t>
      </w:r>
    </w:p>
    <w:p w14:paraId="0676356A" w14:textId="77777777" w:rsidR="00932668" w:rsidRPr="00792FB1" w:rsidRDefault="00932668" w:rsidP="00932668">
      <w:pPr>
        <w:pStyle w:val="NoSpacing"/>
        <w:framePr w:hSpace="180" w:wrap="around" w:vAnchor="text" w:hAnchor="margin" w:y="194"/>
        <w:rPr>
          <w:rFonts w:cs="Arial"/>
          <w:sz w:val="22"/>
          <w:szCs w:val="22"/>
        </w:rPr>
      </w:pPr>
      <w:r w:rsidRPr="00792FB1">
        <w:rPr>
          <w:rFonts w:cs="Arial"/>
          <w:sz w:val="22"/>
          <w:szCs w:val="22"/>
        </w:rPr>
        <w:t>Потпис одговорног лица члана групе понуђача:</w:t>
      </w:r>
    </w:p>
    <w:p w14:paraId="7FEBD482" w14:textId="77777777" w:rsidR="00932668" w:rsidRPr="00792FB1" w:rsidRDefault="00932668" w:rsidP="00932668">
      <w:pPr>
        <w:pStyle w:val="NoSpacing"/>
        <w:framePr w:hSpace="180" w:wrap="around" w:vAnchor="text" w:hAnchor="margin" w:y="194"/>
        <w:rPr>
          <w:rFonts w:cs="Arial"/>
          <w:sz w:val="22"/>
          <w:szCs w:val="22"/>
        </w:rPr>
      </w:pPr>
      <w:r w:rsidRPr="00792FB1">
        <w:rPr>
          <w:rFonts w:cs="Arial"/>
          <w:sz w:val="22"/>
          <w:szCs w:val="22"/>
        </w:rPr>
        <w:t>______________________</w:t>
      </w:r>
    </w:p>
    <w:p w14:paraId="154482FC" w14:textId="77777777" w:rsidR="00932668" w:rsidRPr="00792FB1" w:rsidRDefault="00932668" w:rsidP="00932668">
      <w:pPr>
        <w:tabs>
          <w:tab w:val="num" w:pos="360"/>
        </w:tabs>
        <w:rPr>
          <w:rFonts w:cs="Arial"/>
          <w:lang w:val="sr-Cyrl-CS"/>
        </w:rPr>
      </w:pPr>
      <w:r w:rsidRPr="00792FB1">
        <w:rPr>
          <w:rFonts w:cs="Arial"/>
          <w:lang w:val="sr-Cyrl-CS"/>
        </w:rPr>
        <w:t xml:space="preserve">                                       м.п.</w:t>
      </w:r>
    </w:p>
    <w:p w14:paraId="15B0D824" w14:textId="77777777" w:rsidR="00932668" w:rsidRPr="00792FB1" w:rsidRDefault="00932668" w:rsidP="00932668">
      <w:pPr>
        <w:spacing w:after="120"/>
        <w:rPr>
          <w:rFonts w:cs="Arial"/>
          <w:spacing w:val="4"/>
          <w:lang w:val="sr-Cyrl-RS"/>
        </w:rPr>
      </w:pPr>
      <w:r w:rsidRPr="00792FB1">
        <w:rPr>
          <w:rFonts w:cs="Arial"/>
          <w:lang w:val="sr-Cyrl-CS"/>
        </w:rPr>
        <w:t xml:space="preserve">        </w:t>
      </w:r>
      <w:r w:rsidRPr="00792FB1">
        <w:rPr>
          <w:rFonts w:cs="Arial"/>
          <w:spacing w:val="4"/>
          <w:lang w:val="sr-Cyrl-CS"/>
        </w:rPr>
        <w:t xml:space="preserve">Датум:                                                                                                  </w:t>
      </w:r>
      <w:r w:rsidRPr="00792FB1">
        <w:rPr>
          <w:rFonts w:cs="Arial"/>
          <w:spacing w:val="2"/>
          <w:lang w:val="sr-Latn-CS"/>
        </w:rPr>
        <w:t xml:space="preserve">    </w:t>
      </w:r>
    </w:p>
    <w:p w14:paraId="3C6091C1" w14:textId="77777777" w:rsidR="00932668" w:rsidRPr="00792FB1" w:rsidRDefault="00932668" w:rsidP="00932668">
      <w:pPr>
        <w:tabs>
          <w:tab w:val="num" w:pos="360"/>
        </w:tabs>
        <w:rPr>
          <w:rFonts w:cs="Arial"/>
          <w:spacing w:val="2"/>
          <w:lang w:val="sr-Cyrl-RS"/>
        </w:rPr>
      </w:pPr>
      <w:r w:rsidRPr="00792FB1">
        <w:rPr>
          <w:rFonts w:cs="Arial"/>
          <w:spacing w:val="2"/>
          <w:lang w:val="sr-Cyrl-CS"/>
        </w:rPr>
        <w:t xml:space="preserve">___________                                     </w:t>
      </w:r>
      <w:r w:rsidRPr="00792FB1">
        <w:rPr>
          <w:rFonts w:cs="Arial"/>
          <w:spacing w:val="2"/>
          <w:lang w:val="sr-Latn-CS"/>
        </w:rPr>
        <w:t xml:space="preserve">                  </w:t>
      </w:r>
    </w:p>
    <w:p w14:paraId="5CC59E7A" w14:textId="77777777" w:rsidR="00932668" w:rsidRPr="00792FB1" w:rsidRDefault="00932668" w:rsidP="00B02E86">
      <w:pPr>
        <w:rPr>
          <w:rFonts w:cs="Arial"/>
          <w:lang w:val="sr-Cyrl-CS"/>
        </w:rPr>
      </w:pPr>
    </w:p>
    <w:p w14:paraId="086B0A41" w14:textId="77777777" w:rsidR="0007495D" w:rsidRPr="00792FB1" w:rsidRDefault="0007495D" w:rsidP="00B02E86">
      <w:pPr>
        <w:rPr>
          <w:rFonts w:cs="Arial"/>
          <w:lang w:val="sr-Cyrl-CS"/>
        </w:rPr>
      </w:pPr>
    </w:p>
    <w:p w14:paraId="530427CB" w14:textId="77777777" w:rsidR="00AB7F77" w:rsidRPr="00792FB1" w:rsidRDefault="00AB7F77" w:rsidP="002576E7">
      <w:pPr>
        <w:spacing w:before="0"/>
        <w:rPr>
          <w:rFonts w:cs="Arial"/>
          <w:lang w:val="ru-RU"/>
        </w:rPr>
      </w:pPr>
    </w:p>
    <w:p w14:paraId="6D36BF7B" w14:textId="4B1CDB5E" w:rsidR="001B6427" w:rsidRDefault="001B6427" w:rsidP="001B6427">
      <w:pPr>
        <w:pStyle w:val="KDObrazac"/>
        <w:spacing w:before="0"/>
        <w:rPr>
          <w:lang w:val="sr-Cyrl-RS"/>
        </w:rPr>
      </w:pPr>
      <w:r w:rsidRPr="00792FB1">
        <w:rPr>
          <w:lang w:val="ru-RU"/>
        </w:rPr>
        <w:t xml:space="preserve">ОБРАЗАЦ </w:t>
      </w:r>
      <w:r w:rsidR="00D8730D">
        <w:rPr>
          <w:lang w:val="sr-Latn-RS"/>
        </w:rPr>
        <w:t>7</w:t>
      </w:r>
      <w:r w:rsidRPr="00792FB1">
        <w:rPr>
          <w:lang w:val="sr-Cyrl-RS"/>
        </w:rPr>
        <w:t>.</w:t>
      </w:r>
    </w:p>
    <w:p w14:paraId="6E43729B" w14:textId="77777777" w:rsidR="00310F51" w:rsidRPr="00792FB1" w:rsidRDefault="00310F51" w:rsidP="001B6427">
      <w:pPr>
        <w:pStyle w:val="KDObrazac"/>
        <w:spacing w:before="0"/>
        <w:rPr>
          <w:lang w:val="sr-Cyrl-RS"/>
        </w:rPr>
      </w:pPr>
    </w:p>
    <w:p w14:paraId="62C89F89" w14:textId="00F92ACC" w:rsidR="00B740FF" w:rsidRPr="00792FB1" w:rsidRDefault="00B740FF" w:rsidP="00B740FF">
      <w:pPr>
        <w:jc w:val="center"/>
        <w:rPr>
          <w:rFonts w:cs="Arial"/>
          <w:lang w:val="ru-RU"/>
        </w:rPr>
      </w:pPr>
      <w:r w:rsidRPr="00792FB1">
        <w:rPr>
          <w:rFonts w:cs="Arial"/>
          <w:b/>
          <w:lang w:val="sr-Cyrl-CS"/>
        </w:rPr>
        <w:t xml:space="preserve">ЗАПИСНИК О ИЗВРШЕНОЈ ИСПОРУЦИ ДОБАРА </w:t>
      </w:r>
      <w:r w:rsidR="001B6427">
        <w:rPr>
          <w:rFonts w:cs="Arial"/>
          <w:b/>
          <w:lang w:val="sr-Cyrl-CS"/>
        </w:rPr>
        <w:t>– не доставља се у понуди</w:t>
      </w:r>
    </w:p>
    <w:p w14:paraId="459D3578" w14:textId="77777777" w:rsidR="00B740FF" w:rsidRPr="00792FB1" w:rsidRDefault="00B740FF" w:rsidP="00B740FF">
      <w:pPr>
        <w:rPr>
          <w:rFonts w:cs="Arial"/>
          <w:lang w:val="ru-RU"/>
        </w:rPr>
      </w:pPr>
    </w:p>
    <w:p w14:paraId="3B19093F" w14:textId="77777777" w:rsidR="00B740FF" w:rsidRPr="00792FB1" w:rsidRDefault="00B740FF" w:rsidP="00B740FF">
      <w:pPr>
        <w:rPr>
          <w:rFonts w:cs="Arial"/>
          <w:lang w:val="ru-RU"/>
        </w:rPr>
      </w:pPr>
      <w:r w:rsidRPr="00792FB1">
        <w:rPr>
          <w:rFonts w:cs="Arial"/>
          <w:lang w:val="ru-RU"/>
        </w:rPr>
        <w:tab/>
      </w:r>
      <w:r w:rsidRPr="00792FB1">
        <w:rPr>
          <w:rFonts w:cs="Arial"/>
          <w:lang w:val="ru-RU"/>
        </w:rPr>
        <w:tab/>
      </w:r>
      <w:r w:rsidRPr="00792FB1">
        <w:rPr>
          <w:rFonts w:cs="Arial"/>
          <w:lang w:val="ru-RU"/>
        </w:rPr>
        <w:tab/>
        <w:t>Датум</w:t>
      </w:r>
      <w:r w:rsidRPr="00792FB1">
        <w:rPr>
          <w:rFonts w:cs="Arial"/>
          <w:lang w:val="sr-Cyrl-RS"/>
        </w:rPr>
        <w:t xml:space="preserve"> </w:t>
      </w:r>
      <w:r w:rsidRPr="00792FB1">
        <w:rPr>
          <w:rFonts w:cs="Arial"/>
          <w:lang w:val="ru-RU"/>
        </w:rPr>
        <w:t>___________</w:t>
      </w:r>
    </w:p>
    <w:p w14:paraId="4A8488C2" w14:textId="77777777" w:rsidR="00B740FF" w:rsidRPr="00792FB1" w:rsidRDefault="00B740FF" w:rsidP="00B740FF">
      <w:pPr>
        <w:ind w:left="1440" w:firstLine="720"/>
        <w:rPr>
          <w:rFonts w:cs="Arial"/>
          <w:lang w:val="ru-RU"/>
        </w:rPr>
      </w:pPr>
    </w:p>
    <w:p w14:paraId="597F5045" w14:textId="77777777" w:rsidR="00B740FF" w:rsidRPr="00792FB1" w:rsidRDefault="00B740FF" w:rsidP="00B740FF">
      <w:pPr>
        <w:rPr>
          <w:rFonts w:cs="Arial"/>
          <w:lang w:val="ru-RU"/>
        </w:rPr>
      </w:pPr>
      <w:r w:rsidRPr="00792FB1">
        <w:rPr>
          <w:rFonts w:cs="Arial"/>
          <w:lang w:val="ru-RU"/>
        </w:rPr>
        <w:tab/>
      </w:r>
      <w:r w:rsidRPr="00792FB1">
        <w:rPr>
          <w:rFonts w:cs="Arial"/>
          <w:lang w:val="sr-Cyrl-RS"/>
        </w:rPr>
        <w:t>ПРОДАВАЦ:</w:t>
      </w:r>
      <w:r w:rsidRPr="00792FB1">
        <w:rPr>
          <w:rFonts w:cs="Arial"/>
          <w:lang w:val="ru-RU"/>
        </w:rPr>
        <w:tab/>
      </w:r>
      <w:r w:rsidRPr="00792FB1">
        <w:rPr>
          <w:rFonts w:cs="Arial"/>
          <w:lang w:val="ru-RU"/>
        </w:rPr>
        <w:tab/>
      </w:r>
      <w:r w:rsidRPr="00792FB1">
        <w:rPr>
          <w:rFonts w:cs="Arial"/>
          <w:lang w:val="ru-RU"/>
        </w:rPr>
        <w:tab/>
      </w:r>
      <w:r w:rsidRPr="00792FB1">
        <w:rPr>
          <w:rFonts w:cs="Arial"/>
          <w:lang w:val="ru-RU"/>
        </w:rPr>
        <w:tab/>
        <w:t xml:space="preserve">                             КУПАЦ:</w:t>
      </w:r>
    </w:p>
    <w:p w14:paraId="04374016" w14:textId="7BABBC0C" w:rsidR="00B740FF" w:rsidRPr="00792FB1" w:rsidRDefault="00B740FF" w:rsidP="00B740FF">
      <w:pPr>
        <w:rPr>
          <w:rFonts w:cs="Arial"/>
          <w:lang w:val="sr-Latn-CS"/>
        </w:rPr>
      </w:pPr>
      <w:r w:rsidRPr="00792FB1">
        <w:rPr>
          <w:rFonts w:cs="Arial"/>
          <w:lang w:val="sr-Latn-RS"/>
        </w:rPr>
        <w:t xml:space="preserve"> </w:t>
      </w:r>
      <w:r w:rsidRPr="00792FB1">
        <w:rPr>
          <w:rFonts w:cs="Arial"/>
          <w:lang w:val="ru-RU"/>
        </w:rPr>
        <w:t>______________________</w:t>
      </w:r>
      <w:r w:rsidR="00B67151" w:rsidRPr="00792FB1">
        <w:rPr>
          <w:rFonts w:cs="Arial"/>
          <w:lang w:val="ru-RU"/>
        </w:rPr>
        <w:t>_____                   ________________________</w:t>
      </w:r>
    </w:p>
    <w:p w14:paraId="56A23760" w14:textId="02589C6F" w:rsidR="00B740FF" w:rsidRPr="00792FB1" w:rsidRDefault="00B740FF" w:rsidP="00B740FF">
      <w:pPr>
        <w:rPr>
          <w:rFonts w:cs="Arial"/>
          <w:lang w:val="sr-Cyrl-RS"/>
        </w:rPr>
      </w:pPr>
      <w:r w:rsidRPr="00792FB1">
        <w:rPr>
          <w:rFonts w:cs="Arial"/>
          <w:lang w:val="sr-Latn-RS"/>
        </w:rPr>
        <w:t xml:space="preserve">    </w:t>
      </w:r>
      <w:r w:rsidRPr="00792FB1">
        <w:rPr>
          <w:rFonts w:cs="Arial"/>
          <w:lang w:val="ru-RU"/>
        </w:rPr>
        <w:t xml:space="preserve">(Назив правног  лица)    </w:t>
      </w:r>
      <w:r w:rsidRPr="00792FB1">
        <w:rPr>
          <w:rFonts w:cs="Arial"/>
          <w:lang w:val="ru-RU"/>
        </w:rPr>
        <w:tab/>
        <w:t xml:space="preserve">      </w:t>
      </w:r>
      <w:r w:rsidRPr="00792FB1">
        <w:rPr>
          <w:rFonts w:cs="Arial"/>
          <w:lang w:val="sr-Latn-RS"/>
        </w:rPr>
        <w:t xml:space="preserve">   </w:t>
      </w:r>
      <w:r w:rsidR="0090505F" w:rsidRPr="00792FB1">
        <w:rPr>
          <w:rFonts w:cs="Arial"/>
          <w:lang w:val="sr-Cyrl-CS"/>
        </w:rPr>
        <w:t xml:space="preserve">        </w:t>
      </w:r>
      <w:r w:rsidRPr="00792FB1">
        <w:rPr>
          <w:rFonts w:cs="Arial"/>
          <w:lang w:val="sr-Latn-RS"/>
        </w:rPr>
        <w:t xml:space="preserve"> </w:t>
      </w:r>
      <w:r w:rsidRPr="00792FB1">
        <w:rPr>
          <w:rFonts w:cs="Arial"/>
          <w:lang w:val="ru-RU"/>
        </w:rPr>
        <w:t xml:space="preserve">(Назив организационог дела </w:t>
      </w:r>
      <w:r w:rsidRPr="00792FB1">
        <w:rPr>
          <w:rFonts w:cs="Arial"/>
          <w:lang w:val="sr-Cyrl-RS"/>
        </w:rPr>
        <w:t>ЈП ЕПС)</w:t>
      </w:r>
    </w:p>
    <w:p w14:paraId="28333E3C" w14:textId="77777777" w:rsidR="00B740FF" w:rsidRPr="00792FB1" w:rsidRDefault="00B740FF" w:rsidP="00B740FF">
      <w:pPr>
        <w:rPr>
          <w:rFonts w:cs="Arial"/>
          <w:lang w:val="ru-RU"/>
        </w:rPr>
      </w:pPr>
    </w:p>
    <w:p w14:paraId="50E74DE6" w14:textId="2102B2FF" w:rsidR="00B740FF" w:rsidRPr="00792FB1" w:rsidRDefault="00B740FF" w:rsidP="00B740FF">
      <w:pPr>
        <w:rPr>
          <w:rFonts w:cs="Arial"/>
          <w:lang w:val="ru-RU"/>
        </w:rPr>
      </w:pPr>
      <w:r w:rsidRPr="00792FB1">
        <w:rPr>
          <w:rFonts w:cs="Arial"/>
          <w:lang w:val="ru-RU"/>
        </w:rPr>
        <w:t xml:space="preserve">___________________________          </w:t>
      </w:r>
      <w:r w:rsidRPr="00792FB1">
        <w:rPr>
          <w:rFonts w:cs="Arial"/>
          <w:lang w:val="ru-RU"/>
        </w:rPr>
        <w:tab/>
      </w:r>
      <w:r w:rsidRPr="00792FB1">
        <w:rPr>
          <w:rFonts w:cs="Arial"/>
          <w:lang w:val="ru-RU"/>
        </w:rPr>
        <w:tab/>
        <w:t>_____________________________</w:t>
      </w:r>
    </w:p>
    <w:p w14:paraId="54A4630B" w14:textId="1C760267" w:rsidR="00B740FF" w:rsidRPr="00792FB1" w:rsidRDefault="00B740FF" w:rsidP="00B740FF">
      <w:pPr>
        <w:rPr>
          <w:rFonts w:cs="Arial"/>
          <w:lang w:val="ru-RU"/>
        </w:rPr>
      </w:pPr>
      <w:r w:rsidRPr="00792FB1">
        <w:rPr>
          <w:rFonts w:cs="Arial"/>
          <w:lang w:val="ru-RU"/>
        </w:rPr>
        <w:t xml:space="preserve">   (Адреса правног  лица) </w:t>
      </w:r>
      <w:r w:rsidRPr="00792FB1">
        <w:rPr>
          <w:rFonts w:cs="Arial"/>
          <w:lang w:val="ru-RU"/>
        </w:rPr>
        <w:tab/>
      </w:r>
      <w:r w:rsidRPr="00792FB1">
        <w:rPr>
          <w:rFonts w:cs="Arial"/>
          <w:lang w:val="ru-RU"/>
        </w:rPr>
        <w:tab/>
        <w:t xml:space="preserve">    </w:t>
      </w:r>
      <w:r w:rsidRPr="00792FB1">
        <w:rPr>
          <w:rFonts w:cs="Arial"/>
          <w:lang w:val="sr-Latn-RS"/>
        </w:rPr>
        <w:t xml:space="preserve">   </w:t>
      </w:r>
      <w:r w:rsidR="0090505F" w:rsidRPr="00792FB1">
        <w:rPr>
          <w:rFonts w:cs="Arial"/>
          <w:lang w:val="sr-Cyrl-CS"/>
        </w:rPr>
        <w:t xml:space="preserve">         </w:t>
      </w:r>
      <w:r w:rsidRPr="00792FB1">
        <w:rPr>
          <w:rFonts w:cs="Arial"/>
          <w:lang w:val="ru-RU"/>
        </w:rPr>
        <w:t xml:space="preserve">(Адреса организационог дела </w:t>
      </w:r>
      <w:r w:rsidRPr="00792FB1">
        <w:rPr>
          <w:rFonts w:cs="Arial"/>
          <w:lang w:val="sr-Cyrl-RS"/>
        </w:rPr>
        <w:t>ЈП ЕПС</w:t>
      </w:r>
      <w:r w:rsidRPr="00792FB1">
        <w:rPr>
          <w:rFonts w:cs="Arial"/>
          <w:lang w:val="ru-RU"/>
        </w:rPr>
        <w:t>)</w:t>
      </w:r>
    </w:p>
    <w:p w14:paraId="41788BD1" w14:textId="77777777" w:rsidR="00B740FF" w:rsidRPr="00792FB1" w:rsidRDefault="00B740FF" w:rsidP="00B740FF">
      <w:pPr>
        <w:rPr>
          <w:rFonts w:cs="Arial"/>
          <w:lang w:val="ru-RU"/>
        </w:rPr>
      </w:pPr>
    </w:p>
    <w:p w14:paraId="48989D34" w14:textId="77777777" w:rsidR="00B740FF" w:rsidRPr="00792FB1" w:rsidRDefault="00B740FF" w:rsidP="00B740FF">
      <w:pPr>
        <w:rPr>
          <w:rFonts w:cs="Arial"/>
          <w:lang w:val="ru-RU"/>
        </w:rPr>
      </w:pPr>
    </w:p>
    <w:p w14:paraId="21D3AA49" w14:textId="77777777" w:rsidR="00B740FF" w:rsidRPr="00792FB1" w:rsidRDefault="00B740FF" w:rsidP="00B740FF">
      <w:pPr>
        <w:rPr>
          <w:rFonts w:cs="Arial"/>
          <w:lang w:val="sr-Cyrl-RS"/>
        </w:rPr>
      </w:pPr>
      <w:r w:rsidRPr="00792FB1">
        <w:rPr>
          <w:rFonts w:cs="Arial"/>
          <w:lang w:val="ru-RU"/>
        </w:rPr>
        <w:t>Број Уговора/Датум:      __________________________________________</w:t>
      </w:r>
    </w:p>
    <w:p w14:paraId="5038768E" w14:textId="494D32F6" w:rsidR="00B740FF" w:rsidRPr="00792FB1" w:rsidRDefault="00B740FF" w:rsidP="00B740FF">
      <w:pPr>
        <w:rPr>
          <w:rFonts w:cs="Arial"/>
          <w:lang w:val="ru-RU"/>
        </w:rPr>
      </w:pPr>
      <w:r w:rsidRPr="00792FB1">
        <w:rPr>
          <w:rFonts w:cs="Arial"/>
          <w:lang w:val="ru-RU"/>
        </w:rPr>
        <w:t>Број налога за набавку:  ____</w:t>
      </w:r>
      <w:r w:rsidR="001931BC" w:rsidRPr="00792FB1">
        <w:rPr>
          <w:rFonts w:cs="Arial"/>
          <w:lang w:val="ru-RU"/>
        </w:rPr>
        <w:t>____</w:t>
      </w:r>
      <w:r w:rsidRPr="00792FB1">
        <w:rPr>
          <w:rFonts w:cs="Arial"/>
          <w:lang w:val="ru-RU"/>
        </w:rPr>
        <w:t>____________________</w:t>
      </w:r>
    </w:p>
    <w:p w14:paraId="2128FCBB" w14:textId="188BE141" w:rsidR="00B740FF" w:rsidRPr="00792FB1" w:rsidRDefault="00B740FF" w:rsidP="00B740FF">
      <w:pPr>
        <w:rPr>
          <w:rFonts w:cs="Arial"/>
          <w:lang w:val="ru-RU"/>
        </w:rPr>
      </w:pPr>
      <w:r w:rsidRPr="00792FB1">
        <w:rPr>
          <w:rFonts w:cs="Arial"/>
          <w:lang w:val="ru-RU"/>
        </w:rPr>
        <w:t xml:space="preserve">Место трошка </w:t>
      </w:r>
      <w:r w:rsidRPr="00792FB1">
        <w:rPr>
          <w:rFonts w:cs="Arial"/>
          <w:vertAlign w:val="superscript"/>
          <w:lang w:val="ru-RU"/>
        </w:rPr>
        <w:t>1</w:t>
      </w:r>
      <w:r w:rsidRPr="00792FB1">
        <w:rPr>
          <w:rFonts w:cs="Arial"/>
          <w:lang w:val="ru-RU"/>
        </w:rPr>
        <w:t>:  _________________________</w:t>
      </w:r>
      <w:r w:rsidR="001931BC" w:rsidRPr="00792FB1">
        <w:rPr>
          <w:rFonts w:cs="Arial"/>
          <w:lang w:val="ru-RU"/>
        </w:rPr>
        <w:t>____________________</w:t>
      </w:r>
      <w:r w:rsidRPr="00792FB1">
        <w:rPr>
          <w:rFonts w:cs="Arial"/>
          <w:lang w:val="ru-RU"/>
        </w:rPr>
        <w:t>_</w:t>
      </w:r>
    </w:p>
    <w:p w14:paraId="3C744EED" w14:textId="77777777" w:rsidR="00B740FF" w:rsidRPr="00792FB1" w:rsidRDefault="00B740FF" w:rsidP="00B740FF">
      <w:pPr>
        <w:rPr>
          <w:rFonts w:cs="Arial"/>
          <w:lang w:val="ru-RU"/>
        </w:rPr>
      </w:pPr>
      <w:r w:rsidRPr="00792FB1">
        <w:rPr>
          <w:rFonts w:cs="Arial"/>
          <w:lang w:val="ru-RU"/>
        </w:rPr>
        <w:t>Објекат: ______________________________________________________</w:t>
      </w:r>
    </w:p>
    <w:p w14:paraId="2FA3196E" w14:textId="77777777" w:rsidR="00B740FF" w:rsidRPr="00792FB1" w:rsidRDefault="00B740FF" w:rsidP="00B740FF">
      <w:pPr>
        <w:ind w:left="426"/>
        <w:rPr>
          <w:rFonts w:cs="Arial"/>
          <w:b/>
          <w:lang w:val="ru-RU"/>
        </w:rPr>
      </w:pPr>
    </w:p>
    <w:p w14:paraId="1F136868" w14:textId="557697D8" w:rsidR="00B740FF" w:rsidRPr="00792FB1" w:rsidRDefault="00B740FF" w:rsidP="00B740FF">
      <w:pPr>
        <w:ind w:left="426"/>
        <w:rPr>
          <w:rFonts w:cs="Arial"/>
          <w:lang w:val="ru-RU"/>
        </w:rPr>
      </w:pPr>
      <w:r w:rsidRPr="00792FB1">
        <w:rPr>
          <w:rFonts w:cs="Arial"/>
          <w:b/>
          <w:lang w:val="ru-RU"/>
        </w:rPr>
        <w:t>А</w:t>
      </w:r>
      <w:r w:rsidRPr="00792FB1">
        <w:rPr>
          <w:rFonts w:cs="Arial"/>
          <w:lang w:val="ru-RU"/>
        </w:rPr>
        <w:t xml:space="preserve">) ДЕТАЉНА СПЕЦИФИКАЦИЈА </w:t>
      </w:r>
      <w:r w:rsidR="00C14BC7" w:rsidRPr="00792FB1">
        <w:rPr>
          <w:rFonts w:cs="Arial"/>
          <w:lang w:val="ru-RU"/>
        </w:rPr>
        <w:t>ДОБАРА</w:t>
      </w:r>
      <w:r w:rsidRPr="00792FB1">
        <w:rPr>
          <w:rFonts w:cs="Arial"/>
          <w:lang w:val="ru-RU"/>
        </w:rPr>
        <w:t xml:space="preserve">: </w:t>
      </w:r>
    </w:p>
    <w:p w14:paraId="46991048" w14:textId="77777777" w:rsidR="00B740FF" w:rsidRPr="00792FB1" w:rsidRDefault="00B740FF" w:rsidP="00B740FF">
      <w:pPr>
        <w:rPr>
          <w:rFonts w:cs="Arial"/>
          <w:lang w:val="ru-RU"/>
        </w:rPr>
      </w:pPr>
    </w:p>
    <w:p w14:paraId="79128454" w14:textId="5DE878CC" w:rsidR="00B740FF" w:rsidRPr="00792FB1" w:rsidRDefault="00B740FF" w:rsidP="00B740FF">
      <w:pPr>
        <w:rPr>
          <w:rFonts w:cs="Arial"/>
          <w:lang w:val="ru-RU"/>
        </w:rPr>
      </w:pPr>
      <w:r w:rsidRPr="00792FB1">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792FB1" w:rsidRPr="00792FB1"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792FB1" w:rsidRDefault="00B740FF">
            <w:pPr>
              <w:tabs>
                <w:tab w:val="left" w:pos="420"/>
              </w:tabs>
              <w:spacing w:line="256" w:lineRule="auto"/>
              <w:rPr>
                <w:rFonts w:cs="Arial"/>
                <w:lang w:val="sr-Cyrl-CS"/>
              </w:rPr>
            </w:pPr>
            <w:r w:rsidRPr="00792FB1">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792FB1" w:rsidRDefault="00B740FF">
            <w:pPr>
              <w:spacing w:line="256" w:lineRule="auto"/>
              <w:rPr>
                <w:rFonts w:cs="Arial"/>
                <w:lang w:val="sr-Cyrl-CS"/>
              </w:rPr>
            </w:pPr>
            <w:r w:rsidRPr="00792FB1">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792FB1" w:rsidRDefault="00B740FF">
            <w:pPr>
              <w:spacing w:line="256" w:lineRule="auto"/>
              <w:rPr>
                <w:rFonts w:cs="Arial"/>
                <w:lang w:val="sr-Cyrl-CS"/>
              </w:rPr>
            </w:pPr>
          </w:p>
          <w:p w14:paraId="30FA8DBA" w14:textId="77777777" w:rsidR="00B740FF" w:rsidRPr="00792FB1" w:rsidRDefault="00B740FF">
            <w:pPr>
              <w:spacing w:line="256" w:lineRule="auto"/>
              <w:rPr>
                <w:rFonts w:cs="Arial"/>
                <w:lang w:val="sr-Cyrl-CS"/>
              </w:rPr>
            </w:pPr>
          </w:p>
          <w:p w14:paraId="171BF88E" w14:textId="77777777" w:rsidR="00B740FF" w:rsidRPr="00792FB1" w:rsidRDefault="00B740FF">
            <w:pPr>
              <w:spacing w:line="256" w:lineRule="auto"/>
              <w:rPr>
                <w:rFonts w:cs="Arial"/>
                <w:lang w:val="sr-Cyrl-CS"/>
              </w:rPr>
            </w:pPr>
          </w:p>
          <w:p w14:paraId="271B2D37" w14:textId="77777777" w:rsidR="00B740FF" w:rsidRPr="00792FB1" w:rsidRDefault="00B740FF">
            <w:pPr>
              <w:spacing w:line="256" w:lineRule="auto"/>
              <w:rPr>
                <w:rFonts w:cs="Arial"/>
                <w:lang w:val="sr-Cyrl-CS"/>
              </w:rPr>
            </w:pPr>
            <w:r w:rsidRPr="00792FB1">
              <w:rPr>
                <w:rFonts w:cs="Arial"/>
                <w:lang w:val="sr-Cyrl-CS"/>
              </w:rPr>
              <w:t>□ ДА</w:t>
            </w:r>
          </w:p>
          <w:p w14:paraId="58A25159" w14:textId="77777777" w:rsidR="00B740FF" w:rsidRPr="00792FB1" w:rsidRDefault="00B740FF">
            <w:pPr>
              <w:spacing w:line="256" w:lineRule="auto"/>
              <w:rPr>
                <w:rFonts w:cs="Arial"/>
                <w:lang w:val="sr-Cyrl-CS"/>
              </w:rPr>
            </w:pPr>
            <w:r w:rsidRPr="00792FB1">
              <w:rPr>
                <w:rFonts w:cs="Arial"/>
                <w:lang w:val="sr-Cyrl-CS"/>
              </w:rPr>
              <w:t>□ НЕ</w:t>
            </w:r>
          </w:p>
        </w:tc>
      </w:tr>
      <w:tr w:rsidR="00B740FF" w:rsidRPr="00792FB1"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792FB1" w:rsidRDefault="00B740FF">
            <w:pPr>
              <w:spacing w:line="256" w:lineRule="auto"/>
              <w:rPr>
                <w:rFonts w:cs="Arial"/>
                <w:lang w:val="sr-Cyrl-CS"/>
              </w:rPr>
            </w:pPr>
            <w:r w:rsidRPr="00792FB1">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792FB1" w:rsidRDefault="00B740FF">
            <w:pPr>
              <w:spacing w:line="256" w:lineRule="auto"/>
              <w:rPr>
                <w:rFonts w:cs="Arial"/>
                <w:lang w:val="sr-Cyrl-CS"/>
              </w:rPr>
            </w:pPr>
            <w:r w:rsidRPr="00792FB1">
              <w:rPr>
                <w:rFonts w:cs="Arial"/>
                <w:lang w:val="sr-Cyrl-CS"/>
              </w:rPr>
              <w:t>□ ДА</w:t>
            </w:r>
          </w:p>
          <w:p w14:paraId="2BB5912B" w14:textId="77777777" w:rsidR="00B740FF" w:rsidRPr="00792FB1" w:rsidRDefault="00B740FF">
            <w:pPr>
              <w:spacing w:line="256" w:lineRule="auto"/>
              <w:rPr>
                <w:rFonts w:cs="Arial"/>
                <w:lang w:val="sr-Cyrl-CS"/>
              </w:rPr>
            </w:pPr>
            <w:r w:rsidRPr="00792FB1">
              <w:rPr>
                <w:rFonts w:cs="Arial"/>
                <w:lang w:val="sr-Cyrl-CS"/>
              </w:rPr>
              <w:t>□ НЕ</w:t>
            </w:r>
          </w:p>
        </w:tc>
      </w:tr>
    </w:tbl>
    <w:p w14:paraId="56696BE1" w14:textId="77777777" w:rsidR="00B740FF" w:rsidRPr="00792FB1" w:rsidRDefault="00B740FF" w:rsidP="00B740FF">
      <w:pPr>
        <w:rPr>
          <w:rFonts w:cs="Arial"/>
          <w:lang w:val="sr-Cyrl-CS"/>
        </w:rPr>
      </w:pPr>
    </w:p>
    <w:p w14:paraId="255C8902" w14:textId="77777777" w:rsidR="00B740FF" w:rsidRPr="00792FB1" w:rsidRDefault="00B740FF" w:rsidP="00B740FF">
      <w:pPr>
        <w:rPr>
          <w:rFonts w:cs="Arial"/>
          <w:lang w:val="sr-Cyrl-CS"/>
        </w:rPr>
      </w:pPr>
      <w:r w:rsidRPr="00792FB1">
        <w:rPr>
          <w:rFonts w:cs="Arial"/>
          <w:lang w:val="sr-Cyrl-CS"/>
        </w:rPr>
        <w:t>Укупан број позиција из спецификације:                            Број улаза:</w:t>
      </w:r>
    </w:p>
    <w:p w14:paraId="6A00C546" w14:textId="77777777" w:rsidR="00B740FF" w:rsidRPr="00792FB1" w:rsidRDefault="00B740FF" w:rsidP="00B740FF">
      <w:pPr>
        <w:rPr>
          <w:rFonts w:cs="Arial"/>
          <w:lang w:val="sr-Cyrl-CS"/>
        </w:rPr>
      </w:pPr>
      <w:r w:rsidRPr="00792FB1">
        <w:rPr>
          <w:rFonts w:cs="Arial"/>
          <w:lang w:val="sr-Cyrl-CS"/>
        </w:rPr>
        <w:t>___________________________________________________________________</w:t>
      </w:r>
    </w:p>
    <w:p w14:paraId="3A9D0D6F" w14:textId="77777777" w:rsidR="00B740FF" w:rsidRPr="00792FB1" w:rsidRDefault="00B740FF" w:rsidP="00B740FF">
      <w:pPr>
        <w:rPr>
          <w:rFonts w:cs="Arial"/>
          <w:lang w:val="sr-Cyrl-CS"/>
        </w:rPr>
      </w:pPr>
    </w:p>
    <w:p w14:paraId="36193098" w14:textId="77777777" w:rsidR="00B740FF" w:rsidRPr="00792FB1" w:rsidRDefault="00B740FF" w:rsidP="00B740FF">
      <w:pPr>
        <w:rPr>
          <w:rFonts w:cs="Arial"/>
          <w:lang w:val="sr-Cyrl-CS"/>
        </w:rPr>
      </w:pPr>
      <w:r w:rsidRPr="00792FB1">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F8F581" w14:textId="77777777" w:rsidR="00B740FF" w:rsidRPr="00792FB1" w:rsidRDefault="00B740FF" w:rsidP="00B740FF">
      <w:pPr>
        <w:jc w:val="center"/>
        <w:rPr>
          <w:rFonts w:cs="Arial"/>
          <w:lang w:val="sr-Cyrl-CS"/>
        </w:rPr>
      </w:pPr>
    </w:p>
    <w:p w14:paraId="16A2F90E" w14:textId="77777777" w:rsidR="00B740FF" w:rsidRPr="00792FB1" w:rsidRDefault="00B740FF" w:rsidP="00D964D8">
      <w:pPr>
        <w:rPr>
          <w:rFonts w:cs="Arial"/>
          <w:lang w:val="sr-Cyrl-CS"/>
        </w:rPr>
      </w:pPr>
      <w:r w:rsidRPr="00792FB1">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792FB1" w:rsidRDefault="00B740FF" w:rsidP="00B740FF">
      <w:pPr>
        <w:rPr>
          <w:rFonts w:cs="Arial"/>
          <w:lang w:val="ru-RU"/>
        </w:rPr>
      </w:pPr>
    </w:p>
    <w:p w14:paraId="01EB1399" w14:textId="77777777" w:rsidR="00B740FF" w:rsidRPr="00792FB1" w:rsidRDefault="00B740FF" w:rsidP="00B740FF">
      <w:pPr>
        <w:rPr>
          <w:rFonts w:cs="Arial"/>
          <w:lang w:val="ru-RU"/>
        </w:rPr>
      </w:pPr>
    </w:p>
    <w:p w14:paraId="325B8FED" w14:textId="3714F365" w:rsidR="00B740FF" w:rsidRPr="00792FB1" w:rsidRDefault="00B740FF" w:rsidP="00B740FF">
      <w:pPr>
        <w:rPr>
          <w:rFonts w:cs="Arial"/>
          <w:lang w:val="ru-RU"/>
        </w:rPr>
      </w:pPr>
      <w:r w:rsidRPr="00792FB1">
        <w:rPr>
          <w:rFonts w:cs="Arial"/>
          <w:lang w:val="ru-RU"/>
        </w:rPr>
        <w:t>Б) Да су добра испору</w:t>
      </w:r>
      <w:r w:rsidR="00D964D8" w:rsidRPr="00792FB1">
        <w:rPr>
          <w:rFonts w:cs="Arial"/>
          <w:lang w:val="ru-RU"/>
        </w:rPr>
        <w:t>чена</w:t>
      </w:r>
      <w:r w:rsidRPr="00792FB1">
        <w:rPr>
          <w:rFonts w:cs="Arial"/>
          <w:lang w:val="ru-RU"/>
        </w:rPr>
        <w:t xml:space="preserve"> у обиму, квалитету, уговореном року и сагласно уговору потврђују:</w:t>
      </w:r>
    </w:p>
    <w:p w14:paraId="7DAD4B8A" w14:textId="77777777" w:rsidR="00B740FF" w:rsidRPr="00792FB1" w:rsidRDefault="00B740FF" w:rsidP="00B740FF">
      <w:pPr>
        <w:rPr>
          <w:rFonts w:cs="Arial"/>
          <w:lang w:val="ru-RU"/>
        </w:rPr>
      </w:pPr>
    </w:p>
    <w:p w14:paraId="7C37F92C" w14:textId="0ABE062A" w:rsidR="00B740FF" w:rsidRPr="00792FB1" w:rsidRDefault="00B740FF" w:rsidP="00B740FF">
      <w:pPr>
        <w:rPr>
          <w:rFonts w:cs="Arial"/>
          <w:vertAlign w:val="superscript"/>
          <w:lang w:val="ru-RU"/>
        </w:rPr>
      </w:pPr>
      <w:r w:rsidRPr="00792FB1">
        <w:rPr>
          <w:rFonts w:cs="Arial"/>
          <w:lang w:val="ru-RU"/>
        </w:rPr>
        <w:t xml:space="preserve">    </w:t>
      </w:r>
      <w:r w:rsidR="00D964D8" w:rsidRPr="00792FB1">
        <w:rPr>
          <w:rFonts w:cs="Arial"/>
          <w:lang w:val="ru-RU"/>
        </w:rPr>
        <w:t xml:space="preserve">             </w:t>
      </w:r>
      <w:r w:rsidRPr="00792FB1">
        <w:rPr>
          <w:rFonts w:cs="Arial"/>
          <w:lang w:val="ru-RU"/>
        </w:rPr>
        <w:t>ПРОДАВАЦ:</w:t>
      </w:r>
      <w:r w:rsidRPr="00792FB1">
        <w:rPr>
          <w:rFonts w:cs="Arial"/>
          <w:lang w:val="ru-RU"/>
        </w:rPr>
        <w:tab/>
        <w:t xml:space="preserve">                       </w:t>
      </w:r>
      <w:r w:rsidR="00D964D8" w:rsidRPr="00792FB1">
        <w:rPr>
          <w:rFonts w:cs="Arial"/>
          <w:lang w:val="ru-RU"/>
        </w:rPr>
        <w:t xml:space="preserve">                                </w:t>
      </w:r>
      <w:r w:rsidRPr="00792FB1">
        <w:rPr>
          <w:rFonts w:cs="Arial"/>
          <w:lang w:val="ru-RU"/>
        </w:rPr>
        <w:t xml:space="preserve"> КУПАЦ:</w:t>
      </w:r>
      <w:r w:rsidR="00C14BC7" w:rsidRPr="00792FB1">
        <w:rPr>
          <w:rFonts w:cs="Arial"/>
          <w:lang w:val="ru-RU"/>
        </w:rPr>
        <w:t xml:space="preserve">                 </w:t>
      </w:r>
      <w:r w:rsidRPr="00792FB1">
        <w:rPr>
          <w:rFonts w:cs="Arial"/>
          <w:lang w:val="ru-RU"/>
        </w:rPr>
        <w:t xml:space="preserve">  </w:t>
      </w:r>
    </w:p>
    <w:p w14:paraId="0A5EF98F" w14:textId="77777777" w:rsidR="00B740FF" w:rsidRPr="00792FB1" w:rsidRDefault="00B740FF" w:rsidP="00B740FF">
      <w:pPr>
        <w:rPr>
          <w:rFonts w:cs="Arial"/>
          <w:lang w:val="ru-RU"/>
        </w:rPr>
      </w:pPr>
    </w:p>
    <w:p w14:paraId="78989E11" w14:textId="7D7819D8" w:rsidR="00B740FF" w:rsidRPr="00792FB1" w:rsidRDefault="00D964D8" w:rsidP="00B740FF">
      <w:pPr>
        <w:rPr>
          <w:rFonts w:cs="Arial"/>
          <w:lang w:val="ru-RU"/>
        </w:rPr>
      </w:pPr>
      <w:r w:rsidRPr="00792FB1">
        <w:rPr>
          <w:rFonts w:cs="Arial"/>
          <w:lang w:val="ru-RU"/>
        </w:rPr>
        <w:t xml:space="preserve">          </w:t>
      </w:r>
      <w:r w:rsidR="00B740FF" w:rsidRPr="00792FB1">
        <w:rPr>
          <w:rFonts w:cs="Arial"/>
          <w:lang w:val="ru-RU"/>
        </w:rPr>
        <w:t>____________________</w:t>
      </w:r>
      <w:r w:rsidR="00B740FF" w:rsidRPr="00792FB1">
        <w:rPr>
          <w:rFonts w:cs="Arial"/>
          <w:lang w:val="ru-RU"/>
        </w:rPr>
        <w:tab/>
      </w:r>
      <w:r w:rsidRPr="00792FB1">
        <w:rPr>
          <w:rFonts w:cs="Arial"/>
          <w:lang w:val="ru-RU"/>
        </w:rPr>
        <w:t xml:space="preserve">                                 </w:t>
      </w:r>
      <w:r w:rsidR="00B740FF" w:rsidRPr="00792FB1">
        <w:rPr>
          <w:rFonts w:cs="Arial"/>
          <w:lang w:val="ru-RU"/>
        </w:rPr>
        <w:t xml:space="preserve">____________________   </w:t>
      </w:r>
    </w:p>
    <w:p w14:paraId="7912524D" w14:textId="76A616FE" w:rsidR="00B740FF" w:rsidRPr="00792FB1" w:rsidRDefault="00B740FF" w:rsidP="00B740FF">
      <w:pPr>
        <w:rPr>
          <w:rFonts w:cs="Arial"/>
          <w:lang w:val="ru-RU"/>
        </w:rPr>
      </w:pPr>
      <w:r w:rsidRPr="00792FB1">
        <w:rPr>
          <w:rFonts w:cs="Arial"/>
          <w:lang w:val="ru-RU"/>
        </w:rPr>
        <w:t xml:space="preserve">  </w:t>
      </w:r>
      <w:r w:rsidR="00D964D8" w:rsidRPr="00792FB1">
        <w:rPr>
          <w:rFonts w:cs="Arial"/>
          <w:lang w:val="ru-RU"/>
        </w:rPr>
        <w:t xml:space="preserve">            </w:t>
      </w:r>
      <w:r w:rsidRPr="00792FB1">
        <w:rPr>
          <w:rFonts w:cs="Arial"/>
          <w:lang w:val="ru-RU"/>
        </w:rPr>
        <w:t xml:space="preserve">  (Име и презиме)</w:t>
      </w:r>
      <w:r w:rsidRPr="00792FB1">
        <w:rPr>
          <w:rFonts w:cs="Arial"/>
          <w:lang w:val="ru-RU"/>
        </w:rPr>
        <w:tab/>
      </w:r>
      <w:r w:rsidRPr="00792FB1">
        <w:rPr>
          <w:rFonts w:cs="Arial"/>
          <w:lang w:val="ru-RU"/>
        </w:rPr>
        <w:tab/>
      </w:r>
      <w:r w:rsidR="00D964D8" w:rsidRPr="00792FB1">
        <w:rPr>
          <w:rFonts w:cs="Arial"/>
          <w:lang w:val="ru-RU"/>
        </w:rPr>
        <w:t xml:space="preserve">                              (Име и презиме)</w:t>
      </w:r>
    </w:p>
    <w:p w14:paraId="59A2C879" w14:textId="214B2655" w:rsidR="00B740FF" w:rsidRPr="00792FB1" w:rsidRDefault="00B740FF" w:rsidP="00B740FF">
      <w:pPr>
        <w:rPr>
          <w:rFonts w:cs="Arial"/>
          <w:lang w:val="ru-RU"/>
        </w:rPr>
      </w:pPr>
      <w:r w:rsidRPr="00792FB1">
        <w:rPr>
          <w:rFonts w:cs="Arial"/>
          <w:lang w:val="ru-RU"/>
        </w:rPr>
        <w:t xml:space="preserve">                                                      </w:t>
      </w:r>
    </w:p>
    <w:p w14:paraId="54F1AC1D" w14:textId="1401FFBB" w:rsidR="00B740FF" w:rsidRPr="00792FB1" w:rsidRDefault="00D964D8" w:rsidP="00B740FF">
      <w:pPr>
        <w:rPr>
          <w:rFonts w:cs="Arial"/>
          <w:lang w:val="ru-RU"/>
        </w:rPr>
      </w:pPr>
      <w:r w:rsidRPr="00792FB1">
        <w:rPr>
          <w:rFonts w:cs="Arial"/>
          <w:lang w:val="ru-RU"/>
        </w:rPr>
        <w:t xml:space="preserve">             </w:t>
      </w:r>
      <w:r w:rsidR="00B740FF" w:rsidRPr="00792FB1">
        <w:rPr>
          <w:rFonts w:cs="Arial"/>
          <w:lang w:val="ru-RU"/>
        </w:rPr>
        <w:t>____________________</w:t>
      </w:r>
      <w:r w:rsidR="00B740FF" w:rsidRPr="00792FB1">
        <w:rPr>
          <w:rFonts w:cs="Arial"/>
          <w:lang w:val="ru-RU"/>
        </w:rPr>
        <w:tab/>
      </w:r>
      <w:r w:rsidRPr="00792FB1">
        <w:rPr>
          <w:rFonts w:cs="Arial"/>
          <w:lang w:val="ru-RU"/>
        </w:rPr>
        <w:t xml:space="preserve">                                  </w:t>
      </w:r>
      <w:r w:rsidR="00B740FF" w:rsidRPr="00792FB1">
        <w:rPr>
          <w:rFonts w:cs="Arial"/>
          <w:lang w:val="ru-RU"/>
        </w:rPr>
        <w:t xml:space="preserve">_____________________    </w:t>
      </w:r>
    </w:p>
    <w:p w14:paraId="5664AC6D" w14:textId="75B6085B" w:rsidR="00B740FF" w:rsidRPr="00792FB1" w:rsidRDefault="00B740FF" w:rsidP="00B740FF">
      <w:pPr>
        <w:rPr>
          <w:rFonts w:cs="Arial"/>
          <w:lang w:val="ru-RU"/>
        </w:rPr>
      </w:pPr>
      <w:r w:rsidRPr="00792FB1">
        <w:rPr>
          <w:rFonts w:cs="Arial"/>
          <w:lang w:val="ru-RU"/>
        </w:rPr>
        <w:t xml:space="preserve">   </w:t>
      </w:r>
      <w:r w:rsidR="00D964D8" w:rsidRPr="00792FB1">
        <w:rPr>
          <w:rFonts w:cs="Arial"/>
          <w:lang w:val="ru-RU"/>
        </w:rPr>
        <w:t xml:space="preserve">                     </w:t>
      </w:r>
      <w:r w:rsidRPr="00792FB1">
        <w:rPr>
          <w:rFonts w:cs="Arial"/>
          <w:lang w:val="ru-RU"/>
        </w:rPr>
        <w:t xml:space="preserve"> (Потпис)</w:t>
      </w:r>
      <w:r w:rsidRPr="00792FB1">
        <w:rPr>
          <w:rFonts w:cs="Arial"/>
          <w:lang w:val="ru-RU"/>
        </w:rPr>
        <w:tab/>
      </w:r>
      <w:r w:rsidRPr="00792FB1">
        <w:rPr>
          <w:rFonts w:cs="Arial"/>
          <w:lang w:val="ru-RU"/>
        </w:rPr>
        <w:tab/>
      </w:r>
      <w:r w:rsidRPr="00792FB1">
        <w:rPr>
          <w:rFonts w:cs="Arial"/>
          <w:lang w:val="ru-RU"/>
        </w:rPr>
        <w:tab/>
        <w:t xml:space="preserve">      </w:t>
      </w:r>
      <w:r w:rsidR="00D964D8" w:rsidRPr="00792FB1">
        <w:rPr>
          <w:rFonts w:cs="Arial"/>
          <w:lang w:val="ru-RU"/>
        </w:rPr>
        <w:t xml:space="preserve">                               </w:t>
      </w:r>
      <w:r w:rsidRPr="00792FB1">
        <w:rPr>
          <w:rFonts w:cs="Arial"/>
          <w:lang w:val="ru-RU"/>
        </w:rPr>
        <w:t xml:space="preserve">  (Потпис)                          </w:t>
      </w:r>
    </w:p>
    <w:p w14:paraId="6F37ADE8" w14:textId="77777777" w:rsidR="00B740FF" w:rsidRPr="00792FB1" w:rsidRDefault="00B740FF" w:rsidP="00B740FF">
      <w:pPr>
        <w:ind w:left="-284"/>
        <w:rPr>
          <w:rFonts w:cs="Arial"/>
          <w:lang w:val="ru-RU"/>
        </w:rPr>
      </w:pPr>
    </w:p>
    <w:p w14:paraId="11BF7E48" w14:textId="77777777" w:rsidR="00B740FF" w:rsidRPr="00792FB1" w:rsidRDefault="00B740FF" w:rsidP="00B740FF">
      <w:pPr>
        <w:rPr>
          <w:rFonts w:cs="Arial"/>
          <w:lang w:val="ru-RU"/>
        </w:rPr>
      </w:pPr>
      <w:r w:rsidRPr="00792FB1">
        <w:rPr>
          <w:rFonts w:cs="Arial"/>
          <w:vertAlign w:val="superscript"/>
          <w:lang w:val="ru-RU"/>
        </w:rPr>
        <w:t>1)</w:t>
      </w:r>
      <w:r w:rsidRPr="00792FB1">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792FB1" w:rsidRDefault="00B740FF" w:rsidP="00B740FF">
      <w:pPr>
        <w:rPr>
          <w:rFonts w:cs="Arial"/>
          <w:lang w:val="ru-RU"/>
        </w:rPr>
      </w:pPr>
      <w:r w:rsidRPr="00792FB1">
        <w:rPr>
          <w:rFonts w:cs="Arial"/>
          <w:vertAlign w:val="superscript"/>
          <w:lang w:val="ru-RU"/>
        </w:rPr>
        <w:t>2)</w:t>
      </w:r>
      <w:r w:rsidRPr="00792FB1">
        <w:rPr>
          <w:rFonts w:cs="Arial"/>
          <w:lang w:val="ru-RU"/>
        </w:rPr>
        <w:t xml:space="preserve">   потписује и печатира Надзорни орган за услуге инвестиционих пројеката</w:t>
      </w:r>
    </w:p>
    <w:p w14:paraId="790E4284" w14:textId="77777777" w:rsidR="00B740FF" w:rsidRPr="00792FB1" w:rsidRDefault="00B740FF" w:rsidP="00D76660">
      <w:pPr>
        <w:rPr>
          <w:rFonts w:cs="Arial"/>
          <w:i/>
          <w:lang w:val="sr-Cyrl-CS"/>
        </w:rPr>
      </w:pPr>
      <w:r w:rsidRPr="00792FB1">
        <w:rPr>
          <w:rFonts w:cs="Arial"/>
          <w:i/>
          <w:lang w:val="sr-Cyrl-CS"/>
        </w:rPr>
        <w:t>Појашњења:</w:t>
      </w:r>
    </w:p>
    <w:p w14:paraId="095BF793" w14:textId="2D8B5A0B" w:rsidR="00B740FF" w:rsidRPr="00792FB1" w:rsidRDefault="00D76660" w:rsidP="00D76660">
      <w:pPr>
        <w:spacing w:before="0"/>
        <w:rPr>
          <w:rFonts w:cs="Arial"/>
          <w:i/>
          <w:lang w:val="sr-Cyrl-CS"/>
        </w:rPr>
      </w:pPr>
      <w:r w:rsidRPr="00792FB1">
        <w:rPr>
          <w:rFonts w:cs="Arial"/>
          <w:i/>
          <w:lang w:val="sr-Cyrl-CS"/>
        </w:rPr>
        <w:t xml:space="preserve">- Налог за набавку </w:t>
      </w:r>
      <w:r w:rsidR="00B740FF" w:rsidRPr="00792FB1">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792FB1" w:rsidRDefault="00D76660" w:rsidP="00D76660">
      <w:pPr>
        <w:spacing w:before="0"/>
        <w:rPr>
          <w:rFonts w:cs="Arial"/>
          <w:i/>
          <w:lang w:val="sr-Cyrl-CS"/>
        </w:rPr>
      </w:pPr>
      <w:r w:rsidRPr="00792FB1">
        <w:rPr>
          <w:rFonts w:cs="Arial"/>
          <w:i/>
          <w:lang w:val="sr-Cyrl-CS"/>
        </w:rPr>
        <w:t>-</w:t>
      </w:r>
      <w:r w:rsidR="00B740FF" w:rsidRPr="00792FB1">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792FB1" w:rsidRDefault="00D76660" w:rsidP="001305DF">
      <w:pPr>
        <w:spacing w:before="0"/>
        <w:rPr>
          <w:rFonts w:cs="Arial"/>
          <w:i/>
          <w:lang w:val="sr-Cyrl-CS"/>
        </w:rPr>
      </w:pPr>
      <w:r w:rsidRPr="00792FB1">
        <w:rPr>
          <w:rFonts w:cs="Arial"/>
          <w:i/>
          <w:lang w:val="sr-Cyrl-CS"/>
        </w:rPr>
        <w:t>-</w:t>
      </w:r>
      <w:r w:rsidR="00B740FF" w:rsidRPr="00792FB1">
        <w:rPr>
          <w:rFonts w:cs="Arial"/>
          <w:i/>
          <w:lang w:val="sr-Cyrl-CS"/>
        </w:rPr>
        <w:t>Сви добављачи биће дужни да уз фактуру доставе и обострано потписани Записник.</w:t>
      </w:r>
    </w:p>
    <w:p w14:paraId="3D49C69F" w14:textId="11B3297C" w:rsidR="00B740FF" w:rsidRPr="00792FB1" w:rsidRDefault="001305DF" w:rsidP="001305DF">
      <w:pPr>
        <w:spacing w:before="0"/>
        <w:rPr>
          <w:rFonts w:cs="Arial"/>
          <w:i/>
          <w:lang w:val="sr-Cyrl-RS"/>
        </w:rPr>
      </w:pPr>
      <w:r w:rsidRPr="00792FB1">
        <w:rPr>
          <w:rFonts w:cs="Arial"/>
          <w:i/>
          <w:lang w:val="sr-Cyrl-CS"/>
        </w:rPr>
        <w:t xml:space="preserve">- </w:t>
      </w:r>
      <w:r w:rsidR="00B740FF" w:rsidRPr="00792FB1">
        <w:rPr>
          <w:rFonts w:cs="Arial"/>
          <w:i/>
          <w:lang w:val="sr-Cyrl-CS"/>
        </w:rPr>
        <w:t>Обавеза Наручиоца је издавање писменог Налога за набавку без обзира на предмет набавке</w:t>
      </w:r>
      <w:r w:rsidR="00B740FF" w:rsidRPr="00792FB1">
        <w:rPr>
          <w:rFonts w:cs="Arial"/>
          <w:i/>
          <w:lang w:val="sr-Latn-RS"/>
        </w:rPr>
        <w:t xml:space="preserve">, </w:t>
      </w:r>
      <w:r w:rsidR="00B740FF" w:rsidRPr="00792FB1">
        <w:rPr>
          <w:rFonts w:cs="Arial"/>
          <w:i/>
          <w:lang w:val="sr-Cyrl-RS"/>
        </w:rPr>
        <w:t>сем у ситуацијама код испоруке добара када су уговором утврђени рокови.</w:t>
      </w:r>
    </w:p>
    <w:p w14:paraId="055BBDE5" w14:textId="77777777" w:rsidR="002D2B2D" w:rsidRPr="00792FB1" w:rsidRDefault="002D2B2D" w:rsidP="001305DF">
      <w:pPr>
        <w:spacing w:before="0"/>
        <w:rPr>
          <w:rFonts w:cs="Arial"/>
          <w:i/>
          <w:lang w:val="sr-Cyrl-RS"/>
        </w:rPr>
      </w:pPr>
    </w:p>
    <w:p w14:paraId="2B90C053" w14:textId="77777777" w:rsidR="002D2B2D" w:rsidRPr="00792FB1" w:rsidRDefault="002D2B2D" w:rsidP="001305DF">
      <w:pPr>
        <w:spacing w:before="0"/>
        <w:rPr>
          <w:rFonts w:cs="Arial"/>
          <w:i/>
          <w:lang w:val="sr-Cyrl-RS"/>
        </w:rPr>
      </w:pPr>
    </w:p>
    <w:p w14:paraId="6B2F0A97" w14:textId="77777777" w:rsidR="002D2B2D" w:rsidRPr="00792FB1" w:rsidRDefault="002D2B2D" w:rsidP="001305DF">
      <w:pPr>
        <w:spacing w:before="0"/>
        <w:rPr>
          <w:rFonts w:cs="Arial"/>
          <w:i/>
          <w:lang w:val="sr-Cyrl-RS"/>
        </w:rPr>
      </w:pPr>
    </w:p>
    <w:p w14:paraId="06B625EA" w14:textId="77777777" w:rsidR="002D2B2D" w:rsidRPr="00792FB1" w:rsidRDefault="002D2B2D" w:rsidP="001305DF">
      <w:pPr>
        <w:spacing w:before="0"/>
        <w:rPr>
          <w:rFonts w:cs="Arial"/>
          <w:i/>
          <w:lang w:val="sr-Cyrl-RS"/>
        </w:rPr>
      </w:pPr>
    </w:p>
    <w:p w14:paraId="14D93A95" w14:textId="77777777" w:rsidR="002D2B2D" w:rsidRPr="00792FB1" w:rsidRDefault="002D2B2D" w:rsidP="001305DF">
      <w:pPr>
        <w:spacing w:before="0"/>
        <w:rPr>
          <w:rFonts w:cs="Arial"/>
          <w:i/>
          <w:lang w:val="sr-Cyrl-RS"/>
        </w:rPr>
      </w:pPr>
    </w:p>
    <w:p w14:paraId="6CA91EEC" w14:textId="77777777" w:rsidR="002D2B2D" w:rsidRPr="00792FB1" w:rsidRDefault="002D2B2D" w:rsidP="001305DF">
      <w:pPr>
        <w:spacing w:before="0"/>
        <w:rPr>
          <w:rFonts w:cs="Arial"/>
          <w:i/>
          <w:lang w:val="sr-Cyrl-RS"/>
        </w:rPr>
      </w:pPr>
    </w:p>
    <w:p w14:paraId="3C6952E4" w14:textId="77777777" w:rsidR="00AB7F77" w:rsidRPr="00792FB1" w:rsidRDefault="00AB7F77" w:rsidP="001305DF">
      <w:pPr>
        <w:spacing w:before="0"/>
        <w:rPr>
          <w:rFonts w:cs="Arial"/>
          <w:i/>
          <w:lang w:val="sr-Cyrl-RS"/>
        </w:rPr>
      </w:pPr>
    </w:p>
    <w:p w14:paraId="2F1437CD" w14:textId="77777777" w:rsidR="002D2B2D" w:rsidRPr="00792FB1" w:rsidRDefault="002D2B2D" w:rsidP="001305DF">
      <w:pPr>
        <w:spacing w:before="0"/>
        <w:rPr>
          <w:rFonts w:cs="Arial"/>
          <w:i/>
          <w:lang w:val="sr-Cyrl-RS"/>
        </w:rPr>
      </w:pPr>
    </w:p>
    <w:p w14:paraId="35AD74E3" w14:textId="77777777" w:rsidR="002D2B2D" w:rsidRPr="00792FB1" w:rsidRDefault="002D2B2D" w:rsidP="001305DF">
      <w:pPr>
        <w:spacing w:before="0"/>
        <w:rPr>
          <w:rFonts w:cs="Arial"/>
          <w:i/>
          <w:lang w:val="sr-Cyrl-CS"/>
        </w:rPr>
      </w:pPr>
    </w:p>
    <w:p w14:paraId="233EBCD9" w14:textId="1E5EB9A7" w:rsidR="00343A18" w:rsidRPr="00792FB1" w:rsidRDefault="00343A18" w:rsidP="00851AED">
      <w:pPr>
        <w:pStyle w:val="KDPodnaslov1"/>
        <w:numPr>
          <w:ilvl w:val="0"/>
          <w:numId w:val="27"/>
        </w:numPr>
        <w:spacing w:before="0"/>
        <w:rPr>
          <w:rFonts w:cs="Arial"/>
        </w:rPr>
      </w:pPr>
      <w:bookmarkStart w:id="259" w:name="_Toc442559948"/>
      <w:r w:rsidRPr="00792FB1">
        <w:rPr>
          <w:rFonts w:cs="Arial"/>
        </w:rPr>
        <w:lastRenderedPageBreak/>
        <w:t>МОДЕЛ УГОВОРА</w:t>
      </w:r>
      <w:bookmarkEnd w:id="259"/>
    </w:p>
    <w:p w14:paraId="38DFA5E0" w14:textId="77777777" w:rsidR="00343A18" w:rsidRPr="00792FB1" w:rsidRDefault="00343A18" w:rsidP="00B02E86">
      <w:pPr>
        <w:rPr>
          <w:rFonts w:eastAsia="Arial Unicode MS" w:cs="Arial"/>
        </w:rPr>
      </w:pPr>
    </w:p>
    <w:p w14:paraId="76EB626E" w14:textId="77777777" w:rsidR="00343A18" w:rsidRPr="00792FB1" w:rsidRDefault="00343A18" w:rsidP="00343A18">
      <w:pPr>
        <w:pStyle w:val="KDParagraf"/>
        <w:spacing w:before="0"/>
        <w:rPr>
          <w:rFonts w:cs="Arial"/>
        </w:rPr>
      </w:pPr>
    </w:p>
    <w:p w14:paraId="3F2C10EB" w14:textId="77777777" w:rsidR="00343A18" w:rsidRPr="00792FB1" w:rsidRDefault="00343A18" w:rsidP="00343A18">
      <w:pPr>
        <w:pStyle w:val="KDParagraf"/>
        <w:spacing w:before="0"/>
        <w:rPr>
          <w:rFonts w:cs="Arial"/>
          <w:i/>
          <w:lang w:val="ru-RU"/>
        </w:rPr>
      </w:pPr>
      <w:r w:rsidRPr="00792FB1">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792FB1" w:rsidRDefault="00343A18" w:rsidP="00343A18">
      <w:pPr>
        <w:pStyle w:val="KDParagraf"/>
        <w:spacing w:before="0"/>
        <w:rPr>
          <w:rFonts w:cs="Arial"/>
          <w:i/>
          <w:lang w:val="ru-RU"/>
        </w:rPr>
      </w:pPr>
    </w:p>
    <w:p w14:paraId="2FE6E160" w14:textId="77777777" w:rsidR="00343A18" w:rsidRPr="00792FB1" w:rsidRDefault="00343A18" w:rsidP="00343A18">
      <w:pPr>
        <w:pStyle w:val="KDParagraf"/>
        <w:spacing w:before="0"/>
        <w:rPr>
          <w:rFonts w:cs="Arial"/>
          <w:lang w:val="ru-RU"/>
        </w:rPr>
      </w:pPr>
    </w:p>
    <w:p w14:paraId="4760F61E" w14:textId="77777777" w:rsidR="00343A18" w:rsidRPr="00792FB1" w:rsidRDefault="00343A18" w:rsidP="00343A18">
      <w:pPr>
        <w:pStyle w:val="KDParagraf"/>
        <w:spacing w:before="0"/>
        <w:rPr>
          <w:rFonts w:cs="Arial"/>
          <w:b/>
        </w:rPr>
      </w:pPr>
      <w:r w:rsidRPr="00792FB1">
        <w:rPr>
          <w:rFonts w:cs="Arial"/>
          <w:b/>
        </w:rPr>
        <w:t>УГОВОРНЕ СТРАНЕ:</w:t>
      </w:r>
    </w:p>
    <w:p w14:paraId="6DCEB95C" w14:textId="77777777" w:rsidR="00343A18" w:rsidRPr="00792FB1" w:rsidRDefault="00343A18" w:rsidP="00343A18">
      <w:pPr>
        <w:pStyle w:val="KDParagraf"/>
        <w:spacing w:before="0"/>
        <w:rPr>
          <w:rFonts w:cs="Arial"/>
          <w:b/>
        </w:rPr>
      </w:pPr>
    </w:p>
    <w:p w14:paraId="45AF0A84" w14:textId="60373489" w:rsidR="00343A18" w:rsidRPr="009035C7" w:rsidRDefault="009035C7" w:rsidP="00343A18">
      <w:pPr>
        <w:pStyle w:val="ListParagraph"/>
        <w:numPr>
          <w:ilvl w:val="0"/>
          <w:numId w:val="9"/>
        </w:numPr>
        <w:spacing w:before="0" w:after="0" w:line="240" w:lineRule="auto"/>
        <w:ind w:left="0" w:firstLine="0"/>
        <w:rPr>
          <w:rFonts w:ascii="Arial" w:hAnsi="Arial" w:cs="Arial"/>
          <w:noProof/>
        </w:rPr>
      </w:pPr>
      <w:r w:rsidRPr="009035C7">
        <w:rPr>
          <w:rFonts w:ascii="Arial" w:hAnsi="Arial" w:cs="Arial"/>
          <w:lang w:val="sr-Cyrl-RS"/>
        </w:rPr>
        <w:t>ЈАВНО ПРЕДУЗЕЋЕ ЕЛЕКТРОПРИВРЕДА СРБИЈЕ БЕОГРАД</w:t>
      </w:r>
      <w:r w:rsidRPr="009035C7">
        <w:rPr>
          <w:rFonts w:ascii="Arial" w:hAnsi="Arial" w:cs="Arial"/>
          <w:lang w:val="sr-Latn-RS"/>
        </w:rPr>
        <w:t xml:space="preserve">, улица: </w:t>
      </w:r>
      <w:r w:rsidRPr="009035C7">
        <w:rPr>
          <w:rFonts w:ascii="Arial" w:hAnsi="Arial" w:cs="Arial"/>
          <w:lang w:val="sr-Cyrl-CS"/>
        </w:rPr>
        <w:t>Балканска</w:t>
      </w:r>
      <w:r w:rsidRPr="009035C7">
        <w:rPr>
          <w:rFonts w:ascii="Arial" w:hAnsi="Arial" w:cs="Arial"/>
          <w:lang w:val="sr-Latn-RS"/>
        </w:rPr>
        <w:t xml:space="preserve"> бр. </w:t>
      </w:r>
      <w:r w:rsidRPr="009035C7">
        <w:rPr>
          <w:rFonts w:ascii="Arial" w:hAnsi="Arial" w:cs="Arial"/>
          <w:lang w:val="sr-Cyrl-CS"/>
        </w:rPr>
        <w:t>13</w:t>
      </w:r>
      <w:r w:rsidRPr="009035C7">
        <w:rPr>
          <w:rFonts w:ascii="Arial" w:hAnsi="Arial" w:cs="Arial"/>
          <w:lang w:val="sr-Cyrl-RS"/>
        </w:rPr>
        <w:t>, матични број 20053658, ПИБ 103920327, текући рачун 160-</w:t>
      </w:r>
      <w:r w:rsidRPr="009035C7">
        <w:rPr>
          <w:rFonts w:ascii="Arial" w:hAnsi="Arial" w:cs="Arial"/>
          <w:lang w:val="ru-RU"/>
        </w:rPr>
        <w:t>8982</w:t>
      </w:r>
      <w:r w:rsidRPr="009035C7">
        <w:rPr>
          <w:rFonts w:ascii="Arial" w:hAnsi="Arial" w:cs="Arial"/>
          <w:lang w:val="sr-Cyrl-RS"/>
        </w:rPr>
        <w:t>-</w:t>
      </w:r>
      <w:r w:rsidRPr="009035C7">
        <w:rPr>
          <w:rFonts w:ascii="Arial" w:hAnsi="Arial" w:cs="Arial"/>
          <w:lang w:val="ru-RU"/>
        </w:rPr>
        <w:t>96</w:t>
      </w:r>
      <w:r w:rsidRPr="009035C7">
        <w:rPr>
          <w:rFonts w:ascii="Arial" w:hAnsi="Arial" w:cs="Arial"/>
          <w:lang w:val="sr-Cyrl-RS"/>
        </w:rPr>
        <w:t xml:space="preserve"> Banka Intesа које заступа законски заступник Милорад Грчић,в.д. директора</w:t>
      </w:r>
      <w:r w:rsidRPr="009035C7">
        <w:rPr>
          <w:rFonts w:ascii="Arial" w:hAnsi="Arial" w:cs="Arial"/>
          <w:lang w:val="sr-Cyrl-CS"/>
        </w:rPr>
        <w:t xml:space="preserve">, </w:t>
      </w:r>
      <w:r w:rsidRPr="009035C7">
        <w:rPr>
          <w:rFonts w:ascii="Arial" w:hAnsi="Arial" w:cs="Arial"/>
          <w:lang w:val="sr-Cyrl-RS"/>
        </w:rPr>
        <w:t xml:space="preserve">а по Пуномоћју ЈП ЕПС број: </w:t>
      </w:r>
      <w:r w:rsidRPr="009035C7">
        <w:rPr>
          <w:rFonts w:ascii="Arial" w:hAnsi="Arial" w:cs="Arial"/>
          <w:lang w:val="ru-RU"/>
        </w:rPr>
        <w:t>12.01</w:t>
      </w:r>
      <w:r w:rsidRPr="009035C7">
        <w:rPr>
          <w:rFonts w:ascii="Arial" w:hAnsi="Arial" w:cs="Arial"/>
          <w:lang w:val="sr-Cyrl-RS"/>
        </w:rPr>
        <w:t>-40958/</w:t>
      </w:r>
      <w:r w:rsidRPr="009035C7">
        <w:rPr>
          <w:rFonts w:ascii="Arial" w:hAnsi="Arial" w:cs="Arial"/>
          <w:lang w:val="ru-RU"/>
        </w:rPr>
        <w:t>8-1</w:t>
      </w:r>
      <w:r w:rsidRPr="009035C7">
        <w:rPr>
          <w:rFonts w:ascii="Arial" w:hAnsi="Arial" w:cs="Arial"/>
          <w:lang w:val="sr-Cyrl-RS"/>
        </w:rPr>
        <w:t>6 од 02.06</w:t>
      </w:r>
      <w:r w:rsidRPr="009035C7">
        <w:rPr>
          <w:rFonts w:ascii="Arial" w:hAnsi="Arial" w:cs="Arial"/>
          <w:lang w:val="ru-RU"/>
        </w:rPr>
        <w:t>.201</w:t>
      </w:r>
      <w:r w:rsidRPr="009035C7">
        <w:rPr>
          <w:rFonts w:ascii="Arial" w:hAnsi="Arial" w:cs="Arial"/>
          <w:lang w:val="sr-Cyrl-RS"/>
        </w:rPr>
        <w:t>6</w:t>
      </w:r>
      <w:r w:rsidRPr="009035C7">
        <w:rPr>
          <w:rFonts w:ascii="Arial" w:hAnsi="Arial" w:cs="Arial"/>
          <w:lang w:val="ru-RU"/>
        </w:rPr>
        <w:t xml:space="preserve">. </w:t>
      </w:r>
      <w:r w:rsidRPr="009035C7">
        <w:rPr>
          <w:rFonts w:ascii="Arial" w:hAnsi="Arial"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9035C7">
        <w:rPr>
          <w:rFonts w:ascii="Arial" w:hAnsi="Arial" w:cs="Arial"/>
          <w:lang w:val="ru-RU"/>
        </w:rPr>
        <w:t xml:space="preserve">, улица: Николе Тесле бр.5-7, Костолац  (у даљем тексту: Купац)  </w:t>
      </w:r>
    </w:p>
    <w:p w14:paraId="67334C42" w14:textId="77777777" w:rsidR="00343A18" w:rsidRPr="00792FB1" w:rsidRDefault="00343A18" w:rsidP="00343A18">
      <w:pPr>
        <w:spacing w:before="0"/>
        <w:rPr>
          <w:rFonts w:cs="Arial"/>
        </w:rPr>
      </w:pPr>
      <w:r w:rsidRPr="00792FB1">
        <w:rPr>
          <w:rFonts w:cs="Arial"/>
        </w:rPr>
        <w:t>и</w:t>
      </w:r>
    </w:p>
    <w:p w14:paraId="360165CE" w14:textId="77777777" w:rsidR="00343A18" w:rsidRPr="00792FB1" w:rsidRDefault="00343A18" w:rsidP="00343A18">
      <w:pPr>
        <w:spacing w:before="0"/>
        <w:rPr>
          <w:rFonts w:cs="Arial"/>
        </w:rPr>
      </w:pPr>
    </w:p>
    <w:p w14:paraId="6EAB63E7" w14:textId="2729D285" w:rsidR="00343A18" w:rsidRPr="00792FB1" w:rsidRDefault="00343A18" w:rsidP="00FA7AF9">
      <w:pPr>
        <w:pStyle w:val="ListParagraph"/>
        <w:numPr>
          <w:ilvl w:val="0"/>
          <w:numId w:val="9"/>
        </w:numPr>
        <w:spacing w:before="0" w:after="0" w:line="240" w:lineRule="auto"/>
        <w:ind w:left="0" w:firstLine="0"/>
        <w:rPr>
          <w:rFonts w:ascii="Arial" w:hAnsi="Arial" w:cs="Arial"/>
        </w:rPr>
      </w:pPr>
      <w:r w:rsidRPr="00792FB1">
        <w:rPr>
          <w:rFonts w:ascii="Arial" w:hAnsi="Arial" w:cs="Arial"/>
          <w:lang w:val="ru-RU"/>
        </w:rPr>
        <w:t>_________________ из ________</w:t>
      </w:r>
      <w:r w:rsidR="00A43A23" w:rsidRPr="00792FB1">
        <w:rPr>
          <w:rFonts w:ascii="Arial" w:hAnsi="Arial" w:cs="Arial"/>
          <w:lang w:val="sr-Cyrl-CS"/>
        </w:rPr>
        <w:t>___</w:t>
      </w:r>
      <w:r w:rsidRPr="00792FB1">
        <w:rPr>
          <w:rFonts w:ascii="Arial" w:hAnsi="Arial" w:cs="Arial"/>
          <w:lang w:val="ru-RU"/>
        </w:rPr>
        <w:t xml:space="preserve">, ул. ____________, бр.____, матични број: ___________, ПИБ: ___________, </w:t>
      </w:r>
      <w:r w:rsidR="00F67A55" w:rsidRPr="00792FB1">
        <w:rPr>
          <w:rFonts w:ascii="Arial" w:hAnsi="Arial" w:cs="Arial"/>
          <w:lang w:val="ru-RU"/>
        </w:rPr>
        <w:t xml:space="preserve">Текући рачун </w:t>
      </w:r>
      <w:r w:rsidR="00F67A55" w:rsidRPr="00792FB1">
        <w:rPr>
          <w:rFonts w:ascii="Arial" w:hAnsi="Arial" w:cs="Arial"/>
          <w:lang w:val="sr-Latn-RS"/>
        </w:rPr>
        <w:t>____________,</w:t>
      </w:r>
      <w:r w:rsidR="00F67A55" w:rsidRPr="00792FB1">
        <w:rPr>
          <w:rFonts w:ascii="Arial" w:hAnsi="Arial" w:cs="Arial"/>
          <w:lang w:val="ru-RU"/>
        </w:rPr>
        <w:t xml:space="preserve"> </w:t>
      </w:r>
      <w:r w:rsidR="00F67A55" w:rsidRPr="00792FB1">
        <w:rPr>
          <w:rFonts w:ascii="Arial" w:hAnsi="Arial" w:cs="Arial"/>
          <w:lang w:val="sr-Cyrl-RS"/>
        </w:rPr>
        <w:t xml:space="preserve">банка </w:t>
      </w:r>
      <w:r w:rsidR="00F67A55" w:rsidRPr="00792FB1">
        <w:rPr>
          <w:rFonts w:ascii="Arial" w:hAnsi="Arial" w:cs="Arial"/>
          <w:lang w:val="ru-RU"/>
        </w:rPr>
        <w:t xml:space="preserve">______________ </w:t>
      </w:r>
      <w:r w:rsidRPr="00792FB1">
        <w:rPr>
          <w:rFonts w:ascii="Arial" w:hAnsi="Arial" w:cs="Arial"/>
          <w:lang w:val="ru-RU"/>
        </w:rPr>
        <w:t>кога заступа __________________, _____________, (</w:t>
      </w:r>
      <w:r w:rsidRPr="00792FB1">
        <w:rPr>
          <w:rFonts w:ascii="Arial" w:hAnsi="Arial" w:cs="Arial"/>
          <w:i/>
          <w:lang w:val="ru-RU"/>
        </w:rPr>
        <w:t>као лидер у име и за рачун групе понуђача</w:t>
      </w:r>
      <w:r w:rsidR="00AB001A" w:rsidRPr="00792FB1">
        <w:rPr>
          <w:rFonts w:ascii="Arial" w:hAnsi="Arial" w:cs="Arial"/>
          <w:i/>
          <w:lang w:val="sr-Cyrl-CS"/>
        </w:rPr>
        <w:t xml:space="preserve">, </w:t>
      </w:r>
      <w:r w:rsidR="00AB001A" w:rsidRPr="00792FB1">
        <w:rPr>
          <w:rFonts w:ascii="Arial" w:hAnsi="Arial" w:cs="Arial"/>
          <w:i/>
          <w:lang w:val="sr-Cyrl-RS"/>
        </w:rPr>
        <w:t xml:space="preserve">на основу закљученог Споразума о заједничком извршењу јавне набавке  број </w:t>
      </w:r>
      <w:r w:rsidR="00AB001A" w:rsidRPr="00792FB1">
        <w:rPr>
          <w:rFonts w:ascii="Arial" w:hAnsi="Arial" w:cs="Arial"/>
          <w:i/>
          <w:lang w:val="sr-Latn-RS"/>
        </w:rPr>
        <w:t>.....................</w:t>
      </w:r>
      <w:r w:rsidR="00AB001A" w:rsidRPr="00792FB1">
        <w:rPr>
          <w:rFonts w:ascii="Arial" w:hAnsi="Arial" w:cs="Arial"/>
          <w:i/>
          <w:lang w:val="sr-Cyrl-RS"/>
        </w:rPr>
        <w:t xml:space="preserve">  од</w:t>
      </w:r>
      <w:r w:rsidR="00AB001A" w:rsidRPr="00792FB1">
        <w:rPr>
          <w:rFonts w:ascii="Arial" w:hAnsi="Arial" w:cs="Arial"/>
          <w:i/>
          <w:lang w:val="sr-Latn-RS"/>
        </w:rPr>
        <w:t xml:space="preserve"> ......................</w:t>
      </w:r>
      <w:r w:rsidR="00AB001A" w:rsidRPr="00792FB1">
        <w:rPr>
          <w:rFonts w:ascii="Arial" w:hAnsi="Arial" w:cs="Arial"/>
          <w:i/>
          <w:lang w:val="sr-Cyrl-RS"/>
        </w:rPr>
        <w:t>.године</w:t>
      </w:r>
      <w:r w:rsidRPr="00792FB1">
        <w:rPr>
          <w:rFonts w:ascii="Arial" w:hAnsi="Arial" w:cs="Arial"/>
          <w:i/>
        </w:rPr>
        <w:t>)</w:t>
      </w:r>
      <w:r w:rsidR="001D7C18" w:rsidRPr="00792FB1">
        <w:rPr>
          <w:rFonts w:ascii="Arial" w:hAnsi="Arial" w:cs="Arial"/>
          <w:i/>
          <w:lang w:val="sr-Cyrl-CS"/>
        </w:rPr>
        <w:t xml:space="preserve"> </w:t>
      </w:r>
      <w:r w:rsidRPr="00792FB1">
        <w:rPr>
          <w:rFonts w:ascii="Arial" w:hAnsi="Arial" w:cs="Arial"/>
        </w:rPr>
        <w:t xml:space="preserve">(у даљем тексту: Продавац) </w:t>
      </w:r>
    </w:p>
    <w:p w14:paraId="40248D7A" w14:textId="77777777" w:rsidR="00343A18" w:rsidRPr="00792FB1" w:rsidRDefault="00343A18" w:rsidP="00343A18">
      <w:pPr>
        <w:spacing w:before="0"/>
        <w:ind w:left="360"/>
        <w:rPr>
          <w:rFonts w:cs="Arial"/>
        </w:rPr>
      </w:pPr>
    </w:p>
    <w:p w14:paraId="55546533" w14:textId="77777777" w:rsidR="00343A18" w:rsidRPr="00792FB1" w:rsidRDefault="00343A18" w:rsidP="00343A18">
      <w:pPr>
        <w:spacing w:before="0"/>
        <w:rPr>
          <w:rFonts w:eastAsia="Calibri" w:cs="Arial"/>
          <w:lang w:val="sr-Cyrl-BA"/>
        </w:rPr>
      </w:pPr>
      <w:r w:rsidRPr="00792FB1">
        <w:rPr>
          <w:rFonts w:eastAsia="Calibri" w:cs="Arial"/>
          <w:lang w:val="ru-RU"/>
        </w:rPr>
        <w:t>2а)________________________________________из</w:t>
      </w:r>
      <w:r w:rsidRPr="00792FB1">
        <w:rPr>
          <w:rFonts w:eastAsia="Calibri" w:cs="Arial"/>
          <w:lang w:val="ru-RU"/>
        </w:rPr>
        <w:tab/>
        <w:t>_____________, улица</w:t>
      </w:r>
    </w:p>
    <w:p w14:paraId="21BB343D" w14:textId="77777777" w:rsidR="00343A18" w:rsidRPr="00792FB1" w:rsidRDefault="00343A18" w:rsidP="00343A18">
      <w:pPr>
        <w:spacing w:before="0"/>
        <w:rPr>
          <w:rFonts w:eastAsia="Calibri" w:cs="Arial"/>
          <w:i/>
          <w:lang w:val="ru-RU"/>
        </w:rPr>
      </w:pPr>
      <w:r w:rsidRPr="00792FB1">
        <w:rPr>
          <w:rFonts w:eastAsia="Calibri" w:cs="Arial"/>
          <w:lang w:val="ru-RU"/>
        </w:rPr>
        <w:t xml:space="preserve"> ___________________ бр. ___, ПИБ: _____________, матични број _____________, </w:t>
      </w:r>
      <w:r w:rsidR="00F67A55" w:rsidRPr="00792FB1">
        <w:rPr>
          <w:rFonts w:cs="Arial"/>
          <w:lang w:val="ru-RU"/>
        </w:rPr>
        <w:t xml:space="preserve">Текући рачун </w:t>
      </w:r>
      <w:r w:rsidR="00F67A55" w:rsidRPr="00792FB1">
        <w:rPr>
          <w:rFonts w:cs="Arial"/>
          <w:lang w:val="sr-Latn-RS"/>
        </w:rPr>
        <w:t>____________,</w:t>
      </w:r>
      <w:r w:rsidR="00F67A55" w:rsidRPr="00792FB1">
        <w:rPr>
          <w:rFonts w:cs="Arial"/>
          <w:lang w:val="ru-RU"/>
        </w:rPr>
        <w:t xml:space="preserve"> </w:t>
      </w:r>
      <w:r w:rsidR="00F67A55" w:rsidRPr="00792FB1">
        <w:rPr>
          <w:rFonts w:cs="Arial"/>
          <w:lang w:val="sr-Cyrl-RS"/>
        </w:rPr>
        <w:t xml:space="preserve">банка </w:t>
      </w:r>
      <w:r w:rsidR="00F67A55" w:rsidRPr="00792FB1">
        <w:rPr>
          <w:rFonts w:cs="Arial"/>
          <w:lang w:val="ru-RU"/>
        </w:rPr>
        <w:t xml:space="preserve">______________ </w:t>
      </w:r>
      <w:r w:rsidR="00F67A55" w:rsidRPr="00792FB1">
        <w:rPr>
          <w:rFonts w:cs="Arial"/>
          <w:lang w:val="sr-Cyrl-RS"/>
        </w:rPr>
        <w:t>,</w:t>
      </w:r>
      <w:r w:rsidRPr="00792FB1">
        <w:rPr>
          <w:rFonts w:eastAsia="Calibri" w:cs="Arial"/>
          <w:lang w:val="ru-RU"/>
        </w:rPr>
        <w:t>кога заступа __________________________, (</w:t>
      </w:r>
      <w:r w:rsidRPr="00792FB1">
        <w:rPr>
          <w:rFonts w:eastAsia="Calibri" w:cs="Arial"/>
          <w:i/>
          <w:lang w:val="ru-RU"/>
        </w:rPr>
        <w:t>члан групе понуђача или подизвођач)</w:t>
      </w:r>
    </w:p>
    <w:p w14:paraId="25CFD26B" w14:textId="77777777" w:rsidR="00343A18" w:rsidRPr="00792FB1" w:rsidRDefault="00343A18" w:rsidP="00343A18">
      <w:pPr>
        <w:spacing w:before="0"/>
        <w:rPr>
          <w:rFonts w:eastAsia="Calibri" w:cs="Arial"/>
          <w:lang w:val="sr-Cyrl-BA"/>
        </w:rPr>
      </w:pPr>
      <w:r w:rsidRPr="00792FB1">
        <w:rPr>
          <w:rFonts w:eastAsia="Calibri" w:cs="Arial"/>
          <w:lang w:val="ru-RU"/>
        </w:rPr>
        <w:t>2б)_______________________________________из</w:t>
      </w:r>
      <w:r w:rsidRPr="00792FB1">
        <w:rPr>
          <w:rFonts w:eastAsia="Calibri" w:cs="Arial"/>
          <w:lang w:val="ru-RU"/>
        </w:rPr>
        <w:tab/>
        <w:t>_____________, улица</w:t>
      </w:r>
    </w:p>
    <w:p w14:paraId="30C80693" w14:textId="77777777" w:rsidR="00343A18" w:rsidRPr="00792FB1" w:rsidRDefault="00343A18" w:rsidP="00343A18">
      <w:pPr>
        <w:spacing w:before="0"/>
        <w:rPr>
          <w:rFonts w:eastAsia="Calibri" w:cs="Arial"/>
          <w:lang w:val="ru-RU"/>
        </w:rPr>
      </w:pPr>
      <w:r w:rsidRPr="00792FB1">
        <w:rPr>
          <w:rFonts w:eastAsia="Calibri" w:cs="Arial"/>
          <w:lang w:val="ru-RU"/>
        </w:rPr>
        <w:t xml:space="preserve"> ___________________ бр. ___, ПИБ: _____________, матични број _____________, </w:t>
      </w:r>
    </w:p>
    <w:p w14:paraId="04B0F59F" w14:textId="77777777" w:rsidR="00343A18" w:rsidRPr="00792FB1" w:rsidRDefault="00F67A55" w:rsidP="00343A18">
      <w:pPr>
        <w:spacing w:before="0"/>
        <w:rPr>
          <w:rFonts w:eastAsia="Calibri" w:cs="Arial"/>
          <w:lang w:val="ru-RU"/>
        </w:rPr>
      </w:pPr>
      <w:r w:rsidRPr="00792FB1">
        <w:rPr>
          <w:rFonts w:cs="Arial"/>
          <w:lang w:val="ru-RU"/>
        </w:rPr>
        <w:t xml:space="preserve">Текући рачун </w:t>
      </w:r>
      <w:r w:rsidRPr="00792FB1">
        <w:rPr>
          <w:rFonts w:cs="Arial"/>
          <w:lang w:val="sr-Latn-RS"/>
        </w:rPr>
        <w:t>____________,</w:t>
      </w:r>
      <w:r w:rsidRPr="00792FB1">
        <w:rPr>
          <w:rFonts w:cs="Arial"/>
          <w:lang w:val="ru-RU"/>
        </w:rPr>
        <w:t xml:space="preserve"> </w:t>
      </w:r>
      <w:r w:rsidRPr="00792FB1">
        <w:rPr>
          <w:rFonts w:cs="Arial"/>
          <w:lang w:val="sr-Cyrl-RS"/>
        </w:rPr>
        <w:t xml:space="preserve">банка </w:t>
      </w:r>
      <w:r w:rsidRPr="00792FB1">
        <w:rPr>
          <w:rFonts w:cs="Arial"/>
          <w:lang w:val="ru-RU"/>
        </w:rPr>
        <w:t xml:space="preserve">______________ </w:t>
      </w:r>
      <w:r w:rsidRPr="00792FB1">
        <w:rPr>
          <w:rFonts w:cs="Arial"/>
          <w:lang w:val="sr-Cyrl-RS"/>
        </w:rPr>
        <w:t>,</w:t>
      </w:r>
      <w:r w:rsidR="00343A18" w:rsidRPr="00792FB1">
        <w:rPr>
          <w:rFonts w:eastAsia="Calibri" w:cs="Arial"/>
          <w:lang w:val="ru-RU"/>
        </w:rPr>
        <w:t>кога  заступа _______________________, (члан групе понуђача или подизвођач</w:t>
      </w:r>
      <w:r w:rsidR="00343A18" w:rsidRPr="00792FB1">
        <w:rPr>
          <w:rFonts w:eastAsia="Calibri" w:cs="Arial"/>
          <w:i/>
          <w:lang w:val="ru-RU"/>
        </w:rPr>
        <w:t>)</w:t>
      </w:r>
    </w:p>
    <w:p w14:paraId="13CB7B6E" w14:textId="77777777" w:rsidR="00343A18" w:rsidRPr="00792FB1" w:rsidRDefault="00343A18" w:rsidP="00343A18">
      <w:pPr>
        <w:pStyle w:val="KDParagraf"/>
        <w:spacing w:before="0"/>
        <w:rPr>
          <w:rFonts w:cs="Arial"/>
          <w:lang w:val="ru-RU"/>
        </w:rPr>
      </w:pPr>
    </w:p>
    <w:p w14:paraId="004AD3F3" w14:textId="77777777" w:rsidR="00343A18" w:rsidRPr="00792FB1" w:rsidRDefault="00343A18" w:rsidP="00343A18">
      <w:pPr>
        <w:pStyle w:val="KDParagraf"/>
        <w:spacing w:before="0"/>
        <w:rPr>
          <w:rFonts w:cs="Arial"/>
          <w:lang w:val="ru-RU"/>
        </w:rPr>
      </w:pPr>
      <w:r w:rsidRPr="00792FB1">
        <w:rPr>
          <w:rFonts w:cs="Arial"/>
          <w:lang w:val="ru-RU"/>
        </w:rPr>
        <w:t>(у даљем тексту заједно: Уговорне стране)</w:t>
      </w:r>
    </w:p>
    <w:p w14:paraId="51B1D277" w14:textId="77777777" w:rsidR="00343A18" w:rsidRPr="00792FB1" w:rsidRDefault="00343A18" w:rsidP="00343A18">
      <w:pPr>
        <w:pStyle w:val="KDParagraf"/>
        <w:spacing w:before="0"/>
        <w:rPr>
          <w:rFonts w:cs="Arial"/>
          <w:lang w:val="ru-RU"/>
        </w:rPr>
      </w:pPr>
    </w:p>
    <w:p w14:paraId="1DFF45CA" w14:textId="26259D53" w:rsidR="00343A18" w:rsidRPr="00792FB1" w:rsidRDefault="00A43A23" w:rsidP="00343A18">
      <w:pPr>
        <w:pStyle w:val="KDParagraf"/>
        <w:spacing w:before="0"/>
        <w:rPr>
          <w:rFonts w:cs="Arial"/>
          <w:bCs/>
          <w:lang w:val="ru-RU"/>
        </w:rPr>
      </w:pPr>
      <w:r w:rsidRPr="00792FB1">
        <w:rPr>
          <w:rFonts w:cs="Arial"/>
          <w:lang w:val="ru-RU"/>
        </w:rPr>
        <w:t>закључиле су у Костолацу</w:t>
      </w:r>
      <w:r w:rsidR="00343A18" w:rsidRPr="00792FB1">
        <w:rPr>
          <w:rFonts w:cs="Arial"/>
          <w:lang w:val="ru-RU"/>
        </w:rPr>
        <w:t>, дана __________.године следећи:</w:t>
      </w:r>
    </w:p>
    <w:p w14:paraId="69B46D68" w14:textId="77777777" w:rsidR="001D7C18" w:rsidRPr="00792FB1" w:rsidRDefault="001D7C18" w:rsidP="001D7C18">
      <w:pPr>
        <w:spacing w:before="0"/>
        <w:rPr>
          <w:rFonts w:cs="Arial"/>
          <w:i/>
          <w:u w:val="single"/>
          <w:lang w:val="sr-Cyrl-RS"/>
        </w:rPr>
      </w:pPr>
    </w:p>
    <w:p w14:paraId="40E678D9" w14:textId="77777777" w:rsidR="00204707" w:rsidRPr="00792FB1" w:rsidRDefault="00204707" w:rsidP="001D7C18">
      <w:pPr>
        <w:spacing w:before="0"/>
        <w:rPr>
          <w:rFonts w:cs="Arial"/>
          <w:b/>
          <w:i/>
          <w:u w:val="single"/>
          <w:lang w:val="sr-Cyrl-RS"/>
        </w:rPr>
      </w:pPr>
      <w:r w:rsidRPr="00792FB1">
        <w:rPr>
          <w:rFonts w:cs="Arial"/>
          <w:i/>
          <w:u w:val="single"/>
          <w:lang w:val="sr-Cyrl-RS"/>
        </w:rPr>
        <w:t xml:space="preserve">У случају да је поднета понуда са </w:t>
      </w:r>
      <w:r w:rsidRPr="00792FB1">
        <w:rPr>
          <w:rFonts w:cs="Arial"/>
          <w:b/>
          <w:i/>
          <w:u w:val="single"/>
          <w:lang w:val="sr-Cyrl-RS"/>
        </w:rPr>
        <w:t>подизвођачем:</w:t>
      </w:r>
    </w:p>
    <w:p w14:paraId="64B702E2" w14:textId="77777777" w:rsidR="00204707" w:rsidRPr="00792FB1" w:rsidRDefault="00204707" w:rsidP="001D7C18">
      <w:pPr>
        <w:tabs>
          <w:tab w:val="left" w:pos="284"/>
          <w:tab w:val="left" w:pos="330"/>
        </w:tabs>
        <w:spacing w:before="0"/>
        <w:ind w:left="284"/>
        <w:rPr>
          <w:rFonts w:cs="Arial"/>
          <w:lang w:val="sr-Cyrl-RS"/>
        </w:rPr>
      </w:pPr>
      <w:r w:rsidRPr="00792FB1">
        <w:rPr>
          <w:rFonts w:cs="Arial"/>
          <w:lang w:val="sr-Cyrl-RS"/>
        </w:rPr>
        <w:t>Продавац је део набавке која је предмет овог уговора и то ...................................................................................................................................</w:t>
      </w:r>
    </w:p>
    <w:p w14:paraId="5BF68113" w14:textId="77777777" w:rsidR="00204707" w:rsidRPr="00792FB1" w:rsidRDefault="00204707" w:rsidP="001D7C18">
      <w:pPr>
        <w:tabs>
          <w:tab w:val="left" w:pos="284"/>
          <w:tab w:val="left" w:pos="330"/>
        </w:tabs>
        <w:spacing w:before="0"/>
        <w:ind w:left="284"/>
        <w:rPr>
          <w:rFonts w:cs="Arial"/>
          <w:i/>
          <w:lang w:val="sr-Cyrl-RS"/>
        </w:rPr>
      </w:pPr>
      <w:r w:rsidRPr="00792FB1">
        <w:rPr>
          <w:rFonts w:cs="Arial"/>
          <w:i/>
          <w:lang w:val="sr-Cyrl-RS"/>
        </w:rPr>
        <w:t xml:space="preserve">             (навести део предмета набавке који ће извршити подизвођач)</w:t>
      </w:r>
    </w:p>
    <w:p w14:paraId="1AC2A21A" w14:textId="77777777" w:rsidR="00204707" w:rsidRPr="00792FB1" w:rsidRDefault="00204707" w:rsidP="001D7C18">
      <w:pPr>
        <w:tabs>
          <w:tab w:val="left" w:pos="284"/>
          <w:tab w:val="left" w:pos="330"/>
        </w:tabs>
        <w:spacing w:before="0"/>
        <w:ind w:left="284"/>
        <w:rPr>
          <w:rFonts w:cs="Arial"/>
          <w:lang w:val="sr-Cyrl-RS"/>
        </w:rPr>
      </w:pPr>
      <w:r w:rsidRPr="00792FB1">
        <w:rPr>
          <w:rFonts w:cs="Arial"/>
          <w:lang w:val="sr-Cyrl-RS"/>
        </w:rPr>
        <w:t>поверио подизвођачу  ..........................................................................................</w:t>
      </w:r>
    </w:p>
    <w:p w14:paraId="37D17E03" w14:textId="77777777" w:rsidR="00204707" w:rsidRPr="00792FB1" w:rsidRDefault="00204707" w:rsidP="001D7C18">
      <w:pPr>
        <w:tabs>
          <w:tab w:val="left" w:pos="284"/>
          <w:tab w:val="left" w:pos="330"/>
        </w:tabs>
        <w:spacing w:before="0"/>
        <w:ind w:left="284"/>
        <w:rPr>
          <w:rFonts w:cs="Arial"/>
          <w:i/>
          <w:lang w:val="sr-Cyrl-RS"/>
        </w:rPr>
      </w:pPr>
      <w:r w:rsidRPr="00792FB1">
        <w:rPr>
          <w:rFonts w:cs="Arial"/>
          <w:i/>
          <w:lang w:val="sr-Cyrl-RS"/>
        </w:rPr>
        <w:t xml:space="preserve">                           (навести скраћено пословно име подизвођача)</w:t>
      </w:r>
    </w:p>
    <w:p w14:paraId="7ADC0643" w14:textId="77777777" w:rsidR="00204707" w:rsidRPr="00792FB1" w:rsidRDefault="00204707" w:rsidP="001D7C18">
      <w:pPr>
        <w:tabs>
          <w:tab w:val="left" w:pos="284"/>
          <w:tab w:val="left" w:pos="330"/>
        </w:tabs>
        <w:spacing w:before="0"/>
        <w:rPr>
          <w:rFonts w:cs="Arial"/>
          <w:lang w:val="sr-Cyrl-RS"/>
        </w:rPr>
      </w:pPr>
      <w:r w:rsidRPr="00792FB1">
        <w:rPr>
          <w:rFonts w:cs="Arial"/>
          <w:lang w:val="sr-Cyrl-RS"/>
        </w:rPr>
        <w:t xml:space="preserve">    а која чини ................% од укупне вредности набавке.</w:t>
      </w:r>
    </w:p>
    <w:p w14:paraId="652517A5" w14:textId="77777777" w:rsidR="00343A18" w:rsidRPr="00792FB1" w:rsidRDefault="00343A18" w:rsidP="00343A18">
      <w:pPr>
        <w:pStyle w:val="KDParagraf"/>
        <w:spacing w:before="0"/>
        <w:rPr>
          <w:rFonts w:cs="Arial"/>
          <w:lang w:val="ru-RU"/>
        </w:rPr>
      </w:pPr>
    </w:p>
    <w:p w14:paraId="25E77D5B" w14:textId="77777777" w:rsidR="007D5281" w:rsidRPr="00792FB1" w:rsidRDefault="007D5281" w:rsidP="00343A18">
      <w:pPr>
        <w:pStyle w:val="KDParagraf"/>
        <w:spacing w:before="0"/>
        <w:rPr>
          <w:rFonts w:cs="Arial"/>
          <w:lang w:val="ru-RU"/>
        </w:rPr>
      </w:pPr>
    </w:p>
    <w:p w14:paraId="3CC0C408" w14:textId="77777777" w:rsidR="007D5281" w:rsidRPr="00792FB1" w:rsidRDefault="007D5281" w:rsidP="00343A18">
      <w:pPr>
        <w:pStyle w:val="KDParagraf"/>
        <w:spacing w:before="0"/>
        <w:rPr>
          <w:rFonts w:cs="Arial"/>
          <w:lang w:val="ru-RU"/>
        </w:rPr>
      </w:pPr>
    </w:p>
    <w:p w14:paraId="4A2D34AE" w14:textId="77777777" w:rsidR="007D5281" w:rsidRPr="00792FB1" w:rsidRDefault="007D5281" w:rsidP="00343A18">
      <w:pPr>
        <w:pStyle w:val="KDParagraf"/>
        <w:spacing w:before="0"/>
        <w:rPr>
          <w:rFonts w:cs="Arial"/>
          <w:lang w:val="ru-RU"/>
        </w:rPr>
      </w:pPr>
    </w:p>
    <w:p w14:paraId="621346AF" w14:textId="77777777" w:rsidR="007D5281" w:rsidRDefault="007D5281" w:rsidP="00343A18">
      <w:pPr>
        <w:pStyle w:val="KDParagraf"/>
        <w:spacing w:before="0"/>
        <w:rPr>
          <w:rFonts w:cs="Arial"/>
          <w:lang w:val="ru-RU"/>
        </w:rPr>
      </w:pPr>
    </w:p>
    <w:p w14:paraId="0D751783" w14:textId="77777777" w:rsidR="0007495D" w:rsidRPr="00792FB1" w:rsidRDefault="0007495D" w:rsidP="00343A18">
      <w:pPr>
        <w:pStyle w:val="KDParagraf"/>
        <w:spacing w:before="0"/>
        <w:rPr>
          <w:rFonts w:cs="Arial"/>
          <w:lang w:val="ru-RU"/>
        </w:rPr>
      </w:pPr>
    </w:p>
    <w:p w14:paraId="188B913A" w14:textId="77777777" w:rsidR="007D5281" w:rsidRPr="00792FB1" w:rsidRDefault="007D5281" w:rsidP="00343A18">
      <w:pPr>
        <w:pStyle w:val="KDParagraf"/>
        <w:spacing w:before="0"/>
        <w:rPr>
          <w:rFonts w:cs="Arial"/>
          <w:lang w:val="ru-RU"/>
        </w:rPr>
      </w:pPr>
    </w:p>
    <w:p w14:paraId="49B1912F" w14:textId="77777777" w:rsidR="009035C7" w:rsidRDefault="009035C7" w:rsidP="009035C7">
      <w:pPr>
        <w:rPr>
          <w:rFonts w:cs="Arial"/>
          <w:b/>
          <w:lang w:val="ru-RU"/>
        </w:rPr>
      </w:pPr>
      <w:bookmarkStart w:id="260" w:name="_Toc442559949"/>
    </w:p>
    <w:p w14:paraId="342A7CAE" w14:textId="130FA56E" w:rsidR="009035C7" w:rsidRDefault="00343A18" w:rsidP="009035C7">
      <w:pPr>
        <w:jc w:val="center"/>
        <w:rPr>
          <w:rFonts w:cs="Arial"/>
          <w:b/>
          <w:lang w:val="ru-RU"/>
        </w:rPr>
      </w:pPr>
      <w:r w:rsidRPr="00792FB1">
        <w:rPr>
          <w:rFonts w:cs="Arial"/>
          <w:b/>
          <w:lang w:val="ru-RU"/>
        </w:rPr>
        <w:lastRenderedPageBreak/>
        <w:t>УГОВОР О КУПОПРОДАЈИ</w:t>
      </w:r>
      <w:bookmarkEnd w:id="260"/>
      <w:r w:rsidR="009035C7">
        <w:rPr>
          <w:rFonts w:cs="Arial"/>
          <w:b/>
          <w:lang w:val="sr-Latn-RS"/>
        </w:rPr>
        <w:t xml:space="preserve"> </w:t>
      </w:r>
      <w:r w:rsidR="00A43A23" w:rsidRPr="00792FB1">
        <w:rPr>
          <w:rFonts w:cs="Arial"/>
          <w:b/>
          <w:lang w:val="ru-RU"/>
        </w:rPr>
        <w:t>ДОБАРА:</w:t>
      </w:r>
    </w:p>
    <w:p w14:paraId="6EEAF89F" w14:textId="17117058" w:rsidR="001B6427" w:rsidRPr="009035C7" w:rsidRDefault="000459C1" w:rsidP="009035C7">
      <w:pPr>
        <w:jc w:val="center"/>
        <w:rPr>
          <w:rFonts w:cs="Arial"/>
          <w:b/>
          <w:lang w:val="ru-RU"/>
        </w:rPr>
      </w:pPr>
      <w:r w:rsidRPr="009035C7">
        <w:rPr>
          <w:rFonts w:eastAsia="TimesNewRomanPS-BoldMT" w:cs="Arial"/>
          <w:b/>
          <w:bCs/>
          <w:lang w:val="ru-RU"/>
        </w:rPr>
        <w:t>ЛЕЖАЈ ОКРЕТА ГОРЊЕ ГРАДЊЕ (КУГЛИБАН) БАГЕРА SCHRS-800</w:t>
      </w:r>
      <w:r w:rsidR="00A43A23" w:rsidRPr="009035C7">
        <w:rPr>
          <w:rFonts w:eastAsia="TimesNewRomanPS-BoldMT" w:cs="Arial"/>
          <w:b/>
          <w:bCs/>
          <w:lang w:val="ru-RU"/>
        </w:rPr>
        <w:t>,</w:t>
      </w:r>
      <w:r w:rsidR="00A43A23" w:rsidRPr="00792FB1">
        <w:rPr>
          <w:rFonts w:eastAsia="TimesNewRomanPS-BoldMT" w:cs="Arial"/>
          <w:bCs/>
          <w:lang w:val="ru-RU"/>
        </w:rPr>
        <w:t xml:space="preserve"> </w:t>
      </w:r>
      <w:r w:rsidR="00185EC6" w:rsidRPr="00792FB1">
        <w:rPr>
          <w:rFonts w:eastAsia="TimesNewRomanPS-BoldMT" w:cs="Arial"/>
          <w:bCs/>
          <w:lang w:val="ru-RU"/>
        </w:rPr>
        <w:t>ЈН/</w:t>
      </w:r>
      <w:r w:rsidR="00C85D18">
        <w:rPr>
          <w:rFonts w:eastAsia="TimesNewRomanPS-BoldMT" w:cs="Arial"/>
          <w:bCs/>
          <w:lang w:val="ru-RU"/>
        </w:rPr>
        <w:t>3100/0672/2020</w:t>
      </w:r>
    </w:p>
    <w:p w14:paraId="1BBCD5E9" w14:textId="297D5EFB" w:rsidR="00A43A23" w:rsidRDefault="00A43A23" w:rsidP="009035C7">
      <w:pPr>
        <w:spacing w:before="0"/>
        <w:jc w:val="center"/>
        <w:rPr>
          <w:rFonts w:eastAsia="TimesNewRomanPS-BoldMT" w:cs="Arial"/>
          <w:bCs/>
          <w:lang w:val="sr-Cyrl-CS"/>
        </w:rPr>
      </w:pPr>
      <w:r w:rsidRPr="00792FB1">
        <w:rPr>
          <w:rFonts w:eastAsia="TimesNewRomanPS-BoldMT" w:cs="Arial"/>
          <w:bCs/>
          <w:lang w:val="sr-Cyrl-CS"/>
        </w:rPr>
        <w:t xml:space="preserve">(ЈН </w:t>
      </w:r>
      <w:r w:rsidR="009035C7">
        <w:rPr>
          <w:rFonts w:eastAsia="TimesNewRomanPS-BoldMT" w:cs="Arial"/>
          <w:bCs/>
          <w:lang w:val="sr-Latn-RS"/>
        </w:rPr>
        <w:t>877</w:t>
      </w:r>
      <w:r w:rsidR="00894304" w:rsidRPr="00792FB1">
        <w:rPr>
          <w:rFonts w:eastAsia="TimesNewRomanPS-BoldMT" w:cs="Arial"/>
          <w:bCs/>
          <w:lang w:val="sr-Cyrl-CS"/>
        </w:rPr>
        <w:t>/</w:t>
      </w:r>
      <w:r w:rsidR="009035C7">
        <w:rPr>
          <w:rFonts w:eastAsia="TimesNewRomanPS-BoldMT" w:cs="Arial"/>
          <w:bCs/>
          <w:lang w:val="sr-Latn-RS"/>
        </w:rPr>
        <w:t>2020</w:t>
      </w:r>
      <w:r w:rsidRPr="00792FB1">
        <w:rPr>
          <w:rFonts w:eastAsia="TimesNewRomanPS-BoldMT" w:cs="Arial"/>
          <w:bCs/>
          <w:lang w:val="sr-Cyrl-CS"/>
        </w:rPr>
        <w:t>)</w:t>
      </w:r>
    </w:p>
    <w:p w14:paraId="549BE2E0" w14:textId="50A01F77" w:rsidR="009035C7" w:rsidRPr="009035C7" w:rsidRDefault="009035C7" w:rsidP="009035C7">
      <w:pPr>
        <w:spacing w:before="0"/>
        <w:jc w:val="center"/>
        <w:rPr>
          <w:rFonts w:eastAsia="TimesNewRomanPS-BoldMT" w:cs="Arial"/>
          <w:bCs/>
          <w:lang w:val="sr-Latn-RS"/>
        </w:rPr>
      </w:pPr>
      <w:r>
        <w:rPr>
          <w:rFonts w:eastAsia="TimesNewRomanPS-BoldMT" w:cs="Arial"/>
          <w:bCs/>
          <w:lang w:val="sr-Latn-RS"/>
        </w:rPr>
        <w:t>JANA 671/2020</w:t>
      </w:r>
    </w:p>
    <w:p w14:paraId="0EC7F236" w14:textId="0F4DB016" w:rsidR="00343A18" w:rsidRPr="00792FB1" w:rsidRDefault="00343A18" w:rsidP="00A43A23">
      <w:pPr>
        <w:pStyle w:val="KDParagraf"/>
        <w:spacing w:before="0"/>
        <w:jc w:val="center"/>
        <w:rPr>
          <w:rFonts w:cs="Arial"/>
          <w:b/>
          <w:lang w:val="ru-RU"/>
        </w:rPr>
      </w:pPr>
    </w:p>
    <w:p w14:paraId="4CEBD377" w14:textId="77777777" w:rsidR="00343A18" w:rsidRPr="00792FB1" w:rsidRDefault="00343A18" w:rsidP="00343A18">
      <w:pPr>
        <w:pStyle w:val="KDParagraf"/>
        <w:spacing w:before="0"/>
        <w:rPr>
          <w:rFonts w:cs="Arial"/>
          <w:lang w:val="ru-RU"/>
        </w:rPr>
      </w:pPr>
    </w:p>
    <w:p w14:paraId="0E1C5373" w14:textId="77777777" w:rsidR="00343A18" w:rsidRPr="00792FB1" w:rsidRDefault="00343A18" w:rsidP="00343A18">
      <w:pPr>
        <w:pStyle w:val="KDParagraf"/>
        <w:spacing w:before="0"/>
        <w:rPr>
          <w:rFonts w:cs="Arial"/>
        </w:rPr>
      </w:pPr>
      <w:r w:rsidRPr="00792FB1">
        <w:rPr>
          <w:rFonts w:cs="Arial"/>
        </w:rPr>
        <w:t>Уговорне стране констатују:</w:t>
      </w:r>
    </w:p>
    <w:p w14:paraId="6FBA26BC" w14:textId="5A4A2F0C" w:rsidR="00343A18" w:rsidRPr="00792FB1" w:rsidRDefault="00343A18" w:rsidP="00343A18">
      <w:pPr>
        <w:pStyle w:val="KDNabrajanje"/>
        <w:spacing w:before="0"/>
        <w:rPr>
          <w:rFonts w:cs="Arial"/>
        </w:rPr>
      </w:pPr>
      <w:r w:rsidRPr="00792FB1">
        <w:rPr>
          <w:rFonts w:cs="Arial"/>
        </w:rPr>
        <w:t>да је Наручилац у складу са Конкурсном документацијом а сагласно члану 3</w:t>
      </w:r>
      <w:r w:rsidR="00030949" w:rsidRPr="00792FB1">
        <w:rPr>
          <w:rFonts w:cs="Arial"/>
          <w:lang w:val="sr-Cyrl-RS"/>
        </w:rPr>
        <w:t>2</w:t>
      </w:r>
      <w:r w:rsidRPr="00792FB1">
        <w:rPr>
          <w:rFonts w:cs="Arial"/>
        </w:rPr>
        <w:t xml:space="preserve">. Закона о јавним набавкама („Сл.гласник РС“, бр.124/2012,14/2015 и 68/2015) (даље Закон) спровео </w:t>
      </w:r>
      <w:r w:rsidR="00030949" w:rsidRPr="00792FB1">
        <w:rPr>
          <w:rFonts w:cs="Arial"/>
          <w:lang w:val="sr-Cyrl-RS"/>
        </w:rPr>
        <w:t xml:space="preserve">отворени </w:t>
      </w:r>
      <w:r w:rsidRPr="00792FB1">
        <w:rPr>
          <w:rFonts w:cs="Arial"/>
        </w:rPr>
        <w:t>поступак</w:t>
      </w:r>
      <w:r w:rsidR="00FB51D5" w:rsidRPr="00792FB1">
        <w:rPr>
          <w:rFonts w:cs="Arial"/>
          <w:lang w:val="sr-Cyrl-RS"/>
        </w:rPr>
        <w:t xml:space="preserve"> </w:t>
      </w:r>
      <w:r w:rsidR="00A43A23" w:rsidRPr="00792FB1">
        <w:rPr>
          <w:rFonts w:cs="Arial"/>
        </w:rPr>
        <w:t>јавне набавке бр.</w:t>
      </w:r>
      <w:r w:rsidR="00A43A23" w:rsidRPr="00792FB1">
        <w:rPr>
          <w:rFonts w:eastAsia="TimesNewRomanPS-BoldMT" w:cs="Arial"/>
          <w:bCs/>
        </w:rPr>
        <w:t xml:space="preserve"> </w:t>
      </w:r>
      <w:r w:rsidR="00185EC6" w:rsidRPr="00792FB1">
        <w:rPr>
          <w:rFonts w:eastAsia="TimesNewRomanPS-BoldMT" w:cs="Arial"/>
          <w:bCs/>
        </w:rPr>
        <w:t>ЈН/</w:t>
      </w:r>
      <w:r w:rsidR="00C85D18">
        <w:rPr>
          <w:rFonts w:eastAsia="TimesNewRomanPS-BoldMT" w:cs="Arial"/>
          <w:bCs/>
        </w:rPr>
        <w:t>3100/0672/2020</w:t>
      </w:r>
      <w:r w:rsidR="00A43A23" w:rsidRPr="00792FB1">
        <w:rPr>
          <w:rFonts w:eastAsia="TimesNewRomanPS-BoldMT" w:cs="Arial"/>
          <w:bCs/>
          <w:lang w:val="sr-Cyrl-CS"/>
        </w:rPr>
        <w:t xml:space="preserve"> </w:t>
      </w:r>
      <w:r w:rsidR="00A43A23" w:rsidRPr="00792FB1">
        <w:rPr>
          <w:rFonts w:cs="Arial"/>
          <w:lang w:val="sr-Cyrl-CS"/>
        </w:rPr>
        <w:t xml:space="preserve"> </w:t>
      </w:r>
      <w:r w:rsidRPr="00792FB1">
        <w:rPr>
          <w:rFonts w:cs="Arial"/>
        </w:rPr>
        <w:t>ради набавке добара и то</w:t>
      </w:r>
      <w:r w:rsidR="009035C7">
        <w:rPr>
          <w:rFonts w:cs="Arial"/>
          <w:lang w:val="sr-Latn-RS"/>
        </w:rPr>
        <w:t>:</w:t>
      </w:r>
      <w:r w:rsidRPr="00792FB1">
        <w:rPr>
          <w:rFonts w:cs="Arial"/>
        </w:rPr>
        <w:t xml:space="preserve"> </w:t>
      </w:r>
      <w:r w:rsidR="000459C1">
        <w:rPr>
          <w:rFonts w:eastAsia="TimesNewRomanPS-BoldMT" w:cs="Arial"/>
          <w:b/>
          <w:bCs/>
        </w:rPr>
        <w:t>ЛЕЖАЈ ОКРЕТА ГОРЊЕ ГРАДЊЕ (КУГЛИБАН) БАГЕРА SCHRS-800</w:t>
      </w:r>
      <w:r w:rsidR="00A43A23" w:rsidRPr="00792FB1">
        <w:rPr>
          <w:rFonts w:eastAsia="TimesNewRomanPS-BoldMT" w:cs="Arial"/>
          <w:bCs/>
          <w:lang w:val="sr-Cyrl-CS"/>
        </w:rPr>
        <w:t>,</w:t>
      </w:r>
    </w:p>
    <w:p w14:paraId="536CF0D5" w14:textId="2EC105DA" w:rsidR="00343A18" w:rsidRPr="00792FB1" w:rsidRDefault="00343A18" w:rsidP="00343A18">
      <w:pPr>
        <w:pStyle w:val="KDNabrajanje"/>
        <w:spacing w:before="0"/>
        <w:rPr>
          <w:rFonts w:cs="Arial"/>
        </w:rPr>
      </w:pPr>
      <w:r w:rsidRPr="00792FB1">
        <w:rPr>
          <w:rFonts w:cs="Arial"/>
        </w:rPr>
        <w:t>да је Позив за подношење понуда у вези предметне јавне набавке објављен на Порталу јавних набавки дана</w:t>
      </w:r>
      <w:r w:rsidR="00A43A23" w:rsidRPr="00792FB1">
        <w:rPr>
          <w:rFonts w:cs="Arial"/>
          <w:lang w:val="sr-Cyrl-CS"/>
        </w:rPr>
        <w:t xml:space="preserve"> </w:t>
      </w:r>
      <w:r w:rsidRPr="00792FB1">
        <w:rPr>
          <w:rFonts w:cs="Arial"/>
        </w:rPr>
        <w:t>_____________, као и на интернет страници Наручиоца</w:t>
      </w:r>
      <w:r w:rsidR="00350E4B" w:rsidRPr="00792FB1">
        <w:rPr>
          <w:rFonts w:cs="Arial"/>
          <w:lang w:val="sr-Cyrl-RS"/>
        </w:rPr>
        <w:t xml:space="preserve"> </w:t>
      </w:r>
      <w:r w:rsidR="006C6FDF" w:rsidRPr="00792FB1">
        <w:rPr>
          <w:rFonts w:cs="Arial"/>
        </w:rPr>
        <w:t xml:space="preserve">и на </w:t>
      </w:r>
      <w:r w:rsidR="006C6FDF" w:rsidRPr="00792FB1">
        <w:rPr>
          <w:rFonts w:cs="Arial"/>
          <w:lang w:val="sr-Cyrl-RS"/>
        </w:rPr>
        <w:t>П</w:t>
      </w:r>
      <w:r w:rsidR="004D385B" w:rsidRPr="00792FB1">
        <w:rPr>
          <w:rFonts w:cs="Arial"/>
        </w:rPr>
        <w:t>орталу Службених гласила и база</w:t>
      </w:r>
      <w:r w:rsidRPr="00792FB1">
        <w:rPr>
          <w:rFonts w:cs="Arial"/>
        </w:rPr>
        <w:t xml:space="preserve"> прописа</w:t>
      </w:r>
      <w:r w:rsidR="004D385B" w:rsidRPr="00792FB1">
        <w:rPr>
          <w:rFonts w:cs="Arial"/>
          <w:lang w:val="sr-Cyrl-RS"/>
        </w:rPr>
        <w:t>.</w:t>
      </w:r>
    </w:p>
    <w:p w14:paraId="15600302" w14:textId="02687555" w:rsidR="00343A18" w:rsidRPr="00792FB1" w:rsidRDefault="00343A18" w:rsidP="00343A18">
      <w:pPr>
        <w:pStyle w:val="KDNabrajanje"/>
        <w:spacing w:before="0"/>
        <w:rPr>
          <w:rFonts w:cs="Arial"/>
          <w:i/>
        </w:rPr>
      </w:pPr>
      <w:r w:rsidRPr="00792FB1">
        <w:rPr>
          <w:rFonts w:cs="Arial"/>
        </w:rPr>
        <w:t>да Понуда Понуђача , која је заведена код Наручиоца под бројем ________ од ________</w:t>
      </w:r>
      <w:r w:rsidR="009035C7">
        <w:rPr>
          <w:rFonts w:cs="Arial"/>
          <w:lang w:val="sr-Latn-RS"/>
        </w:rPr>
        <w:t>______</w:t>
      </w:r>
      <w:r w:rsidRPr="00792FB1">
        <w:rPr>
          <w:rFonts w:cs="Arial"/>
        </w:rPr>
        <w:t>.године, у потпуности одговара захтеву Наручиоца из Позива за подношење понуда и Конкурсне документације</w:t>
      </w:r>
    </w:p>
    <w:p w14:paraId="1F601F39" w14:textId="77777777" w:rsidR="00343A18" w:rsidRPr="00792FB1" w:rsidRDefault="00343A18" w:rsidP="00343A18">
      <w:pPr>
        <w:pStyle w:val="KDNabrajanje"/>
        <w:spacing w:before="0"/>
        <w:rPr>
          <w:rFonts w:cs="Arial"/>
          <w:b/>
        </w:rPr>
      </w:pPr>
      <w:r w:rsidRPr="00792FB1">
        <w:rPr>
          <w:rFonts w:cs="Arial"/>
        </w:rPr>
        <w:t>да је Наручилац својом Одлуком о додели уговора бр. ____________ од __.__.___. године изабрао понуду Понуђача.</w:t>
      </w:r>
    </w:p>
    <w:p w14:paraId="459A89B9" w14:textId="77777777" w:rsidR="00343A18" w:rsidRPr="00792FB1" w:rsidRDefault="00343A18" w:rsidP="00343A18">
      <w:pPr>
        <w:pStyle w:val="KDParagraf"/>
        <w:spacing w:before="0"/>
        <w:rPr>
          <w:rFonts w:cs="Arial"/>
          <w:lang w:val="sr-Cyrl-BA"/>
        </w:rPr>
      </w:pPr>
    </w:p>
    <w:p w14:paraId="75EFD54F" w14:textId="77777777" w:rsidR="00343A18" w:rsidRPr="00792FB1" w:rsidRDefault="00343A18" w:rsidP="00343A18">
      <w:pPr>
        <w:pStyle w:val="KDParagraf"/>
        <w:spacing w:before="0"/>
        <w:rPr>
          <w:rFonts w:cs="Arial"/>
          <w:lang w:val="sr-Cyrl-BA"/>
        </w:rPr>
      </w:pPr>
    </w:p>
    <w:p w14:paraId="0CD730A3" w14:textId="77777777" w:rsidR="00343A18" w:rsidRPr="00792FB1" w:rsidRDefault="00343A18" w:rsidP="00343A18">
      <w:pPr>
        <w:pStyle w:val="KDParagraf"/>
        <w:spacing w:before="0"/>
        <w:rPr>
          <w:rFonts w:cs="Arial"/>
          <w:b/>
          <w:lang w:val="ru-RU"/>
        </w:rPr>
      </w:pPr>
      <w:r w:rsidRPr="00792FB1">
        <w:rPr>
          <w:rFonts w:cs="Arial"/>
          <w:b/>
          <w:lang w:val="ru-RU"/>
        </w:rPr>
        <w:t>ПРЕДМЕТ  УГОВОРА</w:t>
      </w:r>
    </w:p>
    <w:p w14:paraId="36719749" w14:textId="77777777" w:rsidR="00343A18" w:rsidRPr="00792FB1" w:rsidRDefault="00343A18" w:rsidP="00343A18">
      <w:pPr>
        <w:spacing w:before="0"/>
        <w:jc w:val="center"/>
        <w:rPr>
          <w:rFonts w:cs="Arial"/>
          <w:b/>
          <w:lang w:val="ru-RU"/>
        </w:rPr>
      </w:pPr>
      <w:r w:rsidRPr="00792FB1">
        <w:rPr>
          <w:rFonts w:cs="Arial"/>
          <w:b/>
          <w:lang w:val="ru-RU"/>
        </w:rPr>
        <w:t>Члан 1.</w:t>
      </w:r>
    </w:p>
    <w:p w14:paraId="01841951" w14:textId="7C69E716" w:rsidR="00400022" w:rsidRPr="00792FB1" w:rsidRDefault="00343A18" w:rsidP="00343A18">
      <w:pPr>
        <w:pStyle w:val="KDParagraf"/>
        <w:spacing w:before="0"/>
        <w:rPr>
          <w:rFonts w:eastAsia="Calibri" w:cs="Arial"/>
          <w:lang w:val="ru-RU"/>
        </w:rPr>
      </w:pPr>
      <w:r w:rsidRPr="00792FB1">
        <w:rPr>
          <w:rFonts w:eastAsia="Calibri" w:cs="Arial"/>
          <w:lang w:val="ru-RU"/>
        </w:rPr>
        <w:t>Предмет овог Уговора о купопродаји (даље: Уговор) је</w:t>
      </w:r>
      <w:r w:rsidR="009035C7">
        <w:rPr>
          <w:rFonts w:eastAsia="Calibri" w:cs="Arial"/>
          <w:lang w:val="sr-Latn-RS"/>
        </w:rPr>
        <w:t>:</w:t>
      </w:r>
      <w:r w:rsidRPr="00792FB1">
        <w:rPr>
          <w:rFonts w:eastAsia="Calibri" w:cs="Arial"/>
          <w:lang w:val="ru-RU"/>
        </w:rPr>
        <w:t xml:space="preserve"> </w:t>
      </w:r>
      <w:r w:rsidR="000459C1" w:rsidRPr="009035C7">
        <w:rPr>
          <w:rFonts w:eastAsia="TimesNewRomanPS-BoldMT" w:cs="Arial"/>
          <w:b/>
          <w:bCs/>
          <w:lang w:val="ru-RU"/>
        </w:rPr>
        <w:t>ЛЕЖАЈ ОКРЕТА ГОРЊЕ ГРАДЊЕ (КУГЛИБАН) БАГЕРА SCHRS-800</w:t>
      </w:r>
      <w:r w:rsidR="00400022" w:rsidRPr="009035C7">
        <w:rPr>
          <w:rFonts w:eastAsia="Calibri" w:cs="Arial"/>
          <w:b/>
          <w:lang w:val="ru-RU"/>
        </w:rPr>
        <w:t xml:space="preserve"> </w:t>
      </w:r>
    </w:p>
    <w:p w14:paraId="1269A84F" w14:textId="116B1BFA" w:rsidR="009035C7" w:rsidRPr="008D590A" w:rsidRDefault="009035C7" w:rsidP="009035C7">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w:t>
      </w:r>
      <w:r>
        <w:rPr>
          <w:rFonts w:eastAsia="Calibri" w:cs="Arial"/>
          <w:lang w:val="sr-Latn-RS"/>
        </w:rPr>
        <w:t xml:space="preserve"> </w:t>
      </w:r>
      <w:r w:rsidRPr="008D590A">
        <w:rPr>
          <w:rFonts w:eastAsia="Calibri" w:cs="Arial"/>
          <w:lang w:val="ru-RU"/>
        </w:rPr>
        <w:t>_______ од ______</w:t>
      </w:r>
      <w:r>
        <w:rPr>
          <w:rFonts w:eastAsia="Calibri" w:cs="Arial"/>
          <w:lang w:val="sr-Latn-RS"/>
        </w:rPr>
        <w:t xml:space="preserve"> </w:t>
      </w:r>
      <w:r w:rsidRPr="008D590A">
        <w:rPr>
          <w:rFonts w:eastAsia="Calibri" w:cs="Arial"/>
          <w:lang w:val="ru-RU"/>
        </w:rPr>
        <w:t>године,</w:t>
      </w:r>
      <w:r>
        <w:rPr>
          <w:rFonts w:eastAsia="Calibri" w:cs="Arial"/>
          <w:lang w:val="sr-Latn-RS"/>
        </w:rPr>
        <w:t xml:space="preserve"> </w:t>
      </w:r>
      <w:r w:rsidRPr="008D590A">
        <w:rPr>
          <w:rFonts w:eastAsia="Calibri" w:cs="Arial"/>
          <w:lang w:val="ru-RU"/>
        </w:rPr>
        <w:t>Обрасцу структуре цене и Техничкој спецификацији</w:t>
      </w:r>
      <w:r w:rsidRPr="008D590A">
        <w:rPr>
          <w:rFonts w:eastAsia="Calibri" w:cs="Arial"/>
          <w:lang w:val="sr-Cyrl-CS"/>
        </w:rPr>
        <w:t xml:space="preserve"> конкурсне документације за јавну набавку бр. </w:t>
      </w:r>
      <w:r>
        <w:rPr>
          <w:rFonts w:eastAsia="Calibri" w:cs="Arial"/>
          <w:b/>
          <w:lang w:val="sr-Cyrl-CS"/>
        </w:rPr>
        <w:t>ЈН/3100/</w:t>
      </w:r>
      <w:r>
        <w:rPr>
          <w:rFonts w:eastAsia="Calibri" w:cs="Arial"/>
          <w:b/>
          <w:lang w:val="sr-Latn-RS"/>
        </w:rPr>
        <w:t>0672</w:t>
      </w:r>
      <w:r>
        <w:rPr>
          <w:rFonts w:eastAsia="Calibri" w:cs="Arial"/>
          <w:b/>
          <w:lang w:val="sr-Cyrl-CS"/>
        </w:rPr>
        <w:t>/2020</w:t>
      </w:r>
      <w:r w:rsidRPr="008D590A">
        <w:rPr>
          <w:rFonts w:eastAsia="Calibri" w:cs="Arial"/>
          <w:lang w:val="ru-RU"/>
        </w:rPr>
        <w:t>, који чине саставни део овог Уговора.</w:t>
      </w:r>
    </w:p>
    <w:p w14:paraId="4F8DE8E6" w14:textId="77777777" w:rsidR="00343A18" w:rsidRPr="00792FB1" w:rsidRDefault="00343A18" w:rsidP="00343A18">
      <w:pPr>
        <w:pStyle w:val="KDParagraf"/>
        <w:spacing w:before="0"/>
        <w:rPr>
          <w:rFonts w:eastAsia="Calibri" w:cs="Arial"/>
          <w:lang w:val="ru-RU"/>
        </w:rPr>
      </w:pPr>
    </w:p>
    <w:p w14:paraId="122CAEAD" w14:textId="77777777" w:rsidR="00343A18" w:rsidRPr="00792FB1" w:rsidRDefault="00343A18" w:rsidP="00343A18">
      <w:pPr>
        <w:spacing w:before="0"/>
        <w:jc w:val="center"/>
        <w:rPr>
          <w:rFonts w:cs="Arial"/>
          <w:b/>
          <w:lang w:val="ru-RU"/>
        </w:rPr>
      </w:pPr>
      <w:r w:rsidRPr="00792FB1">
        <w:rPr>
          <w:rFonts w:cs="Arial"/>
          <w:b/>
          <w:lang w:val="ru-RU"/>
        </w:rPr>
        <w:t>Члан 2.</w:t>
      </w:r>
    </w:p>
    <w:p w14:paraId="5735E4A2" w14:textId="77777777" w:rsidR="00343A18" w:rsidRPr="00792FB1" w:rsidRDefault="00343A18" w:rsidP="00343A18">
      <w:pPr>
        <w:spacing w:before="0"/>
        <w:jc w:val="center"/>
        <w:rPr>
          <w:rFonts w:cs="Arial"/>
          <w:b/>
          <w:lang w:val="ru-RU"/>
        </w:rPr>
      </w:pPr>
    </w:p>
    <w:p w14:paraId="4991071F" w14:textId="77777777" w:rsidR="00343A18" w:rsidRPr="00792FB1" w:rsidRDefault="00343A18" w:rsidP="00343A18">
      <w:pPr>
        <w:pStyle w:val="KDParagraf"/>
        <w:spacing w:before="0"/>
        <w:rPr>
          <w:rFonts w:eastAsia="Calibri" w:cs="Arial"/>
          <w:lang w:val="ru-RU"/>
        </w:rPr>
      </w:pPr>
      <w:r w:rsidRPr="00792FB1">
        <w:rPr>
          <w:rFonts w:eastAsia="Calibri" w:cs="Arial"/>
          <w:lang w:val="ru-RU"/>
        </w:rPr>
        <w:t>Овај Уговор и његови прилози сачињени су на српском језику.</w:t>
      </w:r>
    </w:p>
    <w:p w14:paraId="5BCB1C28" w14:textId="2B03EB53" w:rsidR="00343A18" w:rsidRPr="00792FB1" w:rsidRDefault="00343A18" w:rsidP="00343A18">
      <w:pPr>
        <w:pStyle w:val="KDParagraf"/>
        <w:spacing w:before="0"/>
        <w:rPr>
          <w:rFonts w:eastAsia="Calibri" w:cs="Arial"/>
          <w:lang w:val="ru-RU"/>
        </w:rPr>
      </w:pPr>
      <w:r w:rsidRPr="00792FB1">
        <w:rPr>
          <w:rFonts w:eastAsia="Calibri" w:cs="Arial"/>
          <w:lang w:val="ru-RU"/>
        </w:rPr>
        <w:t>На овај Уговор примењују се закони Републике Србије</w:t>
      </w:r>
      <w:r w:rsidR="00A43A23" w:rsidRPr="00792FB1">
        <w:rPr>
          <w:rFonts w:eastAsia="Calibri" w:cs="Arial"/>
          <w:lang w:val="sr-Cyrl-CS"/>
        </w:rPr>
        <w:t>.</w:t>
      </w:r>
      <w:r w:rsidRPr="00792FB1">
        <w:rPr>
          <w:rFonts w:eastAsia="Calibri" w:cs="Arial"/>
          <w:lang w:val="ru-RU"/>
        </w:rPr>
        <w:t xml:space="preserve"> У случају спора меродавно је право Републике Србије.</w:t>
      </w:r>
    </w:p>
    <w:p w14:paraId="1A0419F4" w14:textId="77777777" w:rsidR="00343A18" w:rsidRPr="00792FB1" w:rsidRDefault="00343A18" w:rsidP="00343A18">
      <w:pPr>
        <w:pStyle w:val="KDParagraf"/>
        <w:spacing w:before="0"/>
        <w:rPr>
          <w:rFonts w:eastAsia="Calibri" w:cs="Arial"/>
          <w:lang w:val="ru-RU"/>
        </w:rPr>
      </w:pPr>
    </w:p>
    <w:p w14:paraId="2A645CF0" w14:textId="39017C05" w:rsidR="00343A18" w:rsidRPr="00792FB1" w:rsidRDefault="00343A18" w:rsidP="00343A18">
      <w:pPr>
        <w:pStyle w:val="KDParagraf"/>
        <w:spacing w:before="0"/>
        <w:rPr>
          <w:rFonts w:cs="Arial"/>
          <w:b/>
          <w:lang w:val="ru-RU"/>
        </w:rPr>
      </w:pPr>
      <w:r w:rsidRPr="00792FB1">
        <w:rPr>
          <w:rFonts w:cs="Arial"/>
          <w:b/>
          <w:lang w:val="ru-RU"/>
        </w:rPr>
        <w:t xml:space="preserve">УГОВОРЕНА </w:t>
      </w:r>
      <w:r w:rsidR="00DD7B26" w:rsidRPr="00792FB1">
        <w:rPr>
          <w:rFonts w:cs="Arial"/>
          <w:b/>
          <w:lang w:val="sr-Cyrl-RS"/>
        </w:rPr>
        <w:t>ВРЕДНОСТ</w:t>
      </w:r>
      <w:r w:rsidRPr="00792FB1">
        <w:rPr>
          <w:rFonts w:cs="Arial"/>
          <w:b/>
          <w:lang w:val="ru-RU"/>
        </w:rPr>
        <w:t xml:space="preserve"> </w:t>
      </w:r>
    </w:p>
    <w:p w14:paraId="674E3EF9" w14:textId="77777777" w:rsidR="00343A18" w:rsidRPr="00792FB1" w:rsidRDefault="00343A18" w:rsidP="00343A18">
      <w:pPr>
        <w:spacing w:before="0"/>
        <w:jc w:val="center"/>
        <w:rPr>
          <w:rFonts w:cs="Arial"/>
          <w:b/>
          <w:lang w:val="ru-RU"/>
        </w:rPr>
      </w:pPr>
      <w:r w:rsidRPr="00792FB1">
        <w:rPr>
          <w:rFonts w:cs="Arial"/>
          <w:b/>
          <w:lang w:val="ru-RU"/>
        </w:rPr>
        <w:t>Члан 3.</w:t>
      </w:r>
    </w:p>
    <w:p w14:paraId="3FD2C3DA" w14:textId="77777777" w:rsidR="00343A18" w:rsidRPr="00792FB1" w:rsidRDefault="00343A18" w:rsidP="00343A18">
      <w:pPr>
        <w:spacing w:before="0"/>
        <w:jc w:val="center"/>
        <w:rPr>
          <w:rFonts w:cs="Arial"/>
          <w:b/>
          <w:lang w:val="ru-RU"/>
        </w:rPr>
      </w:pPr>
    </w:p>
    <w:p w14:paraId="13B06388" w14:textId="3E0A4A59" w:rsidR="00343A18" w:rsidRPr="009035C7" w:rsidRDefault="00343A18" w:rsidP="00343A18">
      <w:pPr>
        <w:pStyle w:val="KDParagraf"/>
        <w:spacing w:before="0"/>
        <w:rPr>
          <w:rFonts w:cs="Arial"/>
          <w:lang w:val="ru-RU"/>
        </w:rPr>
      </w:pPr>
      <w:r w:rsidRPr="009035C7">
        <w:rPr>
          <w:rFonts w:cs="Arial"/>
          <w:lang w:val="ru-RU"/>
        </w:rPr>
        <w:t>Укупна вредност добара из члана 1.овог Уговора износи _________________(словима:____________________)</w:t>
      </w:r>
      <w:r w:rsidR="00A43A23" w:rsidRPr="009035C7">
        <w:rPr>
          <w:rFonts w:cs="Arial"/>
          <w:lang w:val="sr-Cyrl-CS"/>
        </w:rPr>
        <w:t xml:space="preserve"> </w:t>
      </w:r>
      <w:r w:rsidRPr="009035C7">
        <w:rPr>
          <w:rFonts w:cs="Arial"/>
        </w:rPr>
        <w:t>RSD</w:t>
      </w:r>
      <w:r w:rsidR="00A43A23" w:rsidRPr="009035C7">
        <w:rPr>
          <w:rFonts w:cs="Arial"/>
          <w:lang w:val="sr-Cyrl-CS"/>
        </w:rPr>
        <w:t>.</w:t>
      </w:r>
      <w:r w:rsidR="00350E4B" w:rsidRPr="009035C7">
        <w:rPr>
          <w:rFonts w:cs="Arial"/>
          <w:lang w:val="sr-Cyrl-CS"/>
        </w:rPr>
        <w:t>/ЕУР</w:t>
      </w:r>
    </w:p>
    <w:p w14:paraId="06E0F082" w14:textId="77777777" w:rsidR="00A54EE2" w:rsidRPr="009035C7" w:rsidRDefault="00A54EE2" w:rsidP="00A54EE2">
      <w:pPr>
        <w:tabs>
          <w:tab w:val="left" w:pos="2295"/>
        </w:tabs>
        <w:jc w:val="center"/>
        <w:rPr>
          <w:rFonts w:cs="Arial"/>
          <w:b/>
          <w:lang w:val="sr-Cyrl-CS"/>
        </w:rPr>
      </w:pPr>
      <w:r w:rsidRPr="009035C7">
        <w:rPr>
          <w:rFonts w:cs="Arial"/>
          <w:b/>
          <w:lang w:val="sr-Cyrl-CS"/>
        </w:rPr>
        <w:t>( уписати износ укуно понуђене цене из понуде у валути која је дата у понуди )</w:t>
      </w:r>
    </w:p>
    <w:p w14:paraId="043C5B86" w14:textId="77777777" w:rsidR="00AD067D" w:rsidRPr="00793AEF" w:rsidRDefault="00AD067D" w:rsidP="00AD067D">
      <w:pPr>
        <w:pStyle w:val="KDParagraf"/>
        <w:spacing w:before="0"/>
        <w:rPr>
          <w:rFonts w:eastAsia="Calibri" w:cs="Arial"/>
        </w:rPr>
      </w:pPr>
      <w:r w:rsidRPr="00793AEF">
        <w:rPr>
          <w:rFonts w:eastAsia="Calibri" w:cs="Arial"/>
        </w:rPr>
        <w:t>Званични средњи курс евра на дан отварања понуда, курсна листа НБС бр. ___, износи ________ динара.</w:t>
      </w:r>
    </w:p>
    <w:p w14:paraId="166DBE08" w14:textId="77777777" w:rsidR="00CE149F" w:rsidRDefault="00CE149F" w:rsidP="00343A18">
      <w:pPr>
        <w:pStyle w:val="KDParagraf"/>
        <w:spacing w:before="0"/>
        <w:rPr>
          <w:rFonts w:cs="Arial"/>
          <w:lang w:val="ru-RU"/>
        </w:rPr>
      </w:pPr>
    </w:p>
    <w:p w14:paraId="3B73EC07" w14:textId="6F306197" w:rsidR="00AD067D" w:rsidRPr="00793AEF" w:rsidRDefault="00AD067D" w:rsidP="00AD067D">
      <w:pPr>
        <w:rPr>
          <w:rFonts w:cs="Arial"/>
          <w:i/>
          <w:lang w:val="sr-Latn-RS"/>
        </w:rPr>
      </w:pPr>
      <w:r w:rsidRPr="00793AEF">
        <w:rPr>
          <w:rFonts w:cs="Arial"/>
          <w:lang w:val="sr-Cyrl-CS"/>
        </w:rPr>
        <w:t>Вредност обрачунатог пореза на додату вредност износи</w:t>
      </w:r>
      <w:r w:rsidRPr="00793AEF">
        <w:rPr>
          <w:lang w:val="sr-Cyrl-CS"/>
        </w:rPr>
        <w:t xml:space="preserve"> _____________ </w:t>
      </w:r>
      <w:r w:rsidRPr="00793AEF">
        <w:rPr>
          <w:rFonts w:cs="Arial"/>
          <w:lang w:val="sr-Cyrl-CS"/>
        </w:rPr>
        <w:t>динара, што укупно износи  _______________</w:t>
      </w:r>
      <w:r w:rsidR="009035C7">
        <w:rPr>
          <w:rFonts w:cs="Arial"/>
          <w:lang w:val="sr-Latn-RS"/>
        </w:rPr>
        <w:t xml:space="preserve"> </w:t>
      </w:r>
      <w:r w:rsidRPr="00793AEF">
        <w:rPr>
          <w:rFonts w:cs="Arial"/>
          <w:lang w:val="sr-Cyrl-CS"/>
        </w:rPr>
        <w:t>динара, са следећом наменом:</w:t>
      </w:r>
      <w:r w:rsidRPr="00793AEF">
        <w:rPr>
          <w:rFonts w:cs="Arial"/>
          <w:lang w:val="ru-RU"/>
        </w:rPr>
        <w:t>______________________________</w:t>
      </w:r>
      <w:r w:rsidRPr="00793AEF">
        <w:rPr>
          <w:rFonts w:cs="Arial"/>
          <w:lang w:val="sr-Cyrl-RS"/>
        </w:rPr>
        <w:t xml:space="preserve"> </w:t>
      </w:r>
      <w:r w:rsidRPr="00793AEF">
        <w:rPr>
          <w:rFonts w:cs="Arial"/>
          <w:i/>
          <w:lang w:val="sr-Cyrl-CS"/>
        </w:rPr>
        <w:t xml:space="preserve"> (намен</w:t>
      </w:r>
      <w:r w:rsidRPr="00793AEF">
        <w:rPr>
          <w:rFonts w:cs="Arial"/>
          <w:i/>
          <w:lang w:val="sr-Cyrl-BA"/>
        </w:rPr>
        <w:t xml:space="preserve">у </w:t>
      </w:r>
      <w:r w:rsidRPr="00793AEF">
        <w:rPr>
          <w:rFonts w:cs="Arial"/>
          <w:i/>
          <w:lang w:val="sr-Cyrl-CS"/>
        </w:rPr>
        <w:t xml:space="preserve">попуњава </w:t>
      </w:r>
      <w:r w:rsidR="00AC21A1">
        <w:rPr>
          <w:rFonts w:cs="Arial"/>
          <w:i/>
          <w:lang w:val="sr-Cyrl-CS"/>
        </w:rPr>
        <w:t>Купац</w:t>
      </w:r>
      <w:r w:rsidRPr="00793AEF">
        <w:rPr>
          <w:rFonts w:cs="Arial"/>
          <w:i/>
          <w:lang w:val="sr-Cyrl-CS"/>
        </w:rPr>
        <w:t>)</w:t>
      </w:r>
    </w:p>
    <w:p w14:paraId="1A57F58D" w14:textId="77777777" w:rsidR="00AD067D" w:rsidRPr="00792FB1" w:rsidRDefault="00AD067D" w:rsidP="00343A18">
      <w:pPr>
        <w:pStyle w:val="KDParagraf"/>
        <w:spacing w:before="0"/>
        <w:rPr>
          <w:rFonts w:cs="Arial"/>
          <w:lang w:val="ru-RU"/>
        </w:rPr>
      </w:pPr>
    </w:p>
    <w:p w14:paraId="6A77D201" w14:textId="77777777" w:rsidR="00343A18" w:rsidRPr="00792FB1" w:rsidRDefault="00343A18" w:rsidP="00343A18">
      <w:pPr>
        <w:pStyle w:val="KDParagraf"/>
        <w:spacing w:before="0"/>
        <w:rPr>
          <w:rFonts w:cs="Arial"/>
          <w:lang w:val="ru-RU"/>
        </w:rPr>
      </w:pPr>
      <w:r w:rsidRPr="00792FB1">
        <w:rPr>
          <w:rFonts w:cs="Arial"/>
          <w:lang w:val="ru-RU"/>
        </w:rPr>
        <w:lastRenderedPageBreak/>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792FB1" w:rsidRDefault="00343A18" w:rsidP="00343A18">
      <w:pPr>
        <w:pStyle w:val="KDParagraf"/>
        <w:spacing w:before="0"/>
        <w:rPr>
          <w:rFonts w:cs="Arial"/>
          <w:lang w:val="ru-RU"/>
        </w:rPr>
      </w:pPr>
      <w:r w:rsidRPr="00792FB1">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5DE59EE6" w14:textId="6BFF0B80" w:rsidR="00A54EE2" w:rsidRPr="00792FB1" w:rsidRDefault="00A54EE2" w:rsidP="00A54EE2">
      <w:pPr>
        <w:tabs>
          <w:tab w:val="left" w:pos="3555"/>
        </w:tabs>
        <w:rPr>
          <w:rFonts w:cs="Arial"/>
          <w:bCs/>
          <w:spacing w:val="1"/>
          <w:lang w:val="sr-Cyrl-CS"/>
        </w:rPr>
      </w:pPr>
      <w:r w:rsidRPr="00792FB1">
        <w:rPr>
          <w:rFonts w:cs="Arial"/>
          <w:lang w:val="sr-Cyrl-CS"/>
        </w:rPr>
        <w:t xml:space="preserve">У цену су </w:t>
      </w:r>
      <w:r w:rsidRPr="00792FB1">
        <w:rPr>
          <w:rFonts w:cs="Arial"/>
          <w:bCs/>
          <w:spacing w:val="1"/>
          <w:lang w:val="sr-Cyrl-CS"/>
        </w:rPr>
        <w:t xml:space="preserve">урачунати сви трошкови закључно са трошковима допреме и истовара у магацин ''ТЕ-КО Костолац'' доо. </w:t>
      </w:r>
    </w:p>
    <w:p w14:paraId="2947DD07" w14:textId="77777777" w:rsidR="00A07EE9" w:rsidRDefault="00A07EE9" w:rsidP="00A54EE2">
      <w:pPr>
        <w:rPr>
          <w:rFonts w:cs="Arial"/>
          <w:lang w:val="ru-RU"/>
        </w:rPr>
      </w:pPr>
    </w:p>
    <w:p w14:paraId="61DB6B15" w14:textId="707DE85B" w:rsidR="00A54EE2" w:rsidRPr="00792FB1" w:rsidRDefault="00A07EE9" w:rsidP="00A54EE2">
      <w:pPr>
        <w:rPr>
          <w:rFonts w:cs="Arial"/>
          <w:lang w:val="sr-Cyrl-CS"/>
        </w:rPr>
      </w:pPr>
      <w:r w:rsidRPr="00792FB1">
        <w:rPr>
          <w:rFonts w:cs="Arial"/>
          <w:lang w:val="ru-RU"/>
        </w:rPr>
        <w:t>Цена добара из става 1.овог члана утврђена је на паритету</w:t>
      </w:r>
      <w:r w:rsidR="00A54EE2" w:rsidRPr="00792FB1">
        <w:rPr>
          <w:rFonts w:cs="Arial"/>
          <w:lang w:val="sr-Cyrl-CS"/>
        </w:rPr>
        <w:t>:</w:t>
      </w:r>
    </w:p>
    <w:p w14:paraId="39A7E5F6" w14:textId="77777777" w:rsidR="00A54EE2" w:rsidRPr="009035C7" w:rsidRDefault="00A54EE2" w:rsidP="00A54EE2">
      <w:pPr>
        <w:rPr>
          <w:rFonts w:cs="Arial"/>
          <w:lang w:val="sr-Cyrl-CS"/>
        </w:rPr>
      </w:pPr>
      <w:r w:rsidRPr="00792FB1">
        <w:rPr>
          <w:rFonts w:cs="Arial"/>
          <w:lang w:val="sr-Cyrl-CS"/>
        </w:rPr>
        <w:t xml:space="preserve">За домаћег Продавца – испоручено у магацин Купца, са свим урачунатим зависним </w:t>
      </w:r>
      <w:r w:rsidRPr="009035C7">
        <w:rPr>
          <w:rFonts w:cs="Arial"/>
          <w:lang w:val="sr-Cyrl-CS"/>
        </w:rPr>
        <w:t>трошковима.</w:t>
      </w:r>
    </w:p>
    <w:p w14:paraId="792DE654" w14:textId="77777777" w:rsidR="00A54EE2" w:rsidRPr="009035C7" w:rsidRDefault="00A54EE2" w:rsidP="00A54EE2">
      <w:pPr>
        <w:rPr>
          <w:rFonts w:cs="Arial"/>
        </w:rPr>
      </w:pPr>
      <w:r w:rsidRPr="009035C7">
        <w:rPr>
          <w:rFonts w:cs="Arial"/>
          <w:lang w:val="sr-Cyrl-CS"/>
        </w:rPr>
        <w:t xml:space="preserve">За страног Продавца – испоручено у магацин Купца – на паритету </w:t>
      </w:r>
      <w:r w:rsidRPr="009035C7">
        <w:rPr>
          <w:rFonts w:cs="Arial"/>
        </w:rPr>
        <w:t xml:space="preserve">DAP </w:t>
      </w:r>
      <w:r w:rsidRPr="009035C7">
        <w:rPr>
          <w:rFonts w:cs="Arial"/>
          <w:lang w:val="sr-Cyrl-CS"/>
        </w:rPr>
        <w:t xml:space="preserve">регулисаним правилима Међународне трговинске коморе у Паризу, </w:t>
      </w:r>
      <w:r w:rsidRPr="009035C7">
        <w:rPr>
          <w:rFonts w:cs="Arial"/>
        </w:rPr>
        <w:t>Incoterms 2010.</w:t>
      </w:r>
    </w:p>
    <w:p w14:paraId="5771D6CA" w14:textId="77777777" w:rsidR="00A54EE2" w:rsidRPr="00EF382D" w:rsidRDefault="00A54EE2" w:rsidP="00ED1840">
      <w:pPr>
        <w:pStyle w:val="KDParagraf"/>
        <w:spacing w:before="0"/>
        <w:rPr>
          <w:rFonts w:eastAsia="Arial Unicode MS" w:cs="Arial"/>
          <w:color w:val="FF0000"/>
          <w:kern w:val="1"/>
          <w:lang w:val="ru-RU" w:eastAsia="ar-SA"/>
        </w:rPr>
      </w:pPr>
    </w:p>
    <w:p w14:paraId="03692095" w14:textId="77777777" w:rsidR="003C2D7F" w:rsidRPr="00792FB1" w:rsidRDefault="003C2D7F" w:rsidP="003C2D7F">
      <w:pPr>
        <w:pStyle w:val="KDParagraf"/>
        <w:spacing w:before="0"/>
        <w:rPr>
          <w:rFonts w:cs="Arial"/>
          <w:lang w:val="ru-RU" w:eastAsia="sr-Latn-CS"/>
        </w:rPr>
      </w:pPr>
      <w:r w:rsidRPr="00792FB1">
        <w:rPr>
          <w:rFonts w:eastAsia="Calibri" w:cs="Arial"/>
          <w:lang w:val="ru-RU"/>
        </w:rPr>
        <w:t xml:space="preserve">Цена је фиксна за цео уговорени период и не подлеже никаквој промени. </w:t>
      </w:r>
    </w:p>
    <w:p w14:paraId="093F789F" w14:textId="77777777" w:rsidR="00290BFB" w:rsidRDefault="00290BFB" w:rsidP="00343A18">
      <w:pPr>
        <w:pStyle w:val="KDParagraf"/>
        <w:spacing w:before="0"/>
        <w:rPr>
          <w:rFonts w:eastAsia="Calibri" w:cs="Arial"/>
          <w:lang w:val="ru-RU"/>
        </w:rPr>
      </w:pPr>
    </w:p>
    <w:p w14:paraId="1003F8B6" w14:textId="77777777" w:rsidR="003C2D7F" w:rsidRPr="00792FB1" w:rsidRDefault="003C2D7F" w:rsidP="00343A18">
      <w:pPr>
        <w:pStyle w:val="KDParagraf"/>
        <w:spacing w:before="0"/>
        <w:rPr>
          <w:rFonts w:eastAsia="Calibri" w:cs="Arial"/>
          <w:lang w:val="ru-RU"/>
        </w:rPr>
      </w:pPr>
    </w:p>
    <w:p w14:paraId="6988673B" w14:textId="77777777" w:rsidR="00343A18" w:rsidRPr="00792FB1" w:rsidRDefault="00343A18" w:rsidP="00343A18">
      <w:pPr>
        <w:pStyle w:val="KDParagraf"/>
        <w:spacing w:before="0"/>
        <w:rPr>
          <w:rFonts w:cs="Arial"/>
          <w:b/>
          <w:lang w:val="ru-RU"/>
        </w:rPr>
      </w:pPr>
      <w:r w:rsidRPr="00792FB1">
        <w:rPr>
          <w:rFonts w:cs="Arial"/>
          <w:b/>
          <w:lang w:val="ru-RU"/>
        </w:rPr>
        <w:t>ИЗДАВАЊЕ РАЧУНА И ПЛАЋАЊЕ</w:t>
      </w:r>
    </w:p>
    <w:p w14:paraId="30ED34B3" w14:textId="77777777" w:rsidR="00343A18" w:rsidRPr="00792FB1" w:rsidRDefault="00343A18" w:rsidP="00343A18">
      <w:pPr>
        <w:pStyle w:val="KDParagraf"/>
        <w:spacing w:before="0"/>
        <w:rPr>
          <w:rFonts w:cs="Arial"/>
          <w:lang w:val="ru-RU"/>
        </w:rPr>
      </w:pPr>
    </w:p>
    <w:p w14:paraId="170B90F2" w14:textId="77777777" w:rsidR="00343A18" w:rsidRPr="00792FB1" w:rsidRDefault="00343A18" w:rsidP="00343A18">
      <w:pPr>
        <w:spacing w:before="0"/>
        <w:jc w:val="center"/>
        <w:rPr>
          <w:rFonts w:cs="Arial"/>
          <w:b/>
          <w:lang w:val="ru-RU"/>
        </w:rPr>
      </w:pPr>
      <w:r w:rsidRPr="00792FB1">
        <w:rPr>
          <w:rFonts w:cs="Arial"/>
          <w:b/>
          <w:lang w:val="ru-RU"/>
        </w:rPr>
        <w:t>Члан 4.</w:t>
      </w:r>
    </w:p>
    <w:p w14:paraId="75552946" w14:textId="77777777" w:rsidR="005A2A93" w:rsidRPr="00793AEF" w:rsidRDefault="005A2A93" w:rsidP="005A2A93">
      <w:pPr>
        <w:tabs>
          <w:tab w:val="left" w:pos="567"/>
        </w:tabs>
        <w:spacing w:before="0"/>
        <w:rPr>
          <w:rFonts w:eastAsia="Calibri" w:cs="Arial"/>
          <w:lang w:val="ru-RU"/>
        </w:rPr>
      </w:pPr>
      <w:r w:rsidRPr="00793AEF">
        <w:rPr>
          <w:rFonts w:eastAsia="Calibri" w:cs="Arial"/>
          <w:lang w:val="ru-RU"/>
        </w:rPr>
        <w:t>Продавац се обавезује да, по извршеној испоруци добара из члана 1. овог Уговора, испостави исправ</w:t>
      </w:r>
      <w:r w:rsidRPr="00793AEF">
        <w:rPr>
          <w:rFonts w:eastAsia="Calibri" w:cs="Arial"/>
          <w:lang w:val="sr-Cyrl-RS"/>
        </w:rPr>
        <w:t>а</w:t>
      </w:r>
      <w:r w:rsidRPr="00793AEF">
        <w:rPr>
          <w:rFonts w:eastAsia="Calibri" w:cs="Arial"/>
          <w:lang w:val="ru-RU"/>
        </w:rPr>
        <w:t xml:space="preserve">н </w:t>
      </w:r>
      <w:r w:rsidRPr="00793AEF">
        <w:rPr>
          <w:rFonts w:eastAsia="Calibri" w:cs="Arial"/>
          <w:lang w:val="sr-Cyrl-RS"/>
        </w:rPr>
        <w:t>рачун</w:t>
      </w:r>
      <w:r w:rsidRPr="00793AEF">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Pr="00793AEF">
        <w:rPr>
          <w:rFonts w:eastAsia="Calibri" w:cs="Arial"/>
          <w:lang w:val="sr-Cyrl-RS"/>
        </w:rPr>
        <w:t xml:space="preserve"> </w:t>
      </w:r>
      <w:r w:rsidRPr="00793AEF">
        <w:rPr>
          <w:rFonts w:cs="Arial"/>
          <w:lang w:val="sr-Latn-CS"/>
        </w:rPr>
        <w:t>добара и потписивања Записника о квантитативном и квалитативном пријему добара</w:t>
      </w:r>
      <w:r w:rsidRPr="00793AEF">
        <w:rPr>
          <w:rFonts w:eastAsia="Calibri" w:cs="Arial"/>
          <w:lang w:val="ru-RU"/>
        </w:rPr>
        <w:t>.</w:t>
      </w:r>
    </w:p>
    <w:p w14:paraId="5F1D45C8" w14:textId="77777777" w:rsidR="005A2A93" w:rsidRPr="00793AEF" w:rsidRDefault="005A2A93" w:rsidP="005A2A93">
      <w:pPr>
        <w:tabs>
          <w:tab w:val="left" w:pos="567"/>
        </w:tabs>
        <w:spacing w:before="0"/>
        <w:rPr>
          <w:rFonts w:eastAsia="Calibri" w:cs="Arial"/>
          <w:lang w:val="ru-RU"/>
        </w:rPr>
      </w:pPr>
      <w:r w:rsidRPr="00793AEF">
        <w:rPr>
          <w:rFonts w:eastAsia="Calibri" w:cs="Arial"/>
          <w:lang w:val="ru-RU"/>
        </w:rPr>
        <w:t xml:space="preserve"> </w:t>
      </w:r>
    </w:p>
    <w:p w14:paraId="010B0478" w14:textId="1FD59499" w:rsidR="005A2A93" w:rsidRPr="00793AEF" w:rsidRDefault="005A2A93" w:rsidP="005A2A93">
      <w:pPr>
        <w:tabs>
          <w:tab w:val="left" w:pos="567"/>
        </w:tabs>
        <w:spacing w:before="0"/>
        <w:rPr>
          <w:rFonts w:cs="Arial"/>
          <w:lang w:val="sr-Cyrl-CS"/>
        </w:rPr>
      </w:pPr>
      <w:r w:rsidRPr="00793AEF">
        <w:rPr>
          <w:rFonts w:cs="Arial"/>
          <w:lang w:val="ru-RU"/>
        </w:rPr>
        <w:t xml:space="preserve">Рачун мора бити достављен на адресу </w:t>
      </w:r>
      <w:r w:rsidRPr="00793AEF">
        <w:rPr>
          <w:rFonts w:cs="Arial"/>
          <w:lang w:val="sr-Cyrl-RS"/>
        </w:rPr>
        <w:t>Купца</w:t>
      </w:r>
      <w:r w:rsidRPr="00793AEF">
        <w:rPr>
          <w:rFonts w:cs="Arial"/>
          <w:lang w:val="ru-RU"/>
        </w:rPr>
        <w:t>: Јавно предузеће „Електропривреда Србије“ Београд,</w:t>
      </w:r>
      <w:r w:rsidR="009035C7">
        <w:rPr>
          <w:rFonts w:cs="Arial"/>
          <w:lang w:val="ru-RU"/>
        </w:rPr>
        <w:t xml:space="preserve"> Балканска бр. 13 - </w:t>
      </w:r>
      <w:r w:rsidRPr="00793AEF">
        <w:rPr>
          <w:rFonts w:cs="Arial"/>
          <w:lang w:val="sr-Cyrl-CS"/>
        </w:rPr>
        <w:t xml:space="preserve"> </w:t>
      </w:r>
      <w:r w:rsidR="009035C7">
        <w:rPr>
          <w:rFonts w:cs="Arial"/>
          <w:lang w:val="sr-Cyrl-RS"/>
        </w:rPr>
        <w:t>о</w:t>
      </w:r>
      <w:r w:rsidRPr="00793AEF">
        <w:rPr>
          <w:rFonts w:cs="Arial"/>
          <w:lang w:val="sr-Cyrl-RS"/>
        </w:rPr>
        <w:t>гранак ТЕ-КО Костолац, улица Николе Тесле бр.5-7, 12208 Костолац</w:t>
      </w:r>
      <w:r w:rsidRPr="00793AEF">
        <w:rPr>
          <w:rFonts w:cs="Arial"/>
          <w:lang w:val="ru-RU"/>
        </w:rPr>
        <w:t xml:space="preserve">, ПИБ </w:t>
      </w:r>
      <w:r w:rsidRPr="00793AEF">
        <w:rPr>
          <w:rFonts w:cs="Arial"/>
          <w:lang w:val="sr-Cyrl-BA"/>
        </w:rPr>
        <w:t>(103920327)</w:t>
      </w:r>
      <w:r w:rsidRPr="00793AEF">
        <w:rPr>
          <w:rFonts w:cs="Arial"/>
          <w:lang w:val="ru-RU"/>
        </w:rPr>
        <w:t>, са обавезним прилозима и то: Записника  о квалитативном</w:t>
      </w:r>
      <w:r w:rsidRPr="00793AEF">
        <w:rPr>
          <w:rFonts w:cs="Arial"/>
          <w:lang w:val="sr-Cyrl-CS"/>
        </w:rPr>
        <w:t xml:space="preserve"> и </w:t>
      </w:r>
      <w:r w:rsidRPr="00793AEF">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93AEF">
        <w:rPr>
          <w:rFonts w:cs="Arial"/>
          <w:lang w:val="sr-Latn-CS"/>
        </w:rPr>
        <w:t>Купца</w:t>
      </w:r>
      <w:r w:rsidRPr="00793AEF">
        <w:rPr>
          <w:rFonts w:cs="Arial"/>
          <w:lang w:val="ru-RU"/>
        </w:rPr>
        <w:t>, које је примило предметна добра.</w:t>
      </w:r>
      <w:r w:rsidRPr="00793AEF">
        <w:rPr>
          <w:rFonts w:cs="Arial"/>
          <w:lang w:val="sr-Cyrl-CS"/>
        </w:rPr>
        <w:t xml:space="preserve"> Рачун обавезно садржи број отпремнице, број уговора и број јавне набавке по којој се рачун испоставља.</w:t>
      </w:r>
    </w:p>
    <w:p w14:paraId="1EB717E8" w14:textId="77777777" w:rsidR="005A2A93" w:rsidRPr="00793AEF" w:rsidRDefault="005A2A93" w:rsidP="005A2A93">
      <w:pPr>
        <w:tabs>
          <w:tab w:val="left" w:pos="567"/>
        </w:tabs>
        <w:spacing w:before="0"/>
        <w:rPr>
          <w:rFonts w:cs="Arial"/>
          <w:lang w:val="sr-Cyrl-RS"/>
        </w:rPr>
      </w:pPr>
    </w:p>
    <w:p w14:paraId="711CEE7B" w14:textId="77777777" w:rsidR="005A2A93" w:rsidRPr="00793AEF" w:rsidRDefault="005A2A93" w:rsidP="005A2A93">
      <w:pPr>
        <w:tabs>
          <w:tab w:val="left" w:pos="567"/>
        </w:tabs>
        <w:spacing w:before="0"/>
        <w:rPr>
          <w:rFonts w:cs="Arial"/>
          <w:lang w:val="sr-Cyrl-RS"/>
        </w:rPr>
      </w:pPr>
      <w:r w:rsidRPr="00793AEF">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
    <w:p w14:paraId="7DF5C9CC" w14:textId="77777777" w:rsidR="005A2A93" w:rsidRPr="00793AEF" w:rsidRDefault="005A2A93" w:rsidP="005A2A93">
      <w:pPr>
        <w:tabs>
          <w:tab w:val="left" w:pos="567"/>
        </w:tabs>
        <w:spacing w:before="0"/>
        <w:rPr>
          <w:rFonts w:cs="Arial"/>
          <w:lang w:val="sr-Cyrl-RS"/>
        </w:rPr>
      </w:pPr>
      <w:r w:rsidRPr="00793AEF">
        <w:rPr>
          <w:rFonts w:cs="Arial"/>
          <w:lang w:val="sr-Cyrl-RS"/>
        </w:rPr>
        <w:t>Рачуни који не одговарају наведеним тачним називима, ће се сматрати неисправним.</w:t>
      </w:r>
    </w:p>
    <w:p w14:paraId="594B88ED" w14:textId="77777777" w:rsidR="005A2A93" w:rsidRPr="00793AEF" w:rsidRDefault="005A2A93" w:rsidP="005A2A93">
      <w:pPr>
        <w:tabs>
          <w:tab w:val="left" w:pos="567"/>
        </w:tabs>
        <w:spacing w:before="0"/>
        <w:rPr>
          <w:rFonts w:cs="Arial"/>
          <w:lang w:val="sr-Cyrl-RS"/>
        </w:rPr>
      </w:pPr>
    </w:p>
    <w:p w14:paraId="41D0C2A4" w14:textId="77777777" w:rsidR="005A2A93" w:rsidRPr="00793AEF" w:rsidRDefault="005A2A93" w:rsidP="005A2A93">
      <w:pPr>
        <w:tabs>
          <w:tab w:val="left" w:pos="567"/>
        </w:tabs>
        <w:spacing w:before="0"/>
        <w:rPr>
          <w:rFonts w:cs="Arial"/>
          <w:i/>
          <w:lang w:val="sr-Cyrl-RS"/>
        </w:rPr>
      </w:pPr>
      <w:r w:rsidRPr="00793AEF">
        <w:rPr>
          <w:rFonts w:cs="Arial"/>
          <w:lang w:val="sr-Cyrl-RS"/>
        </w:rPr>
        <w:t xml:space="preserve">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0C7DF8E" w14:textId="77777777" w:rsidR="005A2A93" w:rsidRPr="00793AEF" w:rsidRDefault="005A2A93" w:rsidP="005A2A93">
      <w:pPr>
        <w:tabs>
          <w:tab w:val="left" w:pos="567"/>
        </w:tabs>
        <w:spacing w:before="0"/>
        <w:rPr>
          <w:rFonts w:cs="Arial"/>
          <w:lang w:val="ru-RU"/>
        </w:rPr>
      </w:pPr>
    </w:p>
    <w:p w14:paraId="0ED7F320" w14:textId="5EDF087A" w:rsidR="005A2A93" w:rsidRDefault="00561F08" w:rsidP="005A2A93">
      <w:pPr>
        <w:tabs>
          <w:tab w:val="left" w:pos="567"/>
        </w:tabs>
        <w:spacing w:before="0"/>
        <w:rPr>
          <w:rFonts w:cs="Arial"/>
          <w:lang w:val="ru-RU"/>
        </w:rPr>
      </w:pPr>
      <w:r>
        <w:rPr>
          <w:rFonts w:cs="Arial"/>
          <w:lang w:val="ru-RU"/>
        </w:rPr>
        <w:t xml:space="preserve">- </w:t>
      </w:r>
      <w:r w:rsidR="005A2A93" w:rsidRPr="00561F08">
        <w:rPr>
          <w:rFonts w:cs="Arial"/>
          <w:lang w:val="ru-RU"/>
        </w:rPr>
        <w:t>Плаћање укупно уговорене цене извршиће се у динарима (УКОЛИКО ЈЕ ПОНУДА ИСКАЗАНА У ДИНАРИМА - на рачун Продавца бр.____________________ који се води код _________ банке, након сваке појединачне испоруке у року</w:t>
      </w:r>
      <w:r w:rsidR="005A2A93" w:rsidRPr="00561F08">
        <w:rPr>
          <w:rFonts w:cs="Arial"/>
          <w:lang w:val="sr-Cyrl-RS"/>
        </w:rPr>
        <w:t xml:space="preserve"> до 45 дана</w:t>
      </w:r>
      <w:r w:rsidR="005A2A93" w:rsidRPr="00561F08">
        <w:rPr>
          <w:rFonts w:cs="Arial"/>
          <w:lang w:val="ru-RU"/>
        </w:rPr>
        <w:t xml:space="preserve"> а након пријема исправног рачуна и   успешно извршеног квалитативног</w:t>
      </w:r>
      <w:r w:rsidR="005A2A93" w:rsidRPr="00561F08">
        <w:rPr>
          <w:rFonts w:cs="Arial"/>
          <w:lang w:val="sr-Cyrl-BA"/>
        </w:rPr>
        <w:t>/</w:t>
      </w:r>
      <w:r w:rsidR="005A2A93" w:rsidRPr="00561F08">
        <w:rPr>
          <w:rFonts w:cs="Arial"/>
          <w:lang w:val="ru-RU"/>
        </w:rPr>
        <w:t xml:space="preserve"> квантитативног пријема добара.</w:t>
      </w:r>
    </w:p>
    <w:p w14:paraId="57E874A9" w14:textId="77777777" w:rsidR="00561F08" w:rsidRDefault="00561F08" w:rsidP="005A2A93">
      <w:pPr>
        <w:tabs>
          <w:tab w:val="left" w:pos="567"/>
        </w:tabs>
        <w:spacing w:before="0"/>
        <w:rPr>
          <w:rFonts w:cs="Arial"/>
          <w:lang w:val="ru-RU"/>
        </w:rPr>
      </w:pPr>
    </w:p>
    <w:p w14:paraId="54EB3863" w14:textId="77777777" w:rsidR="00561F08" w:rsidRPr="005128F7" w:rsidRDefault="00561F08" w:rsidP="00561F08">
      <w:pPr>
        <w:pStyle w:val="KDParagraf"/>
        <w:spacing w:before="0"/>
        <w:rPr>
          <w:rFonts w:eastAsia="Calibri" w:cs="Arial"/>
        </w:rPr>
      </w:pPr>
      <w:r w:rsidRPr="005128F7">
        <w:rPr>
          <w:rFonts w:cs="Arial"/>
          <w:lang w:val="sr-Cyrl-CS" w:eastAsia="ar-SA"/>
        </w:rPr>
        <w:t xml:space="preserve">- Уколико је изабрана понуда домаћег Продавца чија је цена исказана у еврима, </w:t>
      </w:r>
      <w:r w:rsidRPr="005128F7">
        <w:rPr>
          <w:rFonts w:eastAsia="Calibri" w:cs="Arial"/>
        </w:rPr>
        <w:t xml:space="preserve">фактурисање уговорене цене извршиће се у динарској противвредности на дан настанка пореске обавезе према средњем курсу динара у односу на евро (према </w:t>
      </w:r>
      <w:r w:rsidRPr="005128F7">
        <w:rPr>
          <w:rFonts w:eastAsia="Calibri" w:cs="Arial"/>
        </w:rPr>
        <w:lastRenderedPageBreak/>
        <w:t xml:space="preserve">подацима Народне банке Србије), а плаћање ће се извршити према средњем курсу динара у односу на евро на дан плаћања, на укупан износ накнаде (са ПДВ-ом). </w:t>
      </w:r>
      <w:r w:rsidRPr="005128F7">
        <w:rPr>
          <w:rFonts w:eastAsia="Calibri" w:cs="Arial"/>
          <w:lang w:val="sr-Cyrl-CS"/>
        </w:rPr>
        <w:t>Продавац</w:t>
      </w:r>
      <w:r w:rsidRPr="005128F7">
        <w:rPr>
          <w:rFonts w:eastAsia="Calibri" w:cs="Arial"/>
        </w:rPr>
        <w:t xml:space="preserve"> је обавезан да на рачуну наведе износ у еврима и прерачун у динаре према курсу НБС на дан настанка пореске обавезе, то јест на дан издавања Про</w:t>
      </w:r>
      <w:r w:rsidRPr="005128F7">
        <w:rPr>
          <w:rFonts w:eastAsia="Calibri" w:cs="Arial"/>
          <w:lang w:val="sr-Cyrl-CS"/>
        </w:rPr>
        <w:t>то</w:t>
      </w:r>
      <w:r w:rsidRPr="005128F7">
        <w:rPr>
          <w:rFonts w:eastAsia="Calibri" w:cs="Arial"/>
        </w:rPr>
        <w:t>кола о квантитавном пријему роба и услуга и Протокола о коначном преузимању.</w:t>
      </w:r>
    </w:p>
    <w:p w14:paraId="7745AC73" w14:textId="77777777" w:rsidR="00561F08" w:rsidRPr="00561F08" w:rsidRDefault="00561F08" w:rsidP="005A2A93">
      <w:pPr>
        <w:tabs>
          <w:tab w:val="left" w:pos="567"/>
        </w:tabs>
        <w:spacing w:before="0"/>
        <w:rPr>
          <w:rFonts w:cs="Arial"/>
          <w:lang w:val="sr-Latn-RS"/>
        </w:rPr>
      </w:pPr>
    </w:p>
    <w:p w14:paraId="0D96D05F" w14:textId="77777777" w:rsidR="005A2A93" w:rsidRPr="00793AEF" w:rsidRDefault="005A2A93" w:rsidP="005A2A93">
      <w:pPr>
        <w:tabs>
          <w:tab w:val="left" w:pos="567"/>
        </w:tabs>
        <w:spacing w:before="0"/>
        <w:rPr>
          <w:rFonts w:cs="Arial"/>
          <w:i/>
          <w:lang w:val="sr-Latn-RS"/>
        </w:rPr>
      </w:pPr>
    </w:p>
    <w:p w14:paraId="6DC47EE6" w14:textId="2D551A58" w:rsidR="005A2A93" w:rsidRPr="009035C7" w:rsidRDefault="00561F08" w:rsidP="005A2A93">
      <w:pPr>
        <w:tabs>
          <w:tab w:val="left" w:pos="567"/>
        </w:tabs>
        <w:spacing w:before="0"/>
        <w:rPr>
          <w:rFonts w:cs="Arial"/>
          <w:lang w:val="sr-Latn-RS"/>
        </w:rPr>
      </w:pPr>
      <w:r w:rsidRPr="009035C7">
        <w:rPr>
          <w:rFonts w:cs="Arial"/>
          <w:lang w:val="ru-RU"/>
        </w:rPr>
        <w:t xml:space="preserve">- </w:t>
      </w:r>
      <w:r w:rsidR="005A2A93" w:rsidRPr="009035C7">
        <w:rPr>
          <w:rFonts w:cs="Arial"/>
          <w:lang w:val="ru-RU"/>
        </w:rPr>
        <w:t xml:space="preserve">Плаћање укупно уговорене цене извршиће се у </w:t>
      </w:r>
      <w:r w:rsidR="005A2A93" w:rsidRPr="009035C7">
        <w:rPr>
          <w:rFonts w:cs="Arial"/>
          <w:lang w:val="sr-Latn-RS"/>
        </w:rPr>
        <w:t>EUR</w:t>
      </w:r>
      <w:r w:rsidR="005A2A93" w:rsidRPr="009035C7">
        <w:rPr>
          <w:rFonts w:cs="Arial"/>
          <w:lang w:val="ru-RU"/>
        </w:rPr>
        <w:t xml:space="preserve"> (УКОЛИКО ЈЕ ПОНУДА ИСКАЗАНА У </w:t>
      </w:r>
      <w:r w:rsidR="005A2A93" w:rsidRPr="009035C7">
        <w:rPr>
          <w:rFonts w:cs="Arial"/>
          <w:lang w:val="sr-Latn-RS"/>
        </w:rPr>
        <w:t xml:space="preserve">EUR </w:t>
      </w:r>
      <w:r w:rsidR="005A2A93" w:rsidRPr="009035C7">
        <w:rPr>
          <w:rFonts w:cs="Arial"/>
          <w:lang w:val="ru-RU"/>
        </w:rPr>
        <w:t xml:space="preserve">- на рачун </w:t>
      </w:r>
      <w:r w:rsidR="005A2A93" w:rsidRPr="009035C7">
        <w:rPr>
          <w:rFonts w:cs="Arial"/>
          <w:lang w:val="sr-Cyrl-RS"/>
        </w:rPr>
        <w:t xml:space="preserve">иностраног </w:t>
      </w:r>
      <w:r w:rsidR="005A2A93" w:rsidRPr="009035C7">
        <w:rPr>
          <w:rFonts w:cs="Arial"/>
          <w:lang w:val="ru-RU"/>
        </w:rPr>
        <w:t>Продавца бр.____________________ који се води код _________ банке, након сваке појединачне испоруке у року</w:t>
      </w:r>
      <w:r w:rsidR="005A2A93" w:rsidRPr="009035C7">
        <w:rPr>
          <w:rFonts w:cs="Arial"/>
          <w:lang w:val="sr-Cyrl-RS"/>
        </w:rPr>
        <w:t xml:space="preserve"> до 45 дана</w:t>
      </w:r>
      <w:r w:rsidR="005A2A93" w:rsidRPr="009035C7">
        <w:rPr>
          <w:rFonts w:cs="Arial"/>
          <w:lang w:val="ru-RU"/>
        </w:rPr>
        <w:t xml:space="preserve"> а након пријема исправног рачуна и   успешно извршеног квалитативног</w:t>
      </w:r>
      <w:r w:rsidR="005A2A93" w:rsidRPr="009035C7">
        <w:rPr>
          <w:rFonts w:cs="Arial"/>
          <w:lang w:val="sr-Cyrl-BA"/>
        </w:rPr>
        <w:t>/</w:t>
      </w:r>
      <w:r w:rsidR="005A2A93" w:rsidRPr="009035C7">
        <w:rPr>
          <w:rFonts w:cs="Arial"/>
          <w:lang w:val="ru-RU"/>
        </w:rPr>
        <w:t xml:space="preserve"> квантитативног пријема добара.</w:t>
      </w:r>
    </w:p>
    <w:p w14:paraId="26453076" w14:textId="77777777" w:rsidR="005A2A93" w:rsidRPr="00793AEF" w:rsidRDefault="005A2A93" w:rsidP="005A2A93">
      <w:pPr>
        <w:tabs>
          <w:tab w:val="left" w:pos="567"/>
        </w:tabs>
        <w:spacing w:before="0"/>
        <w:rPr>
          <w:rFonts w:cs="Arial"/>
          <w:lang w:val="sr-Latn-RS"/>
        </w:rPr>
      </w:pPr>
    </w:p>
    <w:p w14:paraId="4760D424" w14:textId="77777777" w:rsidR="005A2A93" w:rsidRPr="00793AEF" w:rsidRDefault="005A2A93" w:rsidP="005A2A93">
      <w:pPr>
        <w:rPr>
          <w:rFonts w:cs="Arial"/>
          <w:lang w:val="sr-Cyrl-CS"/>
        </w:rPr>
      </w:pPr>
      <w:r w:rsidRPr="00793AEF">
        <w:rPr>
          <w:rFonts w:cs="Arial"/>
          <w:lang w:val="sr-Cyrl-CS"/>
        </w:rPr>
        <w:t>Плаћање се врши на основу следеће документације:</w:t>
      </w:r>
    </w:p>
    <w:p w14:paraId="68B74889" w14:textId="77777777" w:rsidR="005A2A93" w:rsidRPr="00793AEF" w:rsidRDefault="005A2A93" w:rsidP="005A2A93">
      <w:pPr>
        <w:numPr>
          <w:ilvl w:val="0"/>
          <w:numId w:val="35"/>
        </w:numPr>
        <w:spacing w:before="0"/>
        <w:rPr>
          <w:rFonts w:cs="Arial"/>
          <w:lang w:val="sr-Cyrl-CS"/>
        </w:rPr>
      </w:pPr>
      <w:r w:rsidRPr="00793AEF">
        <w:rPr>
          <w:rFonts w:cs="Arial"/>
          <w:lang w:val="sr-Cyrl-CS"/>
        </w:rPr>
        <w:t xml:space="preserve">    рачуна  издатог на износ извршених испорука   и</w:t>
      </w:r>
    </w:p>
    <w:p w14:paraId="5A669958" w14:textId="77777777" w:rsidR="005A2A93" w:rsidRPr="00793AEF" w:rsidRDefault="005A2A93" w:rsidP="005A2A93">
      <w:pPr>
        <w:numPr>
          <w:ilvl w:val="0"/>
          <w:numId w:val="35"/>
        </w:numPr>
        <w:spacing w:before="0"/>
        <w:rPr>
          <w:rFonts w:cs="Arial"/>
        </w:rPr>
      </w:pPr>
      <w:r w:rsidRPr="00793AEF">
        <w:rPr>
          <w:rFonts w:cs="Arial"/>
          <w:lang w:val="sr-Cyrl-CS"/>
        </w:rPr>
        <w:t xml:space="preserve">    записника о квалитативном и квантитативном пријему Робе потписаном од стране Продавца и Купца.</w:t>
      </w:r>
    </w:p>
    <w:p w14:paraId="68D9C2E4" w14:textId="5B9EDBD4" w:rsidR="00343A18" w:rsidRPr="00792FB1" w:rsidRDefault="0050550D" w:rsidP="00343A18">
      <w:pPr>
        <w:pStyle w:val="KDParagraf"/>
        <w:spacing w:before="0"/>
        <w:rPr>
          <w:rFonts w:eastAsia="Calibri" w:cs="Arial"/>
          <w:i/>
          <w:lang w:val="sr-Latn-RS"/>
        </w:rPr>
      </w:pPr>
      <w:r w:rsidRPr="00792FB1">
        <w:rPr>
          <w:rFonts w:eastAsia="Calibri" w:cs="Arial"/>
          <w:i/>
          <w:lang w:val="sr-Latn-RS"/>
        </w:rPr>
        <w:t xml:space="preserve"> </w:t>
      </w:r>
    </w:p>
    <w:p w14:paraId="141E85CC" w14:textId="77777777" w:rsidR="00992D3E" w:rsidRDefault="00992D3E" w:rsidP="00343A18">
      <w:pPr>
        <w:pStyle w:val="KDParagraf"/>
        <w:spacing w:before="0"/>
        <w:rPr>
          <w:rFonts w:cs="Arial"/>
          <w:b/>
          <w:lang w:val="ru-RU"/>
        </w:rPr>
      </w:pPr>
    </w:p>
    <w:p w14:paraId="71FF9C0D" w14:textId="77777777" w:rsidR="00992D3E" w:rsidRDefault="00992D3E" w:rsidP="00343A18">
      <w:pPr>
        <w:pStyle w:val="KDParagraf"/>
        <w:spacing w:before="0"/>
        <w:rPr>
          <w:rFonts w:cs="Arial"/>
          <w:b/>
          <w:lang w:val="ru-RU"/>
        </w:rPr>
      </w:pPr>
    </w:p>
    <w:p w14:paraId="4CFA614A" w14:textId="77777777" w:rsidR="00343A18" w:rsidRPr="00792FB1" w:rsidRDefault="00343A18" w:rsidP="00343A18">
      <w:pPr>
        <w:pStyle w:val="KDParagraf"/>
        <w:spacing w:before="0"/>
        <w:rPr>
          <w:rFonts w:cs="Arial"/>
          <w:b/>
          <w:lang w:val="ru-RU"/>
        </w:rPr>
      </w:pPr>
      <w:r w:rsidRPr="00792FB1">
        <w:rPr>
          <w:rFonts w:cs="Arial"/>
          <w:b/>
          <w:lang w:val="ru-RU"/>
        </w:rPr>
        <w:t>РОК И МЕСТО ИСПОРУКЕ</w:t>
      </w:r>
    </w:p>
    <w:p w14:paraId="3C73391D" w14:textId="77777777" w:rsidR="00343A18" w:rsidRPr="00792FB1" w:rsidRDefault="00343A18" w:rsidP="00343A18">
      <w:pPr>
        <w:pStyle w:val="KDParagraf"/>
        <w:spacing w:before="0"/>
        <w:rPr>
          <w:rFonts w:cs="Arial"/>
          <w:b/>
          <w:lang w:val="ru-RU"/>
        </w:rPr>
      </w:pPr>
    </w:p>
    <w:p w14:paraId="2B62D039" w14:textId="7DF0D035" w:rsidR="00343A18" w:rsidRPr="00792FB1" w:rsidRDefault="00343A18" w:rsidP="00343A18">
      <w:pPr>
        <w:spacing w:before="0"/>
        <w:jc w:val="center"/>
        <w:rPr>
          <w:rFonts w:cs="Arial"/>
          <w:b/>
          <w:lang w:val="ru-RU"/>
        </w:rPr>
      </w:pPr>
      <w:r w:rsidRPr="00AC21A1">
        <w:rPr>
          <w:rFonts w:cs="Arial"/>
          <w:b/>
          <w:lang w:val="ru-RU"/>
        </w:rPr>
        <w:t xml:space="preserve">Члан </w:t>
      </w:r>
      <w:r w:rsidR="00AC21A1" w:rsidRPr="00AC21A1">
        <w:rPr>
          <w:rFonts w:cs="Arial"/>
          <w:b/>
          <w:lang w:val="ru-RU"/>
        </w:rPr>
        <w:t>5</w:t>
      </w:r>
      <w:r w:rsidRPr="00AC21A1">
        <w:rPr>
          <w:rFonts w:cs="Arial"/>
          <w:b/>
          <w:lang w:val="ru-RU"/>
        </w:rPr>
        <w:t>.</w:t>
      </w:r>
    </w:p>
    <w:p w14:paraId="08DAE783" w14:textId="22EC0F04" w:rsidR="00343A18" w:rsidRPr="00792FB1" w:rsidRDefault="00343A18" w:rsidP="00343A18">
      <w:pPr>
        <w:pStyle w:val="KDParagraf"/>
        <w:spacing w:before="0"/>
        <w:rPr>
          <w:rFonts w:cs="Arial"/>
          <w:lang w:val="ru-RU"/>
        </w:rPr>
      </w:pPr>
      <w:r w:rsidRPr="00792FB1">
        <w:rPr>
          <w:rFonts w:cs="Arial"/>
          <w:lang w:val="ru-RU"/>
        </w:rPr>
        <w:t xml:space="preserve">Продавац се обавезује да испоруку предмета Уговора изврши </w:t>
      </w:r>
      <w:r w:rsidR="002B67AF" w:rsidRPr="00792FB1">
        <w:rPr>
          <w:rFonts w:cs="Arial"/>
          <w:lang w:val="ru-RU"/>
        </w:rPr>
        <w:t xml:space="preserve">у року до </w:t>
      </w:r>
      <w:r w:rsidR="00261A43" w:rsidRPr="00792FB1">
        <w:rPr>
          <w:rFonts w:cs="Arial"/>
          <w:lang w:val="sr-Cyrl-CS"/>
        </w:rPr>
        <w:t>____</w:t>
      </w:r>
      <w:r w:rsidR="007D5281" w:rsidRPr="00792FB1">
        <w:rPr>
          <w:rFonts w:cs="Arial"/>
          <w:lang w:val="sr-Cyrl-CS"/>
        </w:rPr>
        <w:t xml:space="preserve"> </w:t>
      </w:r>
      <w:r w:rsidR="0007495D">
        <w:rPr>
          <w:rFonts w:cs="Arial"/>
          <w:lang w:val="sr-Cyrl-CS"/>
        </w:rPr>
        <w:t xml:space="preserve">календарских </w:t>
      </w:r>
      <w:r w:rsidR="007D5281" w:rsidRPr="00792FB1">
        <w:rPr>
          <w:rFonts w:cs="Arial"/>
          <w:lang w:val="sr-Cyrl-CS"/>
        </w:rPr>
        <w:t>дана од дана ступања уговора на снагу</w:t>
      </w:r>
    </w:p>
    <w:p w14:paraId="5FB276AA" w14:textId="77777777" w:rsidR="009035C7" w:rsidRDefault="009035C7" w:rsidP="00343A18">
      <w:pPr>
        <w:pStyle w:val="KDParagraf"/>
        <w:spacing w:before="0"/>
        <w:rPr>
          <w:rFonts w:cs="Arial"/>
          <w:lang w:val="sr-Cyrl-RS"/>
        </w:rPr>
      </w:pPr>
    </w:p>
    <w:p w14:paraId="61F41BEE" w14:textId="29B944AE" w:rsidR="007C35E2" w:rsidRPr="009035C7" w:rsidRDefault="008F3CB2" w:rsidP="00343A18">
      <w:pPr>
        <w:pStyle w:val="KDParagraf"/>
        <w:spacing w:before="0"/>
        <w:rPr>
          <w:rFonts w:cs="Arial"/>
          <w:b/>
          <w:lang w:val="sr-Cyrl-RS"/>
        </w:rPr>
      </w:pPr>
      <w:r w:rsidRPr="009035C7">
        <w:rPr>
          <w:rFonts w:cs="Arial"/>
          <w:b/>
          <w:lang w:val="sr-Cyrl-RS"/>
        </w:rPr>
        <w:t xml:space="preserve">Најаву испоруке извршити </w:t>
      </w:r>
      <w:r w:rsidRPr="009035C7">
        <w:rPr>
          <w:rFonts w:cs="Arial"/>
          <w:b/>
          <w:lang w:val="ru-RU" w:bidi="en-US"/>
        </w:rPr>
        <w:t xml:space="preserve">путем електронске поште на </w:t>
      </w:r>
      <w:r w:rsidRPr="009035C7">
        <w:rPr>
          <w:rFonts w:cs="Arial"/>
          <w:b/>
          <w:lang w:bidi="en-US"/>
        </w:rPr>
        <w:t>e</w:t>
      </w:r>
      <w:r w:rsidRPr="009035C7">
        <w:rPr>
          <w:rFonts w:cs="Arial"/>
          <w:b/>
          <w:lang w:val="ru-RU" w:bidi="en-US"/>
        </w:rPr>
        <w:t>-</w:t>
      </w:r>
      <w:r w:rsidRPr="009035C7">
        <w:rPr>
          <w:rFonts w:cs="Arial"/>
          <w:b/>
          <w:lang w:bidi="en-US"/>
        </w:rPr>
        <w:t>mail</w:t>
      </w:r>
      <w:r w:rsidRPr="009035C7">
        <w:rPr>
          <w:rFonts w:cs="Arial"/>
          <w:b/>
          <w:lang w:val="sr-Cyrl-RS" w:bidi="en-US"/>
        </w:rPr>
        <w:t xml:space="preserve"> адресу</w:t>
      </w:r>
      <w:r w:rsidRPr="009035C7">
        <w:rPr>
          <w:rFonts w:cs="Arial"/>
          <w:b/>
          <w:lang w:val="ru-RU" w:bidi="en-US"/>
        </w:rPr>
        <w:t>:</w:t>
      </w:r>
      <w:r w:rsidRPr="009035C7">
        <w:rPr>
          <w:rFonts w:cs="Arial"/>
          <w:b/>
          <w:lang w:val="ru-RU"/>
        </w:rPr>
        <w:t xml:space="preserve"> </w:t>
      </w:r>
      <w:r w:rsidR="00DB72E5" w:rsidRPr="009035C7">
        <w:rPr>
          <w:rFonts w:cs="Arial"/>
          <w:b/>
          <w:lang w:bidi="en-US"/>
        </w:rPr>
        <w:t>miso.vratonjic</w:t>
      </w:r>
      <w:r w:rsidR="004415D2" w:rsidRPr="009035C7">
        <w:rPr>
          <w:rFonts w:cs="Arial"/>
          <w:b/>
          <w:lang w:bidi="en-US"/>
        </w:rPr>
        <w:t>@te-ko.rs</w:t>
      </w:r>
      <w:r w:rsidRPr="009035C7">
        <w:rPr>
          <w:rFonts w:cs="Arial"/>
          <w:b/>
          <w:lang w:val="sr-Cyrl-RS"/>
        </w:rPr>
        <w:t xml:space="preserve">, </w:t>
      </w:r>
      <w:r w:rsidR="007C35E2" w:rsidRPr="009035C7">
        <w:rPr>
          <w:rFonts w:cs="Arial"/>
          <w:b/>
          <w:lang w:val="sr-Cyrl-RS"/>
        </w:rPr>
        <w:t xml:space="preserve"> минимум </w:t>
      </w:r>
      <w:r w:rsidR="00AA63E2" w:rsidRPr="009035C7">
        <w:rPr>
          <w:rFonts w:cs="Arial"/>
          <w:b/>
          <w:lang w:val="sr-Cyrl-RS"/>
        </w:rPr>
        <w:t>2 (два) радна</w:t>
      </w:r>
      <w:r w:rsidR="007C35E2" w:rsidRPr="009035C7">
        <w:rPr>
          <w:rFonts w:cs="Arial"/>
          <w:b/>
          <w:lang w:val="sr-Cyrl-RS"/>
        </w:rPr>
        <w:t xml:space="preserve"> дана од дана планиране испоруке.</w:t>
      </w:r>
    </w:p>
    <w:p w14:paraId="5C7F43BA" w14:textId="77777777" w:rsidR="009035C7" w:rsidRPr="00792FB1" w:rsidRDefault="009035C7" w:rsidP="00343A18">
      <w:pPr>
        <w:pStyle w:val="KDParagraf"/>
        <w:spacing w:before="0"/>
        <w:rPr>
          <w:rFonts w:cs="Arial"/>
          <w:lang w:val="sr-Cyrl-CS" w:bidi="en-US"/>
        </w:rPr>
      </w:pPr>
    </w:p>
    <w:p w14:paraId="7306DF0D" w14:textId="04586D45" w:rsidR="00343A18" w:rsidRPr="00792FB1" w:rsidRDefault="00AA63E2" w:rsidP="00343A18">
      <w:pPr>
        <w:pStyle w:val="KDParagraf"/>
        <w:spacing w:before="0"/>
        <w:rPr>
          <w:rFonts w:cs="Arial"/>
          <w:lang w:val="ru-RU"/>
        </w:rPr>
      </w:pPr>
      <w:r w:rsidRPr="00792FB1">
        <w:rPr>
          <w:rFonts w:cs="Arial"/>
          <w:lang w:val="ru-RU"/>
        </w:rPr>
        <w:t xml:space="preserve">Место испоруке је на адреси: ЈП Електропривреда Србије, Београд – огранак </w:t>
      </w:r>
      <w:r w:rsidRPr="00792FB1">
        <w:rPr>
          <w:rFonts w:cs="Arial"/>
          <w:lang w:val="sr-Cyrl-CS"/>
        </w:rPr>
        <w:t xml:space="preserve">ТЕ-КО Костолац, Костолац, по складиштима наведеним у обрасцу Структура цене. </w:t>
      </w:r>
      <w:r w:rsidR="00343A18" w:rsidRPr="00792FB1">
        <w:rPr>
          <w:rFonts w:cs="Arial"/>
          <w:lang w:val="ru-RU"/>
        </w:rPr>
        <w:t xml:space="preserve"> </w:t>
      </w:r>
    </w:p>
    <w:p w14:paraId="69A7E6CA" w14:textId="5965DC42" w:rsidR="00343A18" w:rsidRPr="00792FB1" w:rsidRDefault="00343A18" w:rsidP="00343A18">
      <w:pPr>
        <w:pStyle w:val="KDParagraf"/>
        <w:spacing w:before="0"/>
        <w:rPr>
          <w:rFonts w:cs="Arial"/>
          <w:lang w:val="ru-RU"/>
        </w:rPr>
      </w:pPr>
      <w:r w:rsidRPr="00792FB1">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792FB1">
        <w:rPr>
          <w:rFonts w:cs="Arial"/>
          <w:lang w:val="sr-Cyrl-CS"/>
        </w:rPr>
        <w:t>,</w:t>
      </w:r>
      <w:r w:rsidR="00AA63E2" w:rsidRPr="00792FB1">
        <w:rPr>
          <w:rFonts w:cs="Arial"/>
          <w:lang w:val="ru-RU"/>
        </w:rPr>
        <w:t xml:space="preserve"> огранак </w:t>
      </w:r>
      <w:r w:rsidR="00AA63E2" w:rsidRPr="00792FB1">
        <w:rPr>
          <w:rFonts w:cs="Arial"/>
          <w:lang w:val="sr-Cyrl-CS"/>
        </w:rPr>
        <w:t xml:space="preserve">ТЕ-КО Костолац, Костолац, </w:t>
      </w:r>
    </w:p>
    <w:p w14:paraId="694DB0F7" w14:textId="14F511FE" w:rsidR="00343A18" w:rsidRPr="00792FB1" w:rsidRDefault="00343A18" w:rsidP="00343A18">
      <w:pPr>
        <w:pStyle w:val="KDParagraf"/>
        <w:spacing w:before="0"/>
        <w:rPr>
          <w:rFonts w:cs="Arial"/>
          <w:lang w:val="ru-RU"/>
        </w:rPr>
      </w:pPr>
      <w:r w:rsidRPr="00792FB1">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792FB1">
        <w:rPr>
          <w:rFonts w:cs="Arial"/>
          <w:lang w:val="sr-Cyrl-CS"/>
        </w:rPr>
        <w:t xml:space="preserve"> </w:t>
      </w:r>
      <w:r w:rsidRPr="00792FB1">
        <w:rPr>
          <w:rFonts w:cs="Arial"/>
          <w:lang w:val="ru-RU"/>
        </w:rPr>
        <w:t xml:space="preserve"> </w:t>
      </w:r>
      <w:r w:rsidR="00AA63E2" w:rsidRPr="00792FB1">
        <w:rPr>
          <w:rFonts w:cs="Arial"/>
          <w:lang w:val="ru-RU"/>
        </w:rPr>
        <w:t xml:space="preserve">– огранак </w:t>
      </w:r>
      <w:r w:rsidR="00AA63E2" w:rsidRPr="00792FB1">
        <w:rPr>
          <w:rFonts w:cs="Arial"/>
          <w:lang w:val="sr-Cyrl-CS"/>
        </w:rPr>
        <w:t>ТЕ-КО Костолац, Костолац, по складиштима наведеним у обрасцу Структура цене,</w:t>
      </w:r>
      <w:r w:rsidR="00AA63E2" w:rsidRPr="00792FB1">
        <w:rPr>
          <w:rFonts w:cs="Arial"/>
          <w:lang w:val="ru-RU"/>
        </w:rPr>
        <w:t xml:space="preserve"> </w:t>
      </w:r>
      <w:r w:rsidRPr="00792FB1">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792FB1" w:rsidRDefault="00343A18" w:rsidP="00343A18">
      <w:pPr>
        <w:pStyle w:val="KDParagraf"/>
        <w:spacing w:before="0"/>
        <w:rPr>
          <w:rFonts w:cs="Arial"/>
          <w:lang w:val="ru-RU"/>
        </w:rPr>
      </w:pPr>
      <w:r w:rsidRPr="00792FB1">
        <w:rPr>
          <w:rFonts w:cs="Arial"/>
          <w:lang w:val="ru-RU"/>
        </w:rPr>
        <w:t>Евентуално настала штета приликом транспорта предметних добара до места испоруке пада на терет Продавца.</w:t>
      </w:r>
    </w:p>
    <w:p w14:paraId="40FC5229" w14:textId="1F2138B6" w:rsidR="00343A18" w:rsidRPr="00792FB1" w:rsidRDefault="00343A18" w:rsidP="00343A18">
      <w:pPr>
        <w:pStyle w:val="KDParagraf"/>
        <w:spacing w:before="0"/>
        <w:rPr>
          <w:rFonts w:cs="Arial"/>
          <w:lang w:val="ru-RU"/>
        </w:rPr>
      </w:pPr>
      <w:r w:rsidRPr="00792FB1">
        <w:rPr>
          <w:rFonts w:cs="Arial"/>
          <w:lang w:val="ru-RU"/>
        </w:rPr>
        <w:t>У случају да Продавац не изврши испоруку добара у уговореном року, Купац има право на наплату уговорне казне</w:t>
      </w:r>
      <w:r w:rsidR="0050550D" w:rsidRPr="00792FB1">
        <w:rPr>
          <w:rFonts w:cs="Arial"/>
          <w:lang w:val="ru-RU"/>
        </w:rPr>
        <w:t xml:space="preserve"> </w:t>
      </w:r>
      <w:r w:rsidR="00FF4E0F" w:rsidRPr="00792FB1">
        <w:rPr>
          <w:rFonts w:cs="Arial"/>
          <w:lang w:val="ru-RU"/>
        </w:rPr>
        <w:t>у року</w:t>
      </w:r>
      <w:r w:rsidR="0050550D" w:rsidRPr="00792FB1">
        <w:rPr>
          <w:rFonts w:cs="Arial"/>
          <w:lang w:val="sr-Cyrl-RS"/>
        </w:rPr>
        <w:t xml:space="preserve"> </w:t>
      </w:r>
      <w:r w:rsidR="00FF4E0F" w:rsidRPr="00792FB1">
        <w:rPr>
          <w:rFonts w:cs="Arial"/>
          <w:lang w:val="sr-Cyrl-RS"/>
        </w:rPr>
        <w:t>до</w:t>
      </w:r>
      <w:r w:rsidR="0050550D" w:rsidRPr="00792FB1">
        <w:rPr>
          <w:rFonts w:cs="Arial"/>
          <w:lang w:val="sr-Cyrl-RS"/>
        </w:rPr>
        <w:t xml:space="preserve"> 45 </w:t>
      </w:r>
      <w:r w:rsidR="00FF4E0F" w:rsidRPr="00792FB1">
        <w:rPr>
          <w:rFonts w:cs="Arial"/>
          <w:lang w:val="sr-Cyrl-RS"/>
        </w:rPr>
        <w:t>дана</w:t>
      </w:r>
      <w:r w:rsidR="0050550D" w:rsidRPr="00792FB1">
        <w:rPr>
          <w:rFonts w:cs="Arial"/>
          <w:lang w:val="sr-Cyrl-RS"/>
        </w:rPr>
        <w:t xml:space="preserve"> </w:t>
      </w:r>
      <w:r w:rsidR="00FF4E0F" w:rsidRPr="00792FB1">
        <w:rPr>
          <w:rFonts w:cs="Arial"/>
          <w:lang w:val="sr-Cyrl-RS"/>
        </w:rPr>
        <w:t>од</w:t>
      </w:r>
      <w:r w:rsidR="0050550D" w:rsidRPr="00792FB1">
        <w:rPr>
          <w:rFonts w:cs="Arial"/>
          <w:lang w:val="sr-Cyrl-RS"/>
        </w:rPr>
        <w:t xml:space="preserve"> </w:t>
      </w:r>
      <w:r w:rsidR="00FF4E0F" w:rsidRPr="00792FB1">
        <w:rPr>
          <w:rFonts w:cs="Arial"/>
          <w:lang w:val="sr-Cyrl-RS"/>
        </w:rPr>
        <w:t>дана</w:t>
      </w:r>
      <w:r w:rsidR="0050550D" w:rsidRPr="00792FB1">
        <w:rPr>
          <w:rFonts w:cs="Arial"/>
          <w:lang w:val="sr-Cyrl-RS"/>
        </w:rPr>
        <w:t xml:space="preserve"> </w:t>
      </w:r>
      <w:r w:rsidR="00FF4E0F" w:rsidRPr="00792FB1">
        <w:rPr>
          <w:rFonts w:cs="Arial"/>
          <w:lang w:val="sr-Cyrl-RS"/>
        </w:rPr>
        <w:t>достављања</w:t>
      </w:r>
      <w:r w:rsidR="0050550D" w:rsidRPr="00792FB1">
        <w:rPr>
          <w:rFonts w:cs="Arial"/>
          <w:lang w:val="sr-Cyrl-RS"/>
        </w:rPr>
        <w:t xml:space="preserve"> </w:t>
      </w:r>
      <w:r w:rsidR="00FF4E0F" w:rsidRPr="00792FB1">
        <w:rPr>
          <w:rFonts w:cs="Arial"/>
          <w:lang w:val="sr-Cyrl-RS"/>
        </w:rPr>
        <w:t>документа</w:t>
      </w:r>
      <w:r w:rsidR="0050550D" w:rsidRPr="00792FB1">
        <w:rPr>
          <w:rFonts w:cs="Arial"/>
          <w:lang w:val="sr-Cyrl-RS"/>
        </w:rPr>
        <w:t xml:space="preserve"> </w:t>
      </w:r>
      <w:r w:rsidR="00FF4E0F" w:rsidRPr="00792FB1">
        <w:rPr>
          <w:rFonts w:cs="Arial"/>
          <w:lang w:val="sr-Cyrl-RS"/>
        </w:rPr>
        <w:t>у</w:t>
      </w:r>
      <w:r w:rsidR="0050550D" w:rsidRPr="00792FB1">
        <w:rPr>
          <w:rFonts w:cs="Arial"/>
          <w:lang w:val="sr-Cyrl-RS"/>
        </w:rPr>
        <w:t xml:space="preserve"> </w:t>
      </w:r>
      <w:r w:rsidR="00FF4E0F" w:rsidRPr="00792FB1">
        <w:rPr>
          <w:rFonts w:cs="Arial"/>
          <w:lang w:val="sr-Cyrl-RS"/>
        </w:rPr>
        <w:t>складу</w:t>
      </w:r>
      <w:r w:rsidR="0050550D" w:rsidRPr="00792FB1">
        <w:rPr>
          <w:rFonts w:cs="Arial"/>
          <w:lang w:val="sr-Cyrl-RS"/>
        </w:rPr>
        <w:t xml:space="preserve"> </w:t>
      </w:r>
      <w:r w:rsidR="00FF4E0F" w:rsidRPr="00792FB1">
        <w:rPr>
          <w:rFonts w:cs="Arial"/>
          <w:lang w:val="sr-Cyrl-RS"/>
        </w:rPr>
        <w:t>са</w:t>
      </w:r>
      <w:r w:rsidR="007211AF" w:rsidRPr="00792FB1">
        <w:rPr>
          <w:rFonts w:cs="Arial"/>
          <w:lang w:val="sr-Cyrl-RS"/>
        </w:rPr>
        <w:t xml:space="preserve"> </w:t>
      </w:r>
      <w:r w:rsidR="00FF4E0F" w:rsidRPr="00792FB1">
        <w:rPr>
          <w:rFonts w:cs="Arial"/>
          <w:lang w:val="sr-Cyrl-RS"/>
        </w:rPr>
        <w:t>чланом</w:t>
      </w:r>
      <w:r w:rsidR="007211AF" w:rsidRPr="00792FB1">
        <w:rPr>
          <w:rFonts w:cs="Arial"/>
          <w:lang w:val="sr-Cyrl-RS"/>
        </w:rPr>
        <w:t xml:space="preserve"> 12</w:t>
      </w:r>
      <w:r w:rsidR="00FF4E0F" w:rsidRPr="00792FB1">
        <w:rPr>
          <w:rFonts w:cs="Arial"/>
          <w:lang w:val="sr-Cyrl-RS"/>
        </w:rPr>
        <w:t xml:space="preserve"> уговора,</w:t>
      </w:r>
      <w:r w:rsidR="007211AF" w:rsidRPr="00792FB1">
        <w:rPr>
          <w:rFonts w:cs="Arial"/>
          <w:lang w:val="sr-Cyrl-RS"/>
        </w:rPr>
        <w:t xml:space="preserve"> </w:t>
      </w:r>
      <w:r w:rsidR="00FF4E0F" w:rsidRPr="00792FB1">
        <w:rPr>
          <w:rFonts w:cs="Arial"/>
          <w:lang w:val="sr-Cyrl-RS"/>
        </w:rPr>
        <w:t>а</w:t>
      </w:r>
      <w:r w:rsidR="007211AF" w:rsidRPr="00792FB1">
        <w:rPr>
          <w:rFonts w:cs="Arial"/>
          <w:lang w:val="sr-Cyrl-RS"/>
        </w:rPr>
        <w:t xml:space="preserve"> </w:t>
      </w:r>
      <w:r w:rsidR="00FF4E0F" w:rsidRPr="00792FB1">
        <w:rPr>
          <w:rFonts w:cs="Arial"/>
          <w:lang w:val="sr-Cyrl-RS"/>
        </w:rPr>
        <w:t>ако</w:t>
      </w:r>
      <w:r w:rsidR="007211AF" w:rsidRPr="00792FB1">
        <w:rPr>
          <w:rFonts w:cs="Arial"/>
          <w:lang w:val="sr-Cyrl-RS"/>
        </w:rPr>
        <w:t xml:space="preserve"> </w:t>
      </w:r>
      <w:r w:rsidR="00FF4E0F" w:rsidRPr="00792FB1">
        <w:rPr>
          <w:rFonts w:cs="Arial"/>
          <w:lang w:val="sr-Cyrl-RS"/>
        </w:rPr>
        <w:t>исту</w:t>
      </w:r>
      <w:r w:rsidR="007211AF" w:rsidRPr="00792FB1">
        <w:rPr>
          <w:rFonts w:cs="Arial"/>
          <w:lang w:val="sr-Cyrl-RS"/>
        </w:rPr>
        <w:t xml:space="preserve"> </w:t>
      </w:r>
      <w:r w:rsidR="00FF4E0F" w:rsidRPr="00792FB1">
        <w:rPr>
          <w:rFonts w:cs="Arial"/>
          <w:lang w:val="sr-Cyrl-RS"/>
        </w:rPr>
        <w:t>продавац не</w:t>
      </w:r>
      <w:r w:rsidR="007211AF" w:rsidRPr="00792FB1">
        <w:rPr>
          <w:rFonts w:cs="Arial"/>
          <w:lang w:val="sr-Cyrl-RS"/>
        </w:rPr>
        <w:t xml:space="preserve"> </w:t>
      </w:r>
      <w:r w:rsidR="00FF4E0F" w:rsidRPr="00792FB1">
        <w:rPr>
          <w:rFonts w:cs="Arial"/>
          <w:lang w:val="sr-Cyrl-RS"/>
        </w:rPr>
        <w:t>изврши</w:t>
      </w:r>
      <w:r w:rsidR="007211AF" w:rsidRPr="00792FB1">
        <w:rPr>
          <w:rFonts w:cs="Arial"/>
          <w:lang w:val="sr-Cyrl-RS"/>
        </w:rPr>
        <w:t xml:space="preserve">, </w:t>
      </w:r>
      <w:r w:rsidR="00FF4E0F" w:rsidRPr="00792FB1">
        <w:rPr>
          <w:rFonts w:cs="Arial"/>
          <w:lang w:val="sr-Cyrl-RS"/>
        </w:rPr>
        <w:t>купац</w:t>
      </w:r>
      <w:r w:rsidR="007211AF" w:rsidRPr="00792FB1">
        <w:rPr>
          <w:rFonts w:cs="Arial"/>
          <w:lang w:val="sr-Cyrl-RS"/>
        </w:rPr>
        <w:t xml:space="preserve"> </w:t>
      </w:r>
      <w:r w:rsidR="00FF4E0F" w:rsidRPr="00792FB1">
        <w:rPr>
          <w:rFonts w:cs="Arial"/>
          <w:lang w:val="sr-Cyrl-RS"/>
        </w:rPr>
        <w:t>ће</w:t>
      </w:r>
      <w:r w:rsidR="007211AF" w:rsidRPr="00792FB1">
        <w:rPr>
          <w:rFonts w:cs="Arial"/>
          <w:lang w:val="sr-Cyrl-RS"/>
        </w:rPr>
        <w:t xml:space="preserve"> </w:t>
      </w:r>
      <w:r w:rsidR="00FF4E0F" w:rsidRPr="00792FB1">
        <w:rPr>
          <w:rFonts w:cs="Arial"/>
          <w:lang w:val="sr-Cyrl-RS"/>
        </w:rPr>
        <w:t>поднети</w:t>
      </w:r>
      <w:r w:rsidR="007211AF" w:rsidRPr="00792FB1">
        <w:rPr>
          <w:rFonts w:cs="Arial"/>
          <w:lang w:val="sr-Cyrl-RS"/>
        </w:rPr>
        <w:t xml:space="preserve"> </w:t>
      </w:r>
      <w:r w:rsidR="00FF4E0F" w:rsidRPr="00792FB1">
        <w:rPr>
          <w:rFonts w:cs="Arial"/>
          <w:lang w:val="sr-Cyrl-RS"/>
        </w:rPr>
        <w:t>наплату</w:t>
      </w:r>
      <w:r w:rsidRPr="00792FB1">
        <w:rPr>
          <w:rFonts w:cs="Arial"/>
          <w:lang w:val="ru-RU"/>
        </w:rPr>
        <w:t xml:space="preserve">  </w:t>
      </w:r>
      <w:r w:rsidR="008102FE" w:rsidRPr="00792FB1">
        <w:rPr>
          <w:rFonts w:cs="Arial"/>
          <w:lang w:val="sr-Cyrl-BA"/>
        </w:rPr>
        <w:t xml:space="preserve">банкарске гаранције </w:t>
      </w:r>
      <w:r w:rsidRPr="00792FB1">
        <w:rPr>
          <w:rFonts w:cs="Arial"/>
          <w:lang w:val="ru-RU"/>
        </w:rPr>
        <w:t>за добро извршење посла у целости, као и право на раскид Уговора.</w:t>
      </w:r>
    </w:p>
    <w:p w14:paraId="4B211C17" w14:textId="77777777" w:rsidR="007211AF" w:rsidRPr="00792FB1" w:rsidRDefault="007211AF" w:rsidP="00343A18">
      <w:pPr>
        <w:pStyle w:val="KDParagraf"/>
        <w:spacing w:before="0"/>
        <w:rPr>
          <w:rFonts w:cs="Arial"/>
          <w:lang w:val="sr-Cyrl-BA"/>
        </w:rPr>
      </w:pPr>
    </w:p>
    <w:p w14:paraId="186B2B07" w14:textId="77777777" w:rsidR="007C35E2" w:rsidRPr="009035C7" w:rsidRDefault="007C35E2" w:rsidP="007C35E2">
      <w:pPr>
        <w:pStyle w:val="KDParagraf"/>
        <w:spacing w:before="0"/>
        <w:rPr>
          <w:rFonts w:eastAsia="Calibri" w:cs="Arial"/>
          <w:lang w:val="ru-RU"/>
        </w:rPr>
      </w:pPr>
      <w:r w:rsidRPr="009035C7">
        <w:rPr>
          <w:rFonts w:eastAsia="Calibri" w:cs="Arial"/>
          <w:lang w:val="ru-RU"/>
        </w:rPr>
        <w:t>Страни Продавац је дужан да уз сваку испоруку достави, у оригиналу, следећу документацију:</w:t>
      </w:r>
    </w:p>
    <w:p w14:paraId="5B0E01DD" w14:textId="0392C9B5" w:rsidR="007C35E2" w:rsidRPr="009035C7" w:rsidRDefault="00CF0E9D" w:rsidP="007C35E2">
      <w:pPr>
        <w:pStyle w:val="KDParagraf"/>
        <w:spacing w:before="0"/>
        <w:rPr>
          <w:rFonts w:eastAsia="Calibri" w:cs="Arial"/>
          <w:lang w:val="ru-RU"/>
        </w:rPr>
      </w:pPr>
      <w:r w:rsidRPr="009035C7">
        <w:rPr>
          <w:rFonts w:eastAsia="Calibri" w:cs="Arial"/>
          <w:lang w:val="ru-RU"/>
        </w:rPr>
        <w:t>Рачун</w:t>
      </w:r>
      <w:r w:rsidR="007C35E2" w:rsidRPr="009035C7">
        <w:rPr>
          <w:rFonts w:eastAsia="Calibri" w:cs="Arial"/>
          <w:lang w:val="ru-RU"/>
        </w:rPr>
        <w:t xml:space="preserve"> на пуну вредност испоруке, на којој</w:t>
      </w:r>
      <w:r w:rsidRPr="009035C7">
        <w:rPr>
          <w:rFonts w:eastAsia="Calibri" w:cs="Arial"/>
          <w:lang w:val="ru-RU"/>
        </w:rPr>
        <w:t xml:space="preserve"> мора да буде назначено “Рачун</w:t>
      </w:r>
      <w:r w:rsidR="007C35E2" w:rsidRPr="009035C7">
        <w:rPr>
          <w:rFonts w:eastAsia="Calibri" w:cs="Arial"/>
          <w:lang w:val="ru-RU"/>
        </w:rPr>
        <w:t xml:space="preserve"> за царињење” – 3 оригинала;</w:t>
      </w:r>
    </w:p>
    <w:p w14:paraId="6D524879" w14:textId="77777777" w:rsidR="007C35E2" w:rsidRPr="009035C7" w:rsidRDefault="007C35E2" w:rsidP="007C35E2">
      <w:pPr>
        <w:pStyle w:val="KDParagraf"/>
        <w:spacing w:before="0"/>
        <w:rPr>
          <w:rFonts w:eastAsia="Calibri" w:cs="Arial"/>
          <w:lang w:val="ru-RU"/>
        </w:rPr>
      </w:pPr>
      <w:r w:rsidRPr="009035C7">
        <w:rPr>
          <w:rFonts w:eastAsia="Calibri" w:cs="Arial"/>
          <w:lang w:val="ru-RU"/>
        </w:rPr>
        <w:t>Транспортни документ (за превоз камионом – ЦМР, за превоз железницом – ЦИМ,отпремницу и сл.);</w:t>
      </w:r>
    </w:p>
    <w:p w14:paraId="7D3409E9" w14:textId="6150774B" w:rsidR="007C35E2" w:rsidRPr="009035C7" w:rsidRDefault="007C35E2" w:rsidP="007C35E2">
      <w:pPr>
        <w:pStyle w:val="KDParagraf"/>
        <w:spacing w:before="0"/>
        <w:rPr>
          <w:rFonts w:eastAsia="Calibri" w:cs="Arial"/>
          <w:lang w:val="ru-RU"/>
        </w:rPr>
      </w:pPr>
      <w:r w:rsidRPr="009035C7">
        <w:rPr>
          <w:rFonts w:eastAsia="Calibri" w:cs="Arial"/>
          <w:lang w:val="ru-RU"/>
        </w:rPr>
        <w:lastRenderedPageBreak/>
        <w:t>Уверење о пореклу Робе (ЕУР 1) – 1 оригинал;</w:t>
      </w:r>
    </w:p>
    <w:p w14:paraId="506D3B29" w14:textId="5EAC3AA2" w:rsidR="007C35E2" w:rsidRPr="009035C7" w:rsidRDefault="007C35E2" w:rsidP="007C35E2">
      <w:pPr>
        <w:pStyle w:val="KDParagraf"/>
        <w:spacing w:before="0"/>
        <w:rPr>
          <w:rFonts w:eastAsia="Calibri" w:cs="Arial"/>
          <w:lang w:val="ru-RU"/>
        </w:rPr>
      </w:pPr>
      <w:r w:rsidRPr="009035C7">
        <w:rPr>
          <w:rFonts w:eastAsia="Calibri" w:cs="Arial"/>
          <w:lang w:val="ru-RU"/>
        </w:rPr>
        <w:t xml:space="preserve"> Копију товарног листа – 1 копија;</w:t>
      </w:r>
    </w:p>
    <w:p w14:paraId="09837621" w14:textId="0EBD39D6" w:rsidR="007C35E2" w:rsidRPr="009035C7" w:rsidRDefault="007C35E2" w:rsidP="007C35E2">
      <w:pPr>
        <w:pStyle w:val="KDParagraf"/>
        <w:spacing w:before="0"/>
        <w:rPr>
          <w:rFonts w:eastAsia="Calibri" w:cs="Arial"/>
          <w:lang w:val="ru-RU"/>
        </w:rPr>
      </w:pPr>
      <w:r w:rsidRPr="009035C7">
        <w:rPr>
          <w:rFonts w:eastAsia="Calibri" w:cs="Arial"/>
          <w:lang w:val="ru-RU"/>
        </w:rPr>
        <w:t xml:space="preserve"> Листе паковања, - 2 оригинала;   </w:t>
      </w:r>
    </w:p>
    <w:p w14:paraId="1357887D" w14:textId="723C21D6" w:rsidR="007C35E2" w:rsidRPr="009035C7" w:rsidRDefault="007C35E2" w:rsidP="007C35E2">
      <w:pPr>
        <w:pStyle w:val="KDParagraf"/>
        <w:spacing w:before="0"/>
        <w:rPr>
          <w:rFonts w:eastAsia="Calibri" w:cs="Arial"/>
          <w:lang w:val="sr-Latn-RS"/>
        </w:rPr>
      </w:pPr>
      <w:r w:rsidRPr="009035C7">
        <w:rPr>
          <w:rFonts w:eastAsia="Calibri" w:cs="Arial"/>
          <w:lang w:val="ru-RU"/>
        </w:rPr>
        <w:t xml:space="preserve"> атесте и сертификате произвођач</w:t>
      </w:r>
      <w:r w:rsidR="00C153FA" w:rsidRPr="009035C7">
        <w:rPr>
          <w:rFonts w:eastAsia="Calibri" w:cs="Arial"/>
          <w:lang w:val="sr-Latn-RS"/>
        </w:rPr>
        <w:t>a</w:t>
      </w:r>
    </w:p>
    <w:p w14:paraId="66D056FB" w14:textId="77777777" w:rsidR="007C35E2" w:rsidRPr="009035C7" w:rsidRDefault="007C35E2" w:rsidP="007C35E2">
      <w:pPr>
        <w:pStyle w:val="KDParagraf"/>
        <w:spacing w:before="0"/>
        <w:rPr>
          <w:rFonts w:eastAsia="Calibri" w:cs="Arial"/>
          <w:lang w:val="ru-RU"/>
        </w:rPr>
      </w:pPr>
      <w:r w:rsidRPr="009035C7">
        <w:rPr>
          <w:rFonts w:eastAsia="Calibri" w:cs="Arial"/>
          <w:lang w:val="ru-RU"/>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14:paraId="3073BAC1" w14:textId="4411411B" w:rsidR="00FE2E6D" w:rsidRPr="009035C7" w:rsidRDefault="007C35E2" w:rsidP="007C35E2">
      <w:pPr>
        <w:pStyle w:val="KDParagraf"/>
        <w:spacing w:before="0"/>
        <w:rPr>
          <w:rFonts w:eastAsia="Calibri" w:cs="Arial"/>
          <w:lang w:val="ru-RU"/>
        </w:rPr>
      </w:pPr>
      <w:r w:rsidRPr="009035C7">
        <w:rPr>
          <w:rFonts w:eastAsia="Calibri" w:cs="Arial"/>
          <w:lang w:val="ru-RU"/>
        </w:rPr>
        <w:t xml:space="preserve">Продавац ће за све испоруке добара, као и за ону робу која се директно шаље укупцу прибавити о свом трошку сертификат о пореклу </w:t>
      </w:r>
      <w:r w:rsidRPr="009035C7">
        <w:rPr>
          <w:rFonts w:eastAsia="Calibri" w:cs="Arial"/>
        </w:rPr>
        <w:t>EUR</w:t>
      </w:r>
      <w:r w:rsidR="001B6427" w:rsidRPr="009035C7">
        <w:rPr>
          <w:rFonts w:eastAsia="Calibri" w:cs="Arial"/>
          <w:lang w:val="ru-RU"/>
        </w:rPr>
        <w:t xml:space="preserve"> 1</w:t>
      </w:r>
    </w:p>
    <w:p w14:paraId="46BF7DA5" w14:textId="77777777" w:rsidR="00C95C6B" w:rsidRPr="00EF382D" w:rsidRDefault="00C95C6B" w:rsidP="007C35E2">
      <w:pPr>
        <w:pStyle w:val="KDParagraf"/>
        <w:spacing w:before="0"/>
        <w:rPr>
          <w:rFonts w:eastAsia="Calibri" w:cs="Arial"/>
          <w:color w:val="FF0000"/>
          <w:lang w:val="ru-RU"/>
        </w:rPr>
      </w:pPr>
    </w:p>
    <w:p w14:paraId="6BA4E973" w14:textId="77777777" w:rsidR="00343A18" w:rsidRDefault="00343A18" w:rsidP="00343A18">
      <w:pPr>
        <w:spacing w:before="0"/>
        <w:rPr>
          <w:rFonts w:cs="Arial"/>
          <w:b/>
          <w:lang w:val="ru-RU"/>
        </w:rPr>
      </w:pPr>
      <w:r w:rsidRPr="00792FB1">
        <w:rPr>
          <w:rFonts w:cs="Arial"/>
          <w:b/>
          <w:lang w:val="ru-RU"/>
        </w:rPr>
        <w:t>КВАЛИТАТИВНИ И КВАНТИТАТИВНИ ПРИЈЕМ</w:t>
      </w:r>
    </w:p>
    <w:p w14:paraId="0DF05B09" w14:textId="77777777" w:rsidR="00AC21A1" w:rsidRDefault="00AC21A1" w:rsidP="00343A18">
      <w:pPr>
        <w:spacing w:before="0"/>
        <w:rPr>
          <w:rFonts w:cs="Arial"/>
          <w:b/>
          <w:lang w:val="ru-RU"/>
        </w:rPr>
      </w:pPr>
    </w:p>
    <w:p w14:paraId="58E10FFB" w14:textId="3CDFCE7F" w:rsidR="00AC21A1" w:rsidRPr="00792FB1" w:rsidRDefault="00AC21A1" w:rsidP="00AC21A1">
      <w:pPr>
        <w:spacing w:before="0"/>
        <w:jc w:val="center"/>
        <w:rPr>
          <w:rFonts w:cs="Arial"/>
          <w:b/>
          <w:lang w:val="ru-RU"/>
        </w:rPr>
      </w:pPr>
      <w:r w:rsidRPr="00AC21A1">
        <w:rPr>
          <w:rFonts w:cs="Arial"/>
          <w:b/>
          <w:lang w:val="ru-RU"/>
        </w:rPr>
        <w:t>Члан</w:t>
      </w:r>
      <w:r>
        <w:rPr>
          <w:rFonts w:cs="Arial"/>
          <w:b/>
          <w:lang w:val="ru-RU"/>
        </w:rPr>
        <w:t xml:space="preserve"> 6</w:t>
      </w:r>
      <w:r w:rsidRPr="00AC21A1">
        <w:rPr>
          <w:rFonts w:cs="Arial"/>
          <w:b/>
          <w:lang w:val="ru-RU"/>
        </w:rPr>
        <w:t>.</w:t>
      </w:r>
    </w:p>
    <w:p w14:paraId="346E641C" w14:textId="77777777" w:rsidR="00992D3E" w:rsidRPr="00792FB1" w:rsidRDefault="00992D3E" w:rsidP="00343A18">
      <w:pPr>
        <w:spacing w:before="0"/>
        <w:rPr>
          <w:rFonts w:cs="Arial"/>
          <w:b/>
          <w:lang w:val="ru-RU"/>
        </w:rPr>
      </w:pPr>
    </w:p>
    <w:p w14:paraId="0EC23DC3" w14:textId="77777777" w:rsidR="00AC21A1" w:rsidRDefault="00AC21A1" w:rsidP="00AC21A1">
      <w:pPr>
        <w:rPr>
          <w:rFonts w:cs="Arial"/>
          <w:strike/>
          <w:szCs w:val="24"/>
          <w:lang w:val="sr-Cyrl-RS"/>
        </w:rPr>
      </w:pPr>
      <w:r>
        <w:rPr>
          <w:rFonts w:cs="Arial"/>
          <w:szCs w:val="24"/>
          <w:lang w:val="sr-Cyrl-RS"/>
        </w:rPr>
        <w:t>Купац је обавезан да пре званичног квантитативног и квалитативног пријема и испоруке добара, без одлагања, утврди квалитет добара које је Продавац припремио за испоруку чим је то према редовном току ствари и околностима могуће и то на следећи начин</w:t>
      </w:r>
    </w:p>
    <w:p w14:paraId="4CC809A0" w14:textId="77777777" w:rsidR="00AC21A1" w:rsidRDefault="00AC21A1" w:rsidP="00AC21A1">
      <w:pPr>
        <w:spacing w:before="0" w:after="120"/>
        <w:ind w:left="360"/>
        <w:contextualSpacing/>
        <w:rPr>
          <w:rFonts w:eastAsia="Calibri" w:cs="Arial"/>
          <w:szCs w:val="24"/>
          <w:lang w:val="sr-Cyrl-RS"/>
        </w:rPr>
      </w:pPr>
      <w:r>
        <w:rPr>
          <w:rFonts w:eastAsia="Calibri" w:cs="Arial"/>
          <w:szCs w:val="24"/>
          <w:lang w:val="sr-Cyrl-RS"/>
        </w:rPr>
        <w:t xml:space="preserve">Тако што је Продавац обавезан да припремљена добра за испоруку најави Купцу најкасније три радна дана пре предвиђене испоруке добара на привремено ускладиштење код Купца или на локацију коју Купац одреди као одговарајућу, а ради утврђивања и провере квалитета, о чему се неће издати документ „отпремница/доставница“, већ ће се издати документ </w:t>
      </w:r>
      <w:r>
        <w:rPr>
          <w:rFonts w:eastAsia="Calibri" w:cs="Arial"/>
          <w:b/>
          <w:szCs w:val="24"/>
          <w:lang w:val="sr-Cyrl-RS"/>
        </w:rPr>
        <w:t>„отпремница/реверс на привремено ускладиштење ради квалитативног испитивања“</w:t>
      </w:r>
      <w:r>
        <w:rPr>
          <w:rFonts w:eastAsia="Calibri" w:cs="Arial"/>
          <w:szCs w:val="24"/>
          <w:lang w:val="sr-Cyrl-RS"/>
        </w:rPr>
        <w:t xml:space="preserve">, а предметна добра ће се по привременом пријему и ускладиштењу код Купца водити као </w:t>
      </w:r>
      <w:r>
        <w:rPr>
          <w:rFonts w:eastAsia="Calibri" w:cs="Arial"/>
          <w:b/>
          <w:szCs w:val="24"/>
          <w:lang w:val="sr-Cyrl-RS"/>
        </w:rPr>
        <w:t>„роба у току пријема“</w:t>
      </w:r>
      <w:r>
        <w:rPr>
          <w:rFonts w:eastAsia="Calibri" w:cs="Arial"/>
          <w:szCs w:val="24"/>
          <w:lang w:val="sr-Cyrl-RS"/>
        </w:rPr>
        <w:t>, а не као „запримљена роба“. Такав статус ће добра припремљена за испоруку имати све док се Комерцијалном сектору Купца не достави допис којим се од стране покретача јавне набавке по Уговору - са приложеном потврдом издатом од стране установе која поседује акредитоване методе за испитивање квалитете материјала (скраћено: акредитована лабораторија) у којој се јасно и недвосмислено наводи да предметна добра одговарају квалитативним критеријумима из Уговора - даје сагласност покретача јавне набавке на почетак формалне процедуре квантитативног и квалитативног пријема исправних добара по Уговору.</w:t>
      </w:r>
    </w:p>
    <w:p w14:paraId="31262A46" w14:textId="77777777" w:rsidR="00AC21A1" w:rsidRDefault="00AC21A1" w:rsidP="00AC21A1">
      <w:pPr>
        <w:spacing w:before="0" w:after="120"/>
        <w:ind w:left="360"/>
        <w:contextualSpacing/>
        <w:rPr>
          <w:rFonts w:eastAsia="Calibri" w:cs="Arial"/>
          <w:szCs w:val="24"/>
          <w:lang w:val="sr-Cyrl-RS"/>
        </w:rPr>
      </w:pPr>
    </w:p>
    <w:p w14:paraId="20308F88" w14:textId="77777777" w:rsidR="00AC21A1" w:rsidRDefault="00AC21A1" w:rsidP="00AC21A1">
      <w:pPr>
        <w:numPr>
          <w:ilvl w:val="0"/>
          <w:numId w:val="42"/>
        </w:numPr>
        <w:spacing w:before="0" w:after="120"/>
        <w:contextualSpacing/>
        <w:rPr>
          <w:rFonts w:eastAsia="Calibri" w:cs="Arial"/>
          <w:szCs w:val="24"/>
          <w:lang w:val="sr-Cyrl-RS"/>
        </w:rPr>
      </w:pPr>
      <w:r>
        <w:rPr>
          <w:rFonts w:eastAsia="Calibri" w:cs="Arial"/>
          <w:szCs w:val="24"/>
          <w:lang w:val="sr-Cyrl-RS"/>
        </w:rPr>
        <w:t>Продавац је сагласан и</w:t>
      </w:r>
      <w:r>
        <w:rPr>
          <w:rFonts w:eastAsia="Calibri" w:cs="Arial"/>
          <w:szCs w:val="24"/>
          <w:lang w:val="sr-Latn-CS"/>
        </w:rPr>
        <w:t xml:space="preserve"> </w:t>
      </w:r>
      <w:r>
        <w:rPr>
          <w:rFonts w:eastAsia="Calibri" w:cs="Arial"/>
          <w:szCs w:val="24"/>
          <w:lang w:val="sr-Cyrl-RS"/>
        </w:rPr>
        <w:t>потврђује да ће без протеста прихватити да у целости о сопственом трошку и ризику од штетног догађаја достави уговорена добра, тако што ће у складу с активношћу одређеном у претходној тачки, испоручити на привремено ускладиштење у Огранак ТЕ-КО Костолац коп Дрмно, ради димензионе контроле, и слања узорка на  испитивање у акредитовану лабораторију.</w:t>
      </w:r>
    </w:p>
    <w:p w14:paraId="01FF0E8E" w14:textId="77777777" w:rsidR="00AC21A1" w:rsidRDefault="00AC21A1" w:rsidP="00AC21A1">
      <w:pPr>
        <w:numPr>
          <w:ilvl w:val="0"/>
          <w:numId w:val="42"/>
        </w:numPr>
        <w:spacing w:before="0" w:after="120"/>
        <w:contextualSpacing/>
        <w:rPr>
          <w:rFonts w:eastAsia="Calibri" w:cs="Arial"/>
          <w:szCs w:val="24"/>
          <w:lang w:val="sr-Cyrl-RS"/>
        </w:rPr>
      </w:pPr>
      <w:r>
        <w:rPr>
          <w:rFonts w:eastAsia="Calibri" w:cs="Arial"/>
          <w:szCs w:val="24"/>
          <w:lang w:val="sr-Cyrl-RS"/>
        </w:rPr>
        <w:t>Достављени узорци ће се уз сагласност Наручиоца отпремити о трошку Продавца на испитивање квалитета у акредитовану лабораторију.</w:t>
      </w:r>
    </w:p>
    <w:p w14:paraId="30DE0F44" w14:textId="77777777" w:rsidR="00AC21A1" w:rsidRDefault="00AC21A1" w:rsidP="00AC21A1">
      <w:pPr>
        <w:spacing w:after="200"/>
        <w:ind w:left="720"/>
        <w:contextualSpacing/>
        <w:rPr>
          <w:rFonts w:eastAsia="Calibri" w:cs="Arial"/>
          <w:szCs w:val="24"/>
          <w:lang w:val="sr-Cyrl-RS"/>
        </w:rPr>
      </w:pPr>
      <w:r>
        <w:rPr>
          <w:rFonts w:eastAsia="Calibri" w:cs="Arial"/>
          <w:szCs w:val="24"/>
          <w:lang w:val="sr-Cyrl-RS"/>
        </w:rPr>
        <w:t>Након међуфазне контроле и удређивања узорака од  стране Купца, Продавац је у обавези да узорке у року од 10 дана допреми Купцу на увид, а да их потом како је већ речено проследи на испитивање.</w:t>
      </w:r>
    </w:p>
    <w:p w14:paraId="51FC6797" w14:textId="77777777" w:rsidR="00AC21A1" w:rsidRDefault="00AC21A1" w:rsidP="00AC21A1">
      <w:pPr>
        <w:spacing w:after="200"/>
        <w:ind w:left="720"/>
        <w:contextualSpacing/>
        <w:rPr>
          <w:rFonts w:eastAsia="Calibri" w:cs="Arial"/>
          <w:szCs w:val="24"/>
          <w:lang w:val="sr-Cyrl-RS"/>
        </w:rPr>
      </w:pPr>
      <w:r>
        <w:rPr>
          <w:rFonts w:eastAsia="Calibri" w:cs="Arial"/>
          <w:szCs w:val="24"/>
          <w:lang w:val="sr-Cyrl-RS"/>
        </w:rPr>
        <w:t>Такође, Продавац ће своје узорке који се одреде у међуфазној контроли испитати у акредитованој лабораторији коју је навео у понуди и те резултате ставити Купцу на увид ради упоређивања резултата.</w:t>
      </w:r>
    </w:p>
    <w:p w14:paraId="5B1EEC10" w14:textId="77777777" w:rsidR="00AC21A1" w:rsidRDefault="00AC21A1" w:rsidP="00AC21A1">
      <w:pPr>
        <w:rPr>
          <w:rFonts w:cs="Arial"/>
          <w:szCs w:val="24"/>
          <w:lang w:val="sr-Cyrl-RS"/>
        </w:rPr>
      </w:pPr>
      <w:r>
        <w:rPr>
          <w:rFonts w:cs="Arial"/>
          <w:szCs w:val="24"/>
          <w:lang w:val="sr-Cyrl-RS"/>
        </w:rPr>
        <w:t xml:space="preserve">Купац може одложити утврђивање квалитета испорученог добра док му Продавац не достави исправе које су за ту сврху неопходне (елаборат о квалитету са атестима хемијског састава и механичких особина материјала за стазе и ваљака, у форми према </w:t>
      </w:r>
      <w:r>
        <w:rPr>
          <w:rFonts w:cs="Arial"/>
          <w:szCs w:val="24"/>
          <w:lang w:val="sr-Latn-CS"/>
        </w:rPr>
        <w:t xml:space="preserve">EN10204-3.1 </w:t>
      </w:r>
      <w:r>
        <w:rPr>
          <w:rFonts w:cs="Arial"/>
          <w:szCs w:val="24"/>
          <w:lang w:val="sr-Cyrl-RS"/>
        </w:rPr>
        <w:t xml:space="preserve">издатих од стране акредитационог тела; извештај о ултразвучном испитивању стаза, издат од стране акредитоване лабораторије; важећи сертификат акредитацији према </w:t>
      </w:r>
      <w:r>
        <w:rPr>
          <w:rFonts w:cs="Arial"/>
          <w:szCs w:val="24"/>
          <w:lang w:val="sr-Latn-CS"/>
        </w:rPr>
        <w:t>ISO</w:t>
      </w:r>
      <w:r>
        <w:rPr>
          <w:rFonts w:cs="Arial"/>
          <w:szCs w:val="24"/>
          <w:lang w:val="sr-Cyrl-RS"/>
        </w:rPr>
        <w:t xml:space="preserve"> 17025 са обимом акредитације за акредитационо тело које је </w:t>
      </w:r>
      <w:r>
        <w:rPr>
          <w:rFonts w:cs="Arial"/>
          <w:szCs w:val="24"/>
          <w:lang w:val="sr-Cyrl-RS"/>
        </w:rPr>
        <w:lastRenderedPageBreak/>
        <w:t>вршило потребно испитивање; мерно контролни лист остварених мера стаза и вањака; сертификат о примењеној АКЗ заштити; склопни цртежа са уградним мерама и листом делова за наручивање; упутство за радове при монтажи и одржавање), али је дужан да опомене Продавца да му их без одлагања достави а најкасније два дана од пријема најаве о испоруци добара на привремено ускладиштење.</w:t>
      </w:r>
    </w:p>
    <w:p w14:paraId="4C530458" w14:textId="77777777" w:rsidR="00AC21A1" w:rsidRDefault="00AC21A1" w:rsidP="00AC21A1">
      <w:pPr>
        <w:rPr>
          <w:rFonts w:cs="Arial"/>
          <w:szCs w:val="24"/>
          <w:lang w:val="sr-Cyrl-RS"/>
        </w:rPr>
      </w:pPr>
      <w:r>
        <w:rPr>
          <w:rFonts w:cs="Arial"/>
          <w:szCs w:val="24"/>
          <w:lang w:val="sr-Cyrl-RS"/>
        </w:rPr>
        <w:t xml:space="preserve">Купац ће након привременог ускладиштења добара, проверу квалитета извршити у акредитованој установи. </w:t>
      </w:r>
    </w:p>
    <w:p w14:paraId="27DA7857" w14:textId="77777777" w:rsidR="00AC21A1" w:rsidRDefault="00AC21A1" w:rsidP="00AC21A1">
      <w:pPr>
        <w:rPr>
          <w:rFonts w:cs="Arial"/>
          <w:szCs w:val="24"/>
          <w:lang w:val="sr-Cyrl-RS"/>
        </w:rPr>
      </w:pPr>
      <w:r>
        <w:rPr>
          <w:rFonts w:cs="Arial"/>
          <w:szCs w:val="24"/>
          <w:lang w:val="sr-Cyrl-RS"/>
        </w:rPr>
        <w:t>У случају да извештај о испитивању квалитета од стране акредитоване установе буде негативан, Купац је обавезан да Продавцу стави писмени приговор на квалитет, без одлагања, а најкасније у року од  7 (словим: седам) дана од када је утврдио (примио писани извештај о резултатима испитивања квалитета) да квалитет испорученог добра не одговара уговореном.</w:t>
      </w:r>
    </w:p>
    <w:p w14:paraId="03476951" w14:textId="77777777" w:rsidR="00AC21A1" w:rsidRDefault="00AC21A1" w:rsidP="00AC21A1">
      <w:pPr>
        <w:rPr>
          <w:rFonts w:cs="Arial"/>
          <w:szCs w:val="24"/>
          <w:lang w:val="sr-Cyrl-RS"/>
        </w:rPr>
      </w:pPr>
      <w:r>
        <w:rPr>
          <w:rFonts w:cs="Arial"/>
          <w:szCs w:val="24"/>
          <w:lang w:val="sr-Cyrl-RS"/>
        </w:rPr>
        <w:t>Продавац је обавезан да у року од 10 (словима: десет) дана од дана пријема приговора писмено обавести Купца о исходу рекламације.</w:t>
      </w:r>
    </w:p>
    <w:p w14:paraId="659FF561" w14:textId="77777777" w:rsidR="00AC21A1" w:rsidRDefault="00AC21A1" w:rsidP="00AC21A1">
      <w:pPr>
        <w:rPr>
          <w:rFonts w:cs="Arial"/>
          <w:szCs w:val="24"/>
          <w:lang w:val="sr-Cyrl-RS"/>
        </w:rPr>
      </w:pPr>
      <w:r>
        <w:rPr>
          <w:rFonts w:cs="Arial"/>
          <w:szCs w:val="24"/>
          <w:lang w:val="sr-Cyrl-RS"/>
        </w:rPr>
        <w:t>Купац, који је Продавцу благовремено и на поуздан начин ставио приговор због утврђених недостатака у квалитету добара, има право да, у року остављеном у приговору, тражи од Продавца:</w:t>
      </w:r>
    </w:p>
    <w:p w14:paraId="449589D8" w14:textId="77777777" w:rsidR="00AC21A1" w:rsidRDefault="00AC21A1" w:rsidP="00AC21A1">
      <w:pPr>
        <w:numPr>
          <w:ilvl w:val="0"/>
          <w:numId w:val="43"/>
        </w:numPr>
        <w:spacing w:before="0" w:after="120"/>
        <w:rPr>
          <w:rFonts w:cs="Arial"/>
          <w:szCs w:val="24"/>
          <w:lang w:val="sr-Cyrl-RS"/>
        </w:rPr>
      </w:pPr>
      <w:r>
        <w:rPr>
          <w:rFonts w:cs="Arial"/>
          <w:szCs w:val="24"/>
          <w:lang w:val="sr-Cyrl-RS"/>
        </w:rPr>
        <w:t xml:space="preserve">да отклони недостатке о свом трошку, ако су мане на добрима отклоњиве, или </w:t>
      </w:r>
    </w:p>
    <w:p w14:paraId="37D5FAC3" w14:textId="77777777" w:rsidR="00AC21A1" w:rsidRDefault="00AC21A1" w:rsidP="00AC21A1">
      <w:pPr>
        <w:numPr>
          <w:ilvl w:val="0"/>
          <w:numId w:val="43"/>
        </w:numPr>
        <w:spacing w:before="0" w:after="120"/>
        <w:rPr>
          <w:rFonts w:cs="Arial"/>
          <w:szCs w:val="24"/>
          <w:lang w:val="sr-Cyrl-RS"/>
        </w:rPr>
      </w:pPr>
      <w:r>
        <w:rPr>
          <w:rFonts w:cs="Arial"/>
          <w:szCs w:val="24"/>
          <w:lang w:val="sr-Cyrl-RS"/>
        </w:rPr>
        <w:t>да му испоручи нове количине добра без недостатка о свом трошку и да испоручено добро</w:t>
      </w:r>
      <w:r>
        <w:rPr>
          <w:rFonts w:cs="Arial"/>
          <w:szCs w:val="24"/>
          <w:lang w:val="sr-Latn-RS"/>
        </w:rPr>
        <w:t xml:space="preserve"> </w:t>
      </w:r>
      <w:r>
        <w:rPr>
          <w:rFonts w:cs="Arial"/>
          <w:szCs w:val="24"/>
          <w:lang w:val="sr-Cyrl-RS"/>
        </w:rPr>
        <w:t xml:space="preserve">на привремено ускладиштење ради контроле квалитета код акредитационог тела, а са констатованим недостацима о свом трошку преузме или/и </w:t>
      </w:r>
    </w:p>
    <w:p w14:paraId="2701D5C5" w14:textId="77777777" w:rsidR="00AC21A1" w:rsidRDefault="00AC21A1" w:rsidP="00AC21A1">
      <w:pPr>
        <w:numPr>
          <w:ilvl w:val="0"/>
          <w:numId w:val="43"/>
        </w:numPr>
        <w:spacing w:before="0" w:after="120"/>
        <w:rPr>
          <w:rFonts w:cs="Arial"/>
          <w:szCs w:val="24"/>
          <w:lang w:val="sr-Cyrl-RS"/>
        </w:rPr>
      </w:pPr>
      <w:r>
        <w:rPr>
          <w:rFonts w:cs="Arial"/>
          <w:szCs w:val="24"/>
          <w:lang w:val="sr-Cyrl-RS"/>
        </w:rPr>
        <w:t>да одбије пријем добра са недостацима.</w:t>
      </w:r>
    </w:p>
    <w:p w14:paraId="0C72B29F" w14:textId="77777777" w:rsidR="00AC21A1" w:rsidRDefault="00AC21A1" w:rsidP="00AC21A1">
      <w:pPr>
        <w:rPr>
          <w:rFonts w:cs="Arial"/>
          <w:szCs w:val="24"/>
          <w:lang w:val="sr-Cyrl-RS"/>
        </w:rPr>
      </w:pPr>
      <w:r>
        <w:rPr>
          <w:rFonts w:cs="Arial"/>
          <w:szCs w:val="24"/>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и на испорученом добру, претрпео на другим својим добрима и то према општим правилима о одговорности на штету.</w:t>
      </w:r>
    </w:p>
    <w:p w14:paraId="273B3F40" w14:textId="77777777" w:rsidR="00AC21A1" w:rsidRDefault="00AC21A1" w:rsidP="00AC21A1">
      <w:pPr>
        <w:rPr>
          <w:rFonts w:cs="Arial"/>
          <w:szCs w:val="24"/>
          <w:lang w:val="sr-Cyrl-RS"/>
        </w:rPr>
      </w:pPr>
      <w:r>
        <w:rPr>
          <w:rFonts w:cs="Arial"/>
          <w:szCs w:val="24"/>
          <w:lang w:val="sr-Cyrl-RS"/>
        </w:rPr>
        <w:t>Уколико Купац одбије да преузме добра над којима су утврђени недостаци од стране уговореног акредитационог тела, Продавац је сагласан и потписивањем овог Анекса потврђује да ће без протеста прихватити да у целости о сопственом трошку и ризику од штетног догађаја преузме таква добра која му Купац ставља на располагање</w:t>
      </w:r>
      <w:r>
        <w:rPr>
          <w:rFonts w:cs="Arial"/>
          <w:szCs w:val="24"/>
          <w:lang w:val="sr-Latn-RS"/>
        </w:rPr>
        <w:t xml:space="preserve">, </w:t>
      </w:r>
      <w:r>
        <w:rPr>
          <w:rFonts w:cs="Arial"/>
          <w:szCs w:val="24"/>
          <w:lang w:val="sr-Cyrl-RS"/>
        </w:rPr>
        <w:t>која су код Купца била на привременом ускладиштењу због квалитативног испитивања, а о чему Купац има обавезу да Продавцу упути писани позив за преузимање неквалитетних добара.</w:t>
      </w:r>
    </w:p>
    <w:p w14:paraId="26F64AA6" w14:textId="77777777" w:rsidR="00AC21A1" w:rsidRDefault="00AC21A1" w:rsidP="00AC21A1">
      <w:pPr>
        <w:rPr>
          <w:rFonts w:cs="Arial"/>
          <w:szCs w:val="24"/>
          <w:lang w:val="sr-Cyrl-RS"/>
        </w:rPr>
      </w:pPr>
      <w:r>
        <w:rPr>
          <w:rFonts w:cs="Arial"/>
          <w:szCs w:val="24"/>
          <w:lang w:val="sr-Cyrl-RS"/>
        </w:rPr>
        <w:t>У случају да Продавац одбије да добра под околностима и наводима из претходног става преузме, Продавац је сагласан да сав ризик даљег ускладиштења, чувања, манипулације, пропадања, обезбеђења, оштећења од савесног поступања/руковања Купца или несавесног поступања/руковања трећих лица, као и трошкова и евентуалне штете, а које  које би Купац тим поводом имао, падају на терет Продавца.</w:t>
      </w:r>
    </w:p>
    <w:p w14:paraId="519A9852" w14:textId="77777777" w:rsidR="00AC21A1" w:rsidRDefault="00AC21A1" w:rsidP="00AC21A1">
      <w:pPr>
        <w:rPr>
          <w:rFonts w:cs="Arial"/>
          <w:szCs w:val="24"/>
          <w:lang w:val="sr-Cyrl-RS"/>
        </w:rPr>
      </w:pPr>
      <w:r>
        <w:rPr>
          <w:rFonts w:cs="Arial"/>
          <w:szCs w:val="24"/>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2D26FB6" w14:textId="77777777" w:rsidR="00AC21A1" w:rsidRDefault="00AC21A1" w:rsidP="00AC21A1">
      <w:pPr>
        <w:rPr>
          <w:rFonts w:cs="Arial"/>
          <w:szCs w:val="24"/>
          <w:lang w:val="sr-Cyrl-RS"/>
        </w:rPr>
      </w:pPr>
      <w:r>
        <w:rPr>
          <w:rFonts w:cs="Arial"/>
          <w:szCs w:val="24"/>
          <w:lang w:val="sr-Cyrl-RS"/>
        </w:rPr>
        <w:t>Када се после извршеног квалитативног пријема, покаже да испоручено добро показује неки скривени недостатак, Купац је обавезан да Продавцу стави приговор на квалитет без одлагања, чим утврди недостатак.</w:t>
      </w:r>
    </w:p>
    <w:p w14:paraId="4E145E80" w14:textId="77777777" w:rsidR="00AC21A1" w:rsidRDefault="00AC21A1" w:rsidP="00AC21A1">
      <w:pPr>
        <w:rPr>
          <w:rFonts w:cs="Arial"/>
          <w:szCs w:val="24"/>
          <w:u w:val="single"/>
          <w:lang w:val="sr-Cyrl-RS"/>
        </w:rPr>
      </w:pPr>
      <w:r>
        <w:rPr>
          <w:rFonts w:cs="Arial"/>
          <w:szCs w:val="24"/>
          <w:u w:val="single"/>
          <w:lang w:val="sr-Cyrl-RS"/>
        </w:rPr>
        <w:t>Уговорне стране су сагласне да ће се тек по успешно (позитивно) завршеном квалитативном пријему на начин и редоследом како је то ближе описано у овом члану, приступити квантитативном пријему .</w:t>
      </w:r>
    </w:p>
    <w:p w14:paraId="7E7A35FA" w14:textId="77777777" w:rsidR="00AC21A1" w:rsidRDefault="00AC21A1" w:rsidP="00AC21A1">
      <w:pPr>
        <w:outlineLvl w:val="0"/>
        <w:rPr>
          <w:lang w:val="sr-Cyrl-CS" w:eastAsia="ar-SA"/>
        </w:rPr>
      </w:pPr>
      <w:r>
        <w:rPr>
          <w:lang w:val="sr-Cyrl-CS" w:eastAsia="ar-SA"/>
        </w:rPr>
        <w:lastRenderedPageBreak/>
        <w:t>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14:paraId="5D601914" w14:textId="77777777" w:rsidR="006619FB" w:rsidRPr="00792FB1" w:rsidRDefault="006619FB" w:rsidP="00343A18">
      <w:pPr>
        <w:pStyle w:val="KDParagraf"/>
        <w:spacing w:before="0"/>
        <w:rPr>
          <w:rFonts w:cs="Arial"/>
          <w:i/>
          <w:lang w:val="ru-RU"/>
        </w:rPr>
      </w:pPr>
    </w:p>
    <w:p w14:paraId="694F9B8A" w14:textId="77777777" w:rsidR="00343A18" w:rsidRPr="00792FB1" w:rsidRDefault="00343A18" w:rsidP="00343A18">
      <w:pPr>
        <w:spacing w:before="0"/>
        <w:rPr>
          <w:rFonts w:cs="Arial"/>
          <w:b/>
          <w:lang w:val="ru-RU"/>
        </w:rPr>
      </w:pPr>
      <w:r w:rsidRPr="00792FB1">
        <w:rPr>
          <w:rFonts w:cs="Arial"/>
          <w:b/>
          <w:lang w:val="ru-RU"/>
        </w:rPr>
        <w:t>ГАРАНТНИ РОК</w:t>
      </w:r>
    </w:p>
    <w:p w14:paraId="2E0EFB2A" w14:textId="6A3DE084" w:rsidR="00343A18" w:rsidRPr="00792FB1" w:rsidRDefault="00343A18" w:rsidP="00343A18">
      <w:pPr>
        <w:spacing w:before="0"/>
        <w:jc w:val="center"/>
        <w:rPr>
          <w:rFonts w:cs="Arial"/>
          <w:lang w:val="ru-RU"/>
        </w:rPr>
      </w:pPr>
      <w:r w:rsidRPr="00792FB1">
        <w:rPr>
          <w:rFonts w:cs="Arial"/>
          <w:b/>
          <w:lang w:val="ru-RU"/>
        </w:rPr>
        <w:t xml:space="preserve">Члан </w:t>
      </w:r>
      <w:r w:rsidR="00AC21A1">
        <w:rPr>
          <w:rFonts w:cs="Arial"/>
          <w:b/>
          <w:lang w:val="ru-RU"/>
        </w:rPr>
        <w:t>7</w:t>
      </w:r>
      <w:r w:rsidRPr="00792FB1">
        <w:rPr>
          <w:rFonts w:cs="Arial"/>
          <w:b/>
          <w:lang w:val="ru-RU"/>
        </w:rPr>
        <w:t>.</w:t>
      </w:r>
    </w:p>
    <w:p w14:paraId="3A30BAAC" w14:textId="43D5E770" w:rsidR="008147EE" w:rsidRPr="008147EE" w:rsidRDefault="008147EE" w:rsidP="008147EE">
      <w:pPr>
        <w:rPr>
          <w:rFonts w:cs="Arial"/>
          <w:bCs/>
          <w:lang w:val="sr-Latn-RS" w:eastAsia="zh-CN"/>
        </w:rPr>
      </w:pPr>
      <w:r w:rsidRPr="008147EE">
        <w:rPr>
          <w:rFonts w:cs="Arial"/>
          <w:bCs/>
          <w:lang w:val="ru-RU" w:eastAsia="zh-CN"/>
        </w:rPr>
        <w:t xml:space="preserve">Гарантни рок за предмет набавке </w:t>
      </w:r>
      <w:r w:rsidR="00ED0EB4">
        <w:rPr>
          <w:rFonts w:cs="Arial"/>
          <w:bCs/>
          <w:lang w:val="ru-RU" w:eastAsia="zh-CN"/>
        </w:rPr>
        <w:t>износи</w:t>
      </w:r>
      <w:r w:rsidRPr="008147EE">
        <w:rPr>
          <w:rFonts w:cs="Arial"/>
          <w:bCs/>
          <w:lang w:val="ru-RU" w:eastAsia="zh-CN"/>
        </w:rPr>
        <w:t xml:space="preserve"> </w:t>
      </w:r>
      <w:r w:rsidRPr="008147EE">
        <w:rPr>
          <w:rFonts w:cs="Arial"/>
          <w:bCs/>
          <w:lang w:val="sr-Cyrl-RS" w:eastAsia="zh-CN"/>
        </w:rPr>
        <w:t>___</w:t>
      </w:r>
      <w:r w:rsidRPr="008147EE">
        <w:rPr>
          <w:rFonts w:cs="Arial"/>
          <w:bCs/>
          <w:lang w:val="sr-Latn-RS" w:eastAsia="zh-CN"/>
        </w:rPr>
        <w:t xml:space="preserve"> </w:t>
      </w:r>
      <w:r w:rsidRPr="008147EE">
        <w:rPr>
          <w:rFonts w:cs="Arial"/>
          <w:bCs/>
          <w:lang w:val="sr-Cyrl-CS" w:eastAsia="zh-CN"/>
        </w:rPr>
        <w:t xml:space="preserve">месеци </w:t>
      </w:r>
      <w:r w:rsidRPr="008147EE">
        <w:rPr>
          <w:rFonts w:cs="Arial"/>
          <w:bCs/>
          <w:lang w:val="ru-RU" w:eastAsia="zh-CN"/>
        </w:rPr>
        <w:t>од</w:t>
      </w:r>
      <w:r w:rsidRPr="008147EE">
        <w:rPr>
          <w:rFonts w:cs="Arial"/>
          <w:bCs/>
          <w:lang w:val="sr-Cyrl-RS" w:eastAsia="zh-CN"/>
        </w:rPr>
        <w:t xml:space="preserve"> дана када је извршен</w:t>
      </w:r>
      <w:r w:rsidRPr="008147EE">
        <w:rPr>
          <w:rFonts w:cs="Arial"/>
          <w:bCs/>
          <w:lang w:val="ru-RU" w:eastAsia="zh-CN"/>
        </w:rPr>
        <w:t xml:space="preserve"> квантитативни и квалитативни пријем  доб</w:t>
      </w:r>
      <w:r w:rsidRPr="008147EE">
        <w:rPr>
          <w:rFonts w:cs="Arial"/>
          <w:bCs/>
          <w:lang w:val="sr-Cyrl-CS" w:eastAsia="zh-CN"/>
        </w:rPr>
        <w:t>ра,</w:t>
      </w:r>
      <w:r w:rsidRPr="008147EE">
        <w:rPr>
          <w:rFonts w:cs="Arial"/>
          <w:bCs/>
          <w:lang w:val="ru-RU" w:eastAsia="zh-CN"/>
        </w:rPr>
        <w:t xml:space="preserve"> </w:t>
      </w:r>
      <w:r w:rsidRPr="008147EE">
        <w:rPr>
          <w:rFonts w:cs="Arial"/>
          <w:bCs/>
          <w:lang w:val="sr-Cyrl-CS" w:eastAsia="zh-CN"/>
        </w:rPr>
        <w:t xml:space="preserve">односно </w:t>
      </w:r>
      <w:r w:rsidRPr="008147EE">
        <w:rPr>
          <w:rFonts w:cs="Arial"/>
          <w:bCs/>
          <w:lang w:val="sr-Cyrl-RS" w:eastAsia="zh-CN"/>
        </w:rPr>
        <w:t xml:space="preserve">___ месеци </w:t>
      </w:r>
      <w:r w:rsidRPr="008147EE">
        <w:rPr>
          <w:rFonts w:cs="Arial"/>
          <w:bCs/>
          <w:lang w:val="sr-Cyrl-CS" w:eastAsia="zh-CN"/>
        </w:rPr>
        <w:t>од дана када је извршена монтажа захтеваног добра.</w:t>
      </w:r>
    </w:p>
    <w:p w14:paraId="68A04866" w14:textId="77777777" w:rsidR="00343A18" w:rsidRPr="00792FB1" w:rsidRDefault="00343A18" w:rsidP="00343A18">
      <w:pPr>
        <w:tabs>
          <w:tab w:val="left" w:pos="9090"/>
        </w:tabs>
        <w:rPr>
          <w:rFonts w:cs="Arial"/>
          <w:lang w:val="ru-RU"/>
        </w:rPr>
      </w:pPr>
      <w:r w:rsidRPr="00792FB1">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792FB1" w:rsidRDefault="00343A18" w:rsidP="00343A18">
      <w:pPr>
        <w:tabs>
          <w:tab w:val="left" w:pos="9090"/>
        </w:tabs>
        <w:rPr>
          <w:rFonts w:cs="Arial"/>
          <w:lang w:val="ru-RU"/>
        </w:rPr>
      </w:pPr>
      <w:r w:rsidRPr="00792FB1">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2BC5E0C6" w:rsidR="00343A18" w:rsidRPr="00792FB1" w:rsidRDefault="00343A18" w:rsidP="00343A18">
      <w:pPr>
        <w:tabs>
          <w:tab w:val="left" w:pos="9090"/>
        </w:tabs>
        <w:rPr>
          <w:rFonts w:cs="Arial"/>
          <w:lang w:val="ru-RU"/>
        </w:rPr>
      </w:pPr>
      <w:r w:rsidRPr="00792FB1">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376826">
        <w:rPr>
          <w:rFonts w:cs="Arial"/>
          <w:lang w:val="ru-RU"/>
        </w:rPr>
        <w:t>тни рок и износи __</w:t>
      </w:r>
      <w:r w:rsidR="00376826">
        <w:rPr>
          <w:rFonts w:cs="Arial"/>
          <w:lang w:val="sr-Latn-CS"/>
        </w:rPr>
        <w:t xml:space="preserve">_ </w:t>
      </w:r>
      <w:r w:rsidRPr="00792FB1">
        <w:rPr>
          <w:rFonts w:cs="Arial"/>
          <w:lang w:val="ru-RU"/>
        </w:rPr>
        <w:t>месеци од датума замене.</w:t>
      </w:r>
    </w:p>
    <w:p w14:paraId="0D73E12B" w14:textId="77777777" w:rsidR="00343A18" w:rsidRPr="00792FB1" w:rsidRDefault="00343A18" w:rsidP="00343A18">
      <w:pPr>
        <w:tabs>
          <w:tab w:val="left" w:pos="9090"/>
        </w:tabs>
        <w:rPr>
          <w:rFonts w:cs="Arial"/>
          <w:lang w:val="ru-RU"/>
        </w:rPr>
      </w:pPr>
      <w:r w:rsidRPr="00792FB1">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191E8B1" w14:textId="77777777" w:rsidR="00343A18" w:rsidRPr="00792FB1" w:rsidRDefault="00343A18" w:rsidP="00343A18">
      <w:pPr>
        <w:pStyle w:val="KDParagraf"/>
        <w:spacing w:before="0"/>
        <w:rPr>
          <w:rFonts w:cs="Arial"/>
          <w:lang w:val="sr-Cyrl-BA"/>
        </w:rPr>
      </w:pPr>
    </w:p>
    <w:p w14:paraId="367B5C8F" w14:textId="77777777" w:rsidR="00343A18" w:rsidRPr="00792FB1" w:rsidRDefault="00343A18" w:rsidP="00343A18">
      <w:pPr>
        <w:pStyle w:val="KDParagraf"/>
        <w:spacing w:before="0"/>
        <w:rPr>
          <w:rFonts w:cs="Arial"/>
          <w:i/>
          <w:lang w:val="ru-RU"/>
        </w:rPr>
      </w:pPr>
    </w:p>
    <w:p w14:paraId="359AB417" w14:textId="77777777" w:rsidR="00343A18" w:rsidRPr="00792FB1" w:rsidRDefault="00343A18" w:rsidP="00343A18">
      <w:pPr>
        <w:spacing w:before="0"/>
        <w:rPr>
          <w:rFonts w:cs="Arial"/>
          <w:b/>
          <w:lang w:val="ru-RU"/>
        </w:rPr>
      </w:pPr>
      <w:r w:rsidRPr="00792FB1">
        <w:rPr>
          <w:rFonts w:cs="Arial"/>
          <w:b/>
          <w:lang w:val="ru-RU"/>
        </w:rPr>
        <w:t>СРЕДСТВА ФИНАНСИЈСКОГ ОБЕЗБЕЂЕЊА</w:t>
      </w:r>
    </w:p>
    <w:p w14:paraId="0AFB9D8A" w14:textId="77777777" w:rsidR="00343A18" w:rsidRPr="00792FB1" w:rsidRDefault="00343A18" w:rsidP="00343A18">
      <w:pPr>
        <w:pStyle w:val="KDParagraf"/>
        <w:spacing w:before="0"/>
        <w:rPr>
          <w:rFonts w:cs="Arial"/>
          <w:lang w:val="ru-RU"/>
        </w:rPr>
      </w:pPr>
    </w:p>
    <w:p w14:paraId="71D78009" w14:textId="09DD3805" w:rsidR="00343A18" w:rsidRPr="00792FB1" w:rsidRDefault="00343A18" w:rsidP="00343A18">
      <w:pPr>
        <w:spacing w:before="0"/>
        <w:jc w:val="center"/>
        <w:rPr>
          <w:rFonts w:cs="Arial"/>
          <w:b/>
          <w:lang w:val="ru-RU"/>
        </w:rPr>
      </w:pPr>
      <w:r w:rsidRPr="00792FB1">
        <w:rPr>
          <w:rFonts w:cs="Arial"/>
          <w:b/>
          <w:lang w:val="ru-RU"/>
        </w:rPr>
        <w:t xml:space="preserve">Члан </w:t>
      </w:r>
      <w:r w:rsidR="00AC21A1">
        <w:rPr>
          <w:rFonts w:cs="Arial"/>
          <w:b/>
          <w:lang w:val="sr-Cyrl-RS"/>
        </w:rPr>
        <w:t>8</w:t>
      </w:r>
      <w:r w:rsidRPr="00792FB1">
        <w:rPr>
          <w:rFonts w:cs="Arial"/>
          <w:b/>
          <w:lang w:val="ru-RU"/>
        </w:rPr>
        <w:t xml:space="preserve">. </w:t>
      </w:r>
    </w:p>
    <w:p w14:paraId="7357CF5B" w14:textId="77777777" w:rsidR="00343A18" w:rsidRPr="00792FB1" w:rsidRDefault="00343A18" w:rsidP="00343A18">
      <w:pPr>
        <w:spacing w:before="0"/>
        <w:rPr>
          <w:rFonts w:cs="Arial"/>
          <w:b/>
          <w:bCs/>
          <w:lang w:val="ru-RU"/>
        </w:rPr>
      </w:pPr>
    </w:p>
    <w:p w14:paraId="56A61794" w14:textId="21B9EC78" w:rsidR="00343A18" w:rsidRPr="00792FB1" w:rsidRDefault="00D81108" w:rsidP="00343A18">
      <w:pPr>
        <w:spacing w:before="0"/>
        <w:rPr>
          <w:rFonts w:cs="Arial"/>
          <w:b/>
          <w:lang w:val="ru-RU"/>
        </w:rPr>
      </w:pPr>
      <w:r w:rsidRPr="00792FB1">
        <w:rPr>
          <w:rFonts w:cs="Arial"/>
          <w:b/>
          <w:bCs/>
          <w:lang w:val="ru-RU"/>
        </w:rPr>
        <w:t>Средство</w:t>
      </w:r>
      <w:r w:rsidR="00343A18" w:rsidRPr="00792FB1">
        <w:rPr>
          <w:rFonts w:cs="Arial"/>
          <w:b/>
          <w:bCs/>
          <w:lang w:val="ru-RU"/>
        </w:rPr>
        <w:t xml:space="preserve"> финансијског обезбеђења </w:t>
      </w:r>
      <w:r w:rsidR="00343A18" w:rsidRPr="00792FB1">
        <w:rPr>
          <w:rFonts w:cs="Arial"/>
          <w:b/>
          <w:lang w:val="ru-RU"/>
        </w:rPr>
        <w:t xml:space="preserve">за добро извршење посла </w:t>
      </w:r>
    </w:p>
    <w:p w14:paraId="7A8409A6" w14:textId="77777777" w:rsidR="00E31629" w:rsidRPr="00792FB1" w:rsidRDefault="00E31629" w:rsidP="00E31629">
      <w:pPr>
        <w:spacing w:before="0"/>
        <w:rPr>
          <w:rFonts w:cs="Arial"/>
          <w:lang w:val="ru-RU"/>
        </w:rPr>
      </w:pPr>
    </w:p>
    <w:p w14:paraId="3350B803" w14:textId="382D9FA1" w:rsidR="00A23EAE" w:rsidRPr="00792FB1" w:rsidRDefault="00A23EAE" w:rsidP="00A23EAE">
      <w:pPr>
        <w:pStyle w:val="ListParagraph"/>
        <w:rPr>
          <w:rFonts w:ascii="Arial" w:eastAsia="TimesNewRomanPSMT" w:hAnsi="Arial" w:cs="Arial"/>
          <w:b/>
        </w:rPr>
      </w:pPr>
      <w:r w:rsidRPr="00792FB1">
        <w:rPr>
          <w:rFonts w:ascii="Arial" w:eastAsia="TimesNewRomanPSMT" w:hAnsi="Arial" w:cs="Arial"/>
          <w:b/>
        </w:rPr>
        <w:t>Банкарска гаранција за добро извршење посла</w:t>
      </w:r>
    </w:p>
    <w:p w14:paraId="781D3608" w14:textId="77777777" w:rsidR="005A2A93" w:rsidRPr="00793AEF" w:rsidRDefault="005A2A93" w:rsidP="005A2A93">
      <w:pPr>
        <w:rPr>
          <w:rFonts w:eastAsia="TimesNewRomanPSMT" w:cs="Arial"/>
          <w:lang w:val="ru-RU"/>
        </w:rPr>
      </w:pPr>
      <w:r w:rsidRPr="00793AEF">
        <w:rPr>
          <w:rFonts w:eastAsia="TimesNewRomanPSMT" w:cs="Arial"/>
          <w:lang w:val="ru-RU"/>
        </w:rPr>
        <w:t xml:space="preserve">Продавац је дужан да у тренутку закључења Уговора а најкасније у року од </w:t>
      </w:r>
      <w:r w:rsidRPr="00793AEF">
        <w:rPr>
          <w:rFonts w:eastAsia="TimesNewRomanPSMT" w:cs="Arial"/>
          <w:lang w:val="sr-Cyrl-RS"/>
        </w:rPr>
        <w:t>10</w:t>
      </w:r>
      <w:r w:rsidRPr="00793AEF">
        <w:rPr>
          <w:rFonts w:eastAsia="TimesNewRomanPSMT" w:cs="Arial"/>
          <w:lang w:val="ru-RU"/>
        </w:rPr>
        <w:t xml:space="preserve"> (</w:t>
      </w:r>
      <w:r w:rsidRPr="00793AEF">
        <w:rPr>
          <w:rFonts w:eastAsia="TimesNewRomanPSMT" w:cs="Arial"/>
          <w:lang w:val="sr-Cyrl-RS"/>
        </w:rPr>
        <w:t>десет</w:t>
      </w:r>
      <w:r w:rsidRPr="00793AEF">
        <w:rPr>
          <w:rFonts w:eastAsia="TimesNewRomanPSMT" w:cs="Arial"/>
          <w:lang w:val="ru-RU"/>
        </w:rPr>
        <w:t xml:space="preserve">) дана од дана обостраног потписивања Уговора од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793AEF">
        <w:rPr>
          <w:rFonts w:eastAsia="TimesNewRomanPSMT" w:cs="Arial"/>
          <w:lang w:val="sr-Cyrl-RS"/>
        </w:rPr>
        <w:t xml:space="preserve">Сфо </w:t>
      </w:r>
      <w:r w:rsidRPr="00793AEF">
        <w:rPr>
          <w:rFonts w:eastAsia="TimesNewRomanPSMT" w:cs="Arial"/>
          <w:lang w:val="ru-RU"/>
        </w:rPr>
        <w:t>за добро извршење посла преда Купцу</w:t>
      </w:r>
      <w:r w:rsidRPr="00793AEF">
        <w:rPr>
          <w:rFonts w:eastAsia="TimesNewRomanPSMT" w:cs="Arial"/>
          <w:lang w:val="sr-Cyrl-RS"/>
        </w:rPr>
        <w:t xml:space="preserve"> банкарску гаранцију за добро извршење посла</w:t>
      </w:r>
      <w:r w:rsidRPr="00793AEF">
        <w:rPr>
          <w:rFonts w:eastAsia="TimesNewRomanPSMT" w:cs="Arial"/>
          <w:lang w:val="ru-RU"/>
        </w:rPr>
        <w:t>.</w:t>
      </w:r>
    </w:p>
    <w:p w14:paraId="13AECEDD" w14:textId="77777777" w:rsidR="005A2A93" w:rsidRPr="00793AEF" w:rsidRDefault="005A2A93" w:rsidP="005A2A93">
      <w:pPr>
        <w:rPr>
          <w:rFonts w:eastAsia="TimesNewRomanPSMT" w:cs="Arial"/>
          <w:lang w:val="ru-RU"/>
        </w:rPr>
      </w:pPr>
      <w:r w:rsidRPr="00793AEF">
        <w:rPr>
          <w:rFonts w:eastAsia="TimesNewRomanPSMT" w:cs="Arial"/>
          <w:lang w:val="ru-RU"/>
        </w:rPr>
        <w:t>Продавац је дужан да Купцу достави</w:t>
      </w:r>
      <w:r w:rsidRPr="00793AEF">
        <w:rPr>
          <w:rFonts w:eastAsia="TimesNewRomanPSMT" w:cs="Arial"/>
          <w:lang w:val="sr-Cyrl-RS"/>
        </w:rPr>
        <w:t xml:space="preserve"> банкарску гаранцију за добро извршење посла,</w:t>
      </w:r>
      <w:r w:rsidRPr="00793AEF">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442B4CD" w14:textId="77777777" w:rsidR="005A2A93" w:rsidRPr="00793AEF" w:rsidRDefault="005A2A93" w:rsidP="005A2A93">
      <w:pPr>
        <w:rPr>
          <w:rFonts w:eastAsia="TimesNewRomanPSMT" w:cs="Arial"/>
          <w:lang w:val="sr-Cyrl-CS"/>
        </w:rPr>
      </w:pPr>
      <w:r w:rsidRPr="00793AEF">
        <w:rPr>
          <w:rFonts w:eastAsia="TimesNewRomanPSMT" w:cs="Arial"/>
          <w:lang w:val="ru-RU"/>
        </w:rPr>
        <w:t xml:space="preserve">Банкарска гаранција мора трајати најмање </w:t>
      </w:r>
      <w:r w:rsidRPr="00793AEF">
        <w:rPr>
          <w:rFonts w:eastAsia="TimesNewRomanPSMT" w:cs="Arial"/>
          <w:lang w:val="sr-Cyrl-CS"/>
        </w:rPr>
        <w:t>30 (тридесет) календарских дана дуже од уговореног рока завршетка посла.</w:t>
      </w:r>
    </w:p>
    <w:p w14:paraId="7E1EDF01" w14:textId="77777777" w:rsidR="005A2A93" w:rsidRPr="00793AEF" w:rsidRDefault="005A2A93" w:rsidP="005A2A93">
      <w:pPr>
        <w:rPr>
          <w:rFonts w:eastAsia="TimesNewRomanPSMT" w:cs="Arial"/>
          <w:lang w:val="ru-RU"/>
        </w:rPr>
      </w:pPr>
      <w:r w:rsidRPr="00793AEF">
        <w:rPr>
          <w:rFonts w:eastAsia="TimesNewRomanPSMT" w:cs="Arial"/>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sidRPr="00793AEF">
        <w:rPr>
          <w:rFonts w:eastAsia="TimesNewRomanPSMT" w:cs="Arial"/>
          <w:lang w:val="ru-RU"/>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015E34F5" w14:textId="77777777" w:rsidR="005A2A93" w:rsidRPr="00793AEF" w:rsidRDefault="005A2A93" w:rsidP="005A2A93">
      <w:pPr>
        <w:rPr>
          <w:rFonts w:eastAsia="TimesNewRomanPSMT" w:cs="Arial"/>
          <w:lang w:val="ru-RU"/>
        </w:rPr>
      </w:pPr>
      <w:r w:rsidRPr="00793AEF">
        <w:rPr>
          <w:rFonts w:eastAsia="TimesNewRomanPSMT" w:cs="Arial"/>
          <w:lang w:val="ru-RU"/>
        </w:rPr>
        <w:t xml:space="preserve">Купац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6225DC5" w14:textId="77777777" w:rsidR="005A2A93" w:rsidRPr="00793AEF" w:rsidRDefault="005A2A93" w:rsidP="005A2A93">
      <w:pPr>
        <w:rPr>
          <w:rFonts w:eastAsia="TimesNewRomanPSMT" w:cs="Arial"/>
          <w:lang w:val="ru-RU"/>
        </w:rPr>
      </w:pPr>
      <w:r w:rsidRPr="00793AEF">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F73FBF9" w14:textId="77777777" w:rsidR="005A2A93" w:rsidRPr="00793AEF" w:rsidRDefault="005A2A93" w:rsidP="005A2A93">
      <w:pPr>
        <w:rPr>
          <w:rFonts w:eastAsia="TimesNewRomanPSMT" w:cs="Arial"/>
          <w:lang w:val="ru-RU"/>
        </w:rPr>
      </w:pPr>
      <w:r w:rsidRPr="00793AEF">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ПКС и процесног и материјалног права Републике Србије.</w:t>
      </w:r>
    </w:p>
    <w:p w14:paraId="5F9667A5" w14:textId="77777777" w:rsidR="005A2A93" w:rsidRPr="00793AEF" w:rsidRDefault="005A2A93" w:rsidP="005A2A93">
      <w:pPr>
        <w:rPr>
          <w:rFonts w:eastAsia="TimesNewRomanPSMT" w:cs="Arial"/>
          <w:lang w:val="ru-RU"/>
        </w:rPr>
      </w:pPr>
      <w:r w:rsidRPr="00793AEF">
        <w:rPr>
          <w:rFonts w:cs="Arial"/>
          <w:lang w:val="sr-Cyrl-RS"/>
        </w:rPr>
        <w:t>Гаранција истиче на наведени датум,без обзира да ли нам је овај документ враћен или не</w:t>
      </w:r>
    </w:p>
    <w:p w14:paraId="2813018E" w14:textId="77777777" w:rsidR="005A2A93" w:rsidRPr="00793AEF" w:rsidRDefault="005A2A93" w:rsidP="005A2A93">
      <w:pPr>
        <w:rPr>
          <w:rFonts w:cs="Arial"/>
          <w:lang w:val="sr-Cyrl-RS"/>
        </w:rPr>
      </w:pPr>
      <w:r w:rsidRPr="00793AEF">
        <w:rPr>
          <w:rFonts w:cs="Arial"/>
          <w:lang w:val="sr-Cyrl-RS"/>
        </w:rPr>
        <w:t>Гаранција се не може уступити и није преносива без сагласности Корисника, Налогодавца и Емисионе банке</w:t>
      </w:r>
    </w:p>
    <w:p w14:paraId="7C2F6B8A" w14:textId="77777777" w:rsidR="005A2A93" w:rsidRDefault="005A2A93" w:rsidP="005A2A93">
      <w:pPr>
        <w:spacing w:before="0"/>
        <w:rPr>
          <w:rFonts w:cs="Arial"/>
          <w:lang w:val="sr-Cyrl-RS"/>
        </w:rPr>
      </w:pPr>
      <w:r w:rsidRPr="00793AEF">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423D8DDC" w14:textId="77777777" w:rsidR="005A2A93" w:rsidRDefault="005A2A93" w:rsidP="005A2A93">
      <w:pPr>
        <w:spacing w:before="0"/>
        <w:rPr>
          <w:rFonts w:cs="Arial"/>
          <w:lang w:val="sr-Cyrl-RS"/>
        </w:rPr>
      </w:pPr>
    </w:p>
    <w:p w14:paraId="6F3D357F" w14:textId="0F3304ED" w:rsidR="00343A18" w:rsidRPr="00792FB1" w:rsidRDefault="00343A18" w:rsidP="00FF4E0F">
      <w:pPr>
        <w:rPr>
          <w:rFonts w:eastAsia="TimesNewRomanPSMT" w:cs="Arial"/>
          <w:i/>
          <w:lang w:val="ru-RU"/>
        </w:rPr>
      </w:pPr>
    </w:p>
    <w:p w14:paraId="1A3A4E70" w14:textId="62F83F81" w:rsidR="00343A18" w:rsidRPr="00792FB1" w:rsidRDefault="00343A18" w:rsidP="00343A18">
      <w:pPr>
        <w:tabs>
          <w:tab w:val="left" w:pos="9090"/>
        </w:tabs>
        <w:jc w:val="center"/>
        <w:rPr>
          <w:rFonts w:cs="Arial"/>
          <w:b/>
          <w:lang w:val="ru-RU"/>
        </w:rPr>
      </w:pPr>
      <w:r w:rsidRPr="00792FB1">
        <w:rPr>
          <w:rFonts w:cs="Arial"/>
          <w:b/>
          <w:lang w:val="ru-RU"/>
        </w:rPr>
        <w:t xml:space="preserve">Члан </w:t>
      </w:r>
      <w:r w:rsidR="00ED0EB4">
        <w:rPr>
          <w:rFonts w:cs="Arial"/>
          <w:b/>
          <w:lang w:val="ru-RU"/>
        </w:rPr>
        <w:t>9</w:t>
      </w:r>
      <w:r w:rsidRPr="00792FB1">
        <w:rPr>
          <w:rFonts w:cs="Arial"/>
          <w:b/>
          <w:lang w:val="ru-RU"/>
        </w:rPr>
        <w:t>.</w:t>
      </w:r>
    </w:p>
    <w:p w14:paraId="41D1B505" w14:textId="77777777" w:rsidR="00343A18" w:rsidRPr="00792FB1" w:rsidRDefault="00343A18" w:rsidP="00343A18">
      <w:pPr>
        <w:pStyle w:val="KDParagraf"/>
        <w:spacing w:before="0"/>
        <w:rPr>
          <w:rFonts w:eastAsia="Calibri" w:cs="Arial"/>
          <w:lang w:val="ru-RU"/>
        </w:rPr>
      </w:pPr>
    </w:p>
    <w:p w14:paraId="251A5B8E" w14:textId="3DE18F5B" w:rsidR="00343A18" w:rsidRPr="00792FB1" w:rsidRDefault="00343A18" w:rsidP="00343A18">
      <w:pPr>
        <w:pStyle w:val="KDParagraf"/>
        <w:spacing w:before="0"/>
        <w:rPr>
          <w:rFonts w:cs="Arial"/>
          <w:lang w:val="ru-RU"/>
        </w:rPr>
      </w:pPr>
      <w:r w:rsidRPr="00792FB1">
        <w:rPr>
          <w:rFonts w:cs="Arial"/>
          <w:lang w:val="ru-RU"/>
        </w:rPr>
        <w:t>Достављање средстава финансијског обезбеђења из члана</w:t>
      </w:r>
      <w:r w:rsidR="00D81108" w:rsidRPr="00792FB1">
        <w:rPr>
          <w:rFonts w:cs="Arial"/>
          <w:lang w:val="sr-Cyrl-RS"/>
        </w:rPr>
        <w:t xml:space="preserve"> </w:t>
      </w:r>
      <w:r w:rsidR="00ED0EB4">
        <w:rPr>
          <w:rFonts w:cs="Arial"/>
          <w:lang w:val="sr-Cyrl-RS"/>
        </w:rPr>
        <w:t>8</w:t>
      </w:r>
      <w:r w:rsidR="000E0FC1" w:rsidRPr="00792FB1">
        <w:rPr>
          <w:rFonts w:cs="Arial"/>
          <w:lang w:val="sr-Cyrl-RS"/>
        </w:rPr>
        <w:t>.</w:t>
      </w:r>
      <w:r w:rsidRPr="00792FB1">
        <w:rPr>
          <w:rFonts w:cs="Arial"/>
          <w:lang w:val="ru-RU"/>
        </w:rPr>
        <w:t xml:space="preserve"> представља одложни услов, тако да правно дејство овог уговора не настаје док се одложни услов не испуни.</w:t>
      </w:r>
    </w:p>
    <w:p w14:paraId="6B3A5401" w14:textId="58896DFD" w:rsidR="00400022" w:rsidRPr="00792FB1" w:rsidRDefault="00343A18" w:rsidP="00343A18">
      <w:pPr>
        <w:pStyle w:val="KDParagraf"/>
        <w:spacing w:before="0"/>
        <w:rPr>
          <w:rFonts w:cs="Arial"/>
          <w:lang w:val="sr-Cyrl-RS"/>
        </w:rPr>
      </w:pPr>
      <w:r w:rsidRPr="00792FB1">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792FB1">
        <w:rPr>
          <w:rFonts w:cs="Arial"/>
          <w:lang w:val="sr-Cyrl-RS"/>
        </w:rPr>
        <w:t xml:space="preserve">, осим уколико у наведеном року у потпуности није испунио своју </w:t>
      </w:r>
    </w:p>
    <w:p w14:paraId="37B5913E" w14:textId="77777777" w:rsidR="00400022" w:rsidRPr="00792FB1" w:rsidRDefault="00400022" w:rsidP="00343A18">
      <w:pPr>
        <w:pStyle w:val="KDParagraf"/>
        <w:spacing w:before="0"/>
        <w:rPr>
          <w:rFonts w:cs="Arial"/>
          <w:lang w:val="ru-RU"/>
        </w:rPr>
      </w:pPr>
    </w:p>
    <w:p w14:paraId="0318B979" w14:textId="77777777" w:rsidR="00343A18" w:rsidRPr="00792FB1" w:rsidRDefault="00343A18" w:rsidP="00343A18">
      <w:pPr>
        <w:pStyle w:val="KDParagraf"/>
        <w:spacing w:before="0"/>
        <w:rPr>
          <w:rFonts w:cs="Arial"/>
          <w:lang w:val="ru-RU"/>
        </w:rPr>
      </w:pPr>
    </w:p>
    <w:p w14:paraId="5924563A" w14:textId="09DDB8C7" w:rsidR="00400022" w:rsidRPr="00792FB1" w:rsidRDefault="00343A18" w:rsidP="00A23EAE">
      <w:pPr>
        <w:spacing w:before="0"/>
        <w:jc w:val="center"/>
        <w:rPr>
          <w:rFonts w:cs="Arial"/>
          <w:b/>
          <w:lang w:val="ru-RU"/>
        </w:rPr>
      </w:pPr>
      <w:r w:rsidRPr="00792FB1">
        <w:rPr>
          <w:rFonts w:cs="Arial"/>
          <w:b/>
          <w:lang w:val="ru-RU"/>
        </w:rPr>
        <w:t xml:space="preserve">Члан </w:t>
      </w:r>
      <w:r w:rsidR="00ED0EB4">
        <w:rPr>
          <w:rFonts w:cs="Arial"/>
          <w:b/>
          <w:lang w:val="ru-RU"/>
        </w:rPr>
        <w:t>10</w:t>
      </w:r>
      <w:r w:rsidRPr="00792FB1">
        <w:rPr>
          <w:rFonts w:cs="Arial"/>
          <w:b/>
          <w:lang w:val="ru-RU"/>
        </w:rPr>
        <w:t>.</w:t>
      </w:r>
    </w:p>
    <w:p w14:paraId="175C4AEB" w14:textId="77777777" w:rsidR="00D81108" w:rsidRPr="00792FB1" w:rsidRDefault="00D81108" w:rsidP="00343A18">
      <w:pPr>
        <w:spacing w:before="0"/>
        <w:jc w:val="center"/>
        <w:rPr>
          <w:rFonts w:cs="Arial"/>
          <w:i/>
          <w:lang w:val="ru-RU"/>
        </w:rPr>
      </w:pPr>
    </w:p>
    <w:p w14:paraId="3DDEE228" w14:textId="7DAAAA82" w:rsidR="00343A18" w:rsidRPr="00792FB1" w:rsidRDefault="00D81108" w:rsidP="00343A18">
      <w:pPr>
        <w:spacing w:before="0"/>
        <w:rPr>
          <w:rFonts w:cs="Arial"/>
          <w:lang w:val="ru-RU"/>
        </w:rPr>
      </w:pPr>
      <w:r w:rsidRPr="00792FB1">
        <w:rPr>
          <w:rFonts w:cs="Arial"/>
          <w:b/>
          <w:bCs/>
          <w:lang w:val="ru-RU"/>
        </w:rPr>
        <w:t xml:space="preserve">Средство финансијског обезбеђења </w:t>
      </w:r>
      <w:r w:rsidR="00343A18" w:rsidRPr="00792FB1">
        <w:rPr>
          <w:rFonts w:cs="Arial"/>
          <w:b/>
          <w:lang w:val="ru-RU"/>
        </w:rPr>
        <w:t>за отклањање недостатака у гарантном року</w:t>
      </w:r>
    </w:p>
    <w:p w14:paraId="0D1E19E9" w14:textId="77777777" w:rsidR="00E31629" w:rsidRPr="00792FB1" w:rsidRDefault="00E31629" w:rsidP="00E31629">
      <w:pPr>
        <w:pStyle w:val="KDParagraf"/>
        <w:spacing w:before="0"/>
        <w:rPr>
          <w:rFonts w:eastAsia="TimesNewRomanPSMT" w:cs="Arial"/>
          <w:i/>
          <w:iCs/>
          <w:lang w:val="ru-RU"/>
        </w:rPr>
      </w:pPr>
    </w:p>
    <w:p w14:paraId="4B91BA22" w14:textId="77777777" w:rsidR="00400022" w:rsidRPr="00792FB1" w:rsidRDefault="00400022" w:rsidP="00A23EAE">
      <w:pPr>
        <w:pStyle w:val="ListParagraph"/>
        <w:rPr>
          <w:rFonts w:ascii="Arial" w:eastAsia="TimesNewRomanPSMT" w:hAnsi="Arial" w:cs="Arial"/>
          <w:b/>
          <w:bCs/>
          <w:iCs/>
          <w:lang w:val="ru-RU"/>
        </w:rPr>
      </w:pPr>
      <w:r w:rsidRPr="00792FB1">
        <w:rPr>
          <w:rFonts w:ascii="Arial" w:eastAsia="TimesNewRomanPSMT" w:hAnsi="Arial" w:cs="Arial"/>
          <w:b/>
          <w:bCs/>
          <w:iCs/>
          <w:lang w:val="ru-RU"/>
        </w:rPr>
        <w:t>Банкарск</w:t>
      </w:r>
      <w:r w:rsidRPr="00792FB1">
        <w:rPr>
          <w:rFonts w:ascii="Arial" w:eastAsia="TimesNewRomanPSMT" w:hAnsi="Arial" w:cs="Arial"/>
          <w:b/>
          <w:bCs/>
          <w:iCs/>
          <w:lang w:val="sr-Cyrl-CS"/>
        </w:rPr>
        <w:t>а</w:t>
      </w:r>
      <w:r w:rsidRPr="00792FB1">
        <w:rPr>
          <w:rFonts w:ascii="Arial" w:eastAsia="TimesNewRomanPSMT" w:hAnsi="Arial" w:cs="Arial"/>
          <w:b/>
          <w:bCs/>
          <w:iCs/>
          <w:lang w:val="ru-RU"/>
        </w:rPr>
        <w:t xml:space="preserve"> гаранциј</w:t>
      </w:r>
      <w:r w:rsidRPr="00792FB1">
        <w:rPr>
          <w:rFonts w:ascii="Arial" w:eastAsia="TimesNewRomanPSMT" w:hAnsi="Arial" w:cs="Arial"/>
          <w:b/>
          <w:bCs/>
          <w:iCs/>
          <w:lang w:val="sr-Cyrl-CS"/>
        </w:rPr>
        <w:t xml:space="preserve">а </w:t>
      </w:r>
      <w:r w:rsidRPr="00792FB1">
        <w:rPr>
          <w:rFonts w:ascii="Arial" w:eastAsia="TimesNewRomanPSMT" w:hAnsi="Arial" w:cs="Arial"/>
          <w:b/>
          <w:bCs/>
          <w:iCs/>
          <w:lang w:val="ru-RU"/>
        </w:rPr>
        <w:t xml:space="preserve"> за отклањање грешака у гарантном року</w:t>
      </w:r>
    </w:p>
    <w:p w14:paraId="3F71CD3D" w14:textId="636A9E6B" w:rsidR="005A2A93" w:rsidRPr="00793AEF" w:rsidRDefault="005A2A93" w:rsidP="005A2A93">
      <w:pPr>
        <w:rPr>
          <w:rFonts w:eastAsia="TimesNewRomanPSMT" w:cs="Arial"/>
          <w:lang w:val="ru-RU"/>
        </w:rPr>
      </w:pPr>
      <w:r w:rsidRPr="00793AEF">
        <w:rPr>
          <w:rFonts w:eastAsia="TimesNewRomanPSMT" w:cs="Arial"/>
          <w:lang w:val="ru-RU"/>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w:t>
      </w:r>
      <w:r w:rsidR="008147EE">
        <w:rPr>
          <w:rFonts w:eastAsia="TimesNewRomanPSMT" w:cs="Arial"/>
          <w:lang w:val="ru-RU"/>
        </w:rPr>
        <w:t>30</w:t>
      </w:r>
      <w:r w:rsidR="008147EE" w:rsidRPr="008147EE">
        <w:rPr>
          <w:rFonts w:eastAsia="TimesNewRomanPSMT" w:cs="Arial"/>
          <w:lang w:val="sr-Cyrl-CS"/>
        </w:rPr>
        <w:t xml:space="preserve"> </w:t>
      </w:r>
      <w:r w:rsidR="008147EE">
        <w:rPr>
          <w:rFonts w:eastAsia="TimesNewRomanPSMT" w:cs="Arial"/>
          <w:lang w:val="sr-Cyrl-CS"/>
        </w:rPr>
        <w:t>(</w:t>
      </w:r>
      <w:r w:rsidR="008147EE" w:rsidRPr="00793AEF">
        <w:rPr>
          <w:rFonts w:eastAsia="TimesNewRomanPSMT" w:cs="Arial"/>
          <w:lang w:val="sr-Cyrl-CS"/>
        </w:rPr>
        <w:t>тридесет</w:t>
      </w:r>
      <w:r w:rsidR="008147EE">
        <w:rPr>
          <w:rFonts w:eastAsia="TimesNewRomanPSMT" w:cs="Arial"/>
          <w:lang w:val="sr-Cyrl-CS"/>
        </w:rPr>
        <w:t>)</w:t>
      </w:r>
      <w:r w:rsidR="008147EE">
        <w:rPr>
          <w:rFonts w:eastAsia="TimesNewRomanPSMT" w:cs="Arial"/>
          <w:lang w:val="ru-RU"/>
        </w:rPr>
        <w:t xml:space="preserve"> дана</w:t>
      </w:r>
      <w:r w:rsidRPr="00793AEF">
        <w:rPr>
          <w:rFonts w:eastAsia="TimesNewRomanPSMT" w:cs="Arial"/>
          <w:lang w:val="ru-RU"/>
        </w:rPr>
        <w:t xml:space="preserve"> дужим од дана </w:t>
      </w:r>
      <w:r w:rsidRPr="00793AEF">
        <w:rPr>
          <w:rFonts w:eastAsia="Calibri" w:cs="Arial"/>
          <w:lang w:val="ru-RU"/>
        </w:rPr>
        <w:t>квалитативно</w:t>
      </w:r>
      <w:r w:rsidRPr="00793AEF">
        <w:rPr>
          <w:rFonts w:eastAsia="Calibri" w:cs="Arial"/>
          <w:lang w:val="sr-Cyrl-CS"/>
        </w:rPr>
        <w:t>г</w:t>
      </w:r>
      <w:r w:rsidRPr="00793AEF">
        <w:rPr>
          <w:rFonts w:eastAsia="Calibri" w:cs="Arial"/>
          <w:lang w:val="ru-RU"/>
        </w:rPr>
        <w:t xml:space="preserve"> и квантитативно</w:t>
      </w:r>
      <w:r w:rsidRPr="00793AEF">
        <w:rPr>
          <w:rFonts w:eastAsia="Calibri" w:cs="Arial"/>
          <w:lang w:val="sr-Cyrl-CS"/>
        </w:rPr>
        <w:t>г</w:t>
      </w:r>
      <w:r w:rsidRPr="00793AEF">
        <w:rPr>
          <w:rFonts w:eastAsia="Calibri" w:cs="Arial"/>
          <w:lang w:val="ru-RU"/>
        </w:rPr>
        <w:t xml:space="preserve"> пријем</w:t>
      </w:r>
      <w:r w:rsidRPr="00793AEF">
        <w:rPr>
          <w:rFonts w:eastAsia="Calibri" w:cs="Arial"/>
          <w:lang w:val="sr-Cyrl-CS"/>
        </w:rPr>
        <w:t>а</w:t>
      </w:r>
      <w:r w:rsidRPr="00793AEF">
        <w:rPr>
          <w:rFonts w:eastAsia="Calibri" w:cs="Arial"/>
          <w:lang w:val="ru-RU"/>
        </w:rPr>
        <w:t xml:space="preserve"> добара</w:t>
      </w:r>
      <w:r w:rsidRPr="00793AEF">
        <w:rPr>
          <w:rFonts w:eastAsia="TimesNewRomanPSMT" w:cs="Arial"/>
          <w:lang w:val="ru-RU"/>
        </w:rPr>
        <w:t>.</w:t>
      </w:r>
    </w:p>
    <w:p w14:paraId="0BDB810B" w14:textId="77777777" w:rsidR="005A2A93" w:rsidRPr="00793AEF" w:rsidRDefault="005A2A93" w:rsidP="005A2A93">
      <w:pPr>
        <w:rPr>
          <w:rFonts w:eastAsia="TimesNewRomanPSMT" w:cs="Arial"/>
          <w:lang w:val="ru-RU"/>
        </w:rPr>
      </w:pPr>
      <w:r w:rsidRPr="00793AEF">
        <w:rPr>
          <w:rFonts w:eastAsia="TimesNewRomanPSMT" w:cs="Arial"/>
          <w:lang w:val="ru-RU"/>
        </w:rPr>
        <w:t>Банкарска гаранција за отклањање недостатака у гарантном року, доставља се  у тренутку испоруке добара</w:t>
      </w:r>
      <w:r w:rsidRPr="00793AEF">
        <w:rPr>
          <w:rFonts w:eastAsia="TimesNewRomanPSMT" w:cs="Arial"/>
          <w:lang w:val="sr-Cyrl-RS"/>
        </w:rPr>
        <w:t xml:space="preserve"> </w:t>
      </w:r>
      <w:r w:rsidRPr="00793AEF">
        <w:rPr>
          <w:rFonts w:eastAsia="TimesNewRomanPSMT" w:cs="Arial"/>
          <w:lang w:val="ru-RU"/>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7EF23B57" w14:textId="77777777" w:rsidR="005A2A93" w:rsidRPr="00793AEF" w:rsidRDefault="005A2A93" w:rsidP="005A2A93">
      <w:pPr>
        <w:rPr>
          <w:rFonts w:eastAsia="TimesNewRomanPSMT" w:cs="Arial"/>
          <w:lang w:val="ru-RU"/>
        </w:rPr>
      </w:pPr>
      <w:r w:rsidRPr="00793AEF">
        <w:rPr>
          <w:rFonts w:eastAsia="TimesNewRomanPSMT" w:cs="Arial"/>
          <w:lang w:val="ru-RU"/>
        </w:rPr>
        <w:t>Достављена банкарска гаранција  не може да садржи додатне услове за исплату, краћи рок и мањи износ.</w:t>
      </w:r>
    </w:p>
    <w:p w14:paraId="2DDB6939" w14:textId="77777777" w:rsidR="005A2A93" w:rsidRPr="00793AEF" w:rsidRDefault="005A2A93" w:rsidP="005A2A93">
      <w:pPr>
        <w:rPr>
          <w:rFonts w:eastAsia="TimesNewRomanPSMT" w:cs="Arial"/>
          <w:lang w:val="ru-RU"/>
        </w:rPr>
      </w:pPr>
      <w:r w:rsidRPr="00793AEF">
        <w:rPr>
          <w:rFonts w:eastAsia="TimesNewRomanPSMT" w:cs="Arial"/>
          <w:lang w:val="sr-Cyrl-RS"/>
        </w:rPr>
        <w:t xml:space="preserve">Купац </w:t>
      </w:r>
      <w:r w:rsidRPr="00793AEF">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793AEF">
        <w:rPr>
          <w:rFonts w:eastAsia="TimesNewRomanPSMT" w:cs="Arial"/>
          <w:lang w:val="sr-Cyrl-RS"/>
        </w:rPr>
        <w:t xml:space="preserve">Понуђач </w:t>
      </w:r>
      <w:r w:rsidRPr="00793AEF">
        <w:rPr>
          <w:rFonts w:eastAsia="TimesNewRomanPSMT" w:cs="Arial"/>
          <w:lang w:val="ru-RU"/>
        </w:rPr>
        <w:t>не испуни своје уговорне обавезе у погледу гарантног рока.</w:t>
      </w:r>
    </w:p>
    <w:p w14:paraId="556089D8" w14:textId="77777777" w:rsidR="005A2A93" w:rsidRPr="00793AEF" w:rsidRDefault="005A2A93" w:rsidP="005A2A93">
      <w:pPr>
        <w:pStyle w:val="KDParagraf"/>
        <w:spacing w:before="0"/>
        <w:rPr>
          <w:rFonts w:cs="Arial"/>
          <w:noProof/>
          <w:lang w:val="ru-RU"/>
        </w:rPr>
      </w:pPr>
    </w:p>
    <w:p w14:paraId="73951103" w14:textId="77777777" w:rsidR="005A2A93" w:rsidRPr="00ED0EB4" w:rsidRDefault="005A2A93" w:rsidP="005A2A93">
      <w:pPr>
        <w:rPr>
          <w:rFonts w:eastAsia="TimesNewRomanPSMT" w:cs="Arial"/>
          <w:lang w:val="ru-RU"/>
        </w:rPr>
      </w:pPr>
      <w:r w:rsidRPr="00ED0EB4">
        <w:rPr>
          <w:rFonts w:cs="Arial"/>
          <w:lang w:val="sr-Cyrl-RS"/>
        </w:rPr>
        <w:lastRenderedPageBreak/>
        <w:t>Гаранција истиче на наведени датум,без обзира да ли нам је овај документ враћен или не</w:t>
      </w:r>
    </w:p>
    <w:p w14:paraId="38BA8F5C" w14:textId="77777777" w:rsidR="005A2A93" w:rsidRPr="00ED0EB4" w:rsidRDefault="005A2A93" w:rsidP="005A2A93">
      <w:pPr>
        <w:rPr>
          <w:rFonts w:cs="Arial"/>
          <w:lang w:val="sr-Cyrl-RS"/>
        </w:rPr>
      </w:pPr>
      <w:r w:rsidRPr="00ED0EB4">
        <w:rPr>
          <w:rFonts w:cs="Arial"/>
          <w:lang w:val="sr-Cyrl-RS"/>
        </w:rPr>
        <w:t>Гаранција се не може уступити и није преносива без сагласности Корисника, Налогодавца и Емисионе банке</w:t>
      </w:r>
    </w:p>
    <w:p w14:paraId="681A8C38" w14:textId="77777777" w:rsidR="005A2A93" w:rsidRPr="00793AEF" w:rsidRDefault="005A2A93" w:rsidP="005A2A93">
      <w:pPr>
        <w:spacing w:before="0"/>
        <w:rPr>
          <w:rFonts w:cs="Arial"/>
          <w:lang w:val="sr-Cyrl-RS"/>
        </w:rPr>
      </w:pPr>
      <w:r w:rsidRPr="00ED0EB4">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D5C5A72" w14:textId="77777777" w:rsidR="00400022" w:rsidRPr="00792FB1" w:rsidRDefault="00400022" w:rsidP="00400022">
      <w:pPr>
        <w:rPr>
          <w:rFonts w:eastAsia="TimesNewRomanPSMT" w:cs="Arial"/>
          <w:lang w:val="sr-Cyrl-CS"/>
        </w:rPr>
      </w:pPr>
    </w:p>
    <w:p w14:paraId="0CE16412" w14:textId="77777777" w:rsidR="00343A18" w:rsidRPr="00792FB1" w:rsidRDefault="00343A18" w:rsidP="00343A18">
      <w:pPr>
        <w:spacing w:before="0"/>
        <w:rPr>
          <w:rFonts w:cs="Arial"/>
          <w:b/>
          <w:lang w:val="ru-RU"/>
        </w:rPr>
      </w:pPr>
      <w:r w:rsidRPr="00792FB1">
        <w:rPr>
          <w:rFonts w:cs="Arial"/>
          <w:b/>
          <w:lang w:val="ru-RU"/>
        </w:rPr>
        <w:t>УГОВОРНА КАЗНА ЗБОГ ЗАКАШЊЕЊА У ИСПОРУЦИ</w:t>
      </w:r>
    </w:p>
    <w:p w14:paraId="3DC8BED0" w14:textId="77777777" w:rsidR="00343A18" w:rsidRPr="00792FB1" w:rsidRDefault="00343A18" w:rsidP="00343A18">
      <w:pPr>
        <w:pStyle w:val="KDParagraf"/>
        <w:spacing w:before="0"/>
        <w:rPr>
          <w:rFonts w:cs="Arial"/>
          <w:lang w:val="ru-RU"/>
        </w:rPr>
      </w:pPr>
    </w:p>
    <w:p w14:paraId="594CF4D9" w14:textId="01EB0C13" w:rsidR="00343A18" w:rsidRPr="00792FB1" w:rsidRDefault="00343A18" w:rsidP="00343A18">
      <w:pPr>
        <w:spacing w:before="0"/>
        <w:jc w:val="center"/>
        <w:rPr>
          <w:rFonts w:cs="Arial"/>
          <w:b/>
          <w:lang w:val="ru-RU"/>
        </w:rPr>
      </w:pPr>
      <w:r w:rsidRPr="00792FB1">
        <w:rPr>
          <w:rFonts w:cs="Arial"/>
          <w:b/>
          <w:lang w:val="ru-RU"/>
        </w:rPr>
        <w:t xml:space="preserve">Члан </w:t>
      </w:r>
      <w:r w:rsidR="00ED0EB4">
        <w:rPr>
          <w:rFonts w:cs="Arial"/>
          <w:b/>
          <w:lang w:val="ru-RU"/>
        </w:rPr>
        <w:t>11</w:t>
      </w:r>
      <w:r w:rsidRPr="00792FB1">
        <w:rPr>
          <w:rFonts w:cs="Arial"/>
          <w:b/>
          <w:lang w:val="ru-RU"/>
        </w:rPr>
        <w:t>.</w:t>
      </w:r>
    </w:p>
    <w:p w14:paraId="785A0704" w14:textId="3F9739AA" w:rsidR="00343A18" w:rsidRPr="00792FB1" w:rsidRDefault="00343A18" w:rsidP="00343A18">
      <w:pPr>
        <w:tabs>
          <w:tab w:val="left" w:pos="9090"/>
        </w:tabs>
        <w:rPr>
          <w:rFonts w:cs="Arial"/>
          <w:bCs/>
          <w:lang w:val="sr-Cyrl-CS"/>
        </w:rPr>
      </w:pPr>
      <w:r w:rsidRPr="00792FB1">
        <w:rPr>
          <w:rFonts w:cs="Arial"/>
          <w:bCs/>
          <w:lang w:val="sr-Cyrl-CS"/>
        </w:rPr>
        <w:t>Уколико Продавац не испуни своје обавезе или не испоручи добр</w:t>
      </w:r>
      <w:r w:rsidRPr="00792FB1">
        <w:rPr>
          <w:rFonts w:cs="Arial"/>
          <w:bCs/>
          <w:lang w:val="ru-RU"/>
        </w:rPr>
        <w:t>о</w:t>
      </w:r>
      <w:r w:rsidRPr="00792FB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1B6427">
        <w:rPr>
          <w:rFonts w:cs="Arial"/>
          <w:bCs/>
          <w:lang w:val="sr-Cyrl-CS"/>
        </w:rPr>
        <w:t>.</w:t>
      </w:r>
    </w:p>
    <w:p w14:paraId="08050D63" w14:textId="6CDC3CE4" w:rsidR="001353DA" w:rsidRPr="00792FB1" w:rsidRDefault="001353DA" w:rsidP="001353DA">
      <w:pPr>
        <w:tabs>
          <w:tab w:val="left" w:pos="9090"/>
        </w:tabs>
        <w:rPr>
          <w:rFonts w:cs="Arial"/>
          <w:lang w:val="sr-Cyrl-CS"/>
        </w:rPr>
      </w:pPr>
      <w:r w:rsidRPr="00792FB1">
        <w:rPr>
          <w:rFonts w:cs="Arial"/>
          <w:bCs/>
          <w:lang w:val="ru-RU"/>
        </w:rPr>
        <w:t>Уговорна казна се обрачунава од првог дана од истека уговореног рока испоруке из члана 5</w:t>
      </w:r>
      <w:r w:rsidRPr="00792FB1">
        <w:rPr>
          <w:rFonts w:cs="Arial"/>
          <w:bCs/>
          <w:lang w:val="sr-Latn-CS"/>
        </w:rPr>
        <w:t>.</w:t>
      </w:r>
      <w:r w:rsidRPr="00792FB1">
        <w:rPr>
          <w:rFonts w:cs="Arial"/>
          <w:bCs/>
          <w:lang w:val="ru-RU"/>
        </w:rPr>
        <w:t xml:space="preserve"> овог Уговора и износи 0,5% </w:t>
      </w:r>
      <w:r w:rsidRPr="00792FB1">
        <w:rPr>
          <w:rFonts w:cs="Arial"/>
          <w:bCs/>
          <w:lang w:val="sr-Cyrl-RS"/>
        </w:rPr>
        <w:t xml:space="preserve">укупно </w:t>
      </w:r>
      <w:r w:rsidRPr="00792FB1">
        <w:rPr>
          <w:rFonts w:cs="Arial"/>
          <w:bCs/>
          <w:lang w:val="ru-RU"/>
        </w:rPr>
        <w:t>уговорене вредности, а највише до 10% укупно уговорене вредности добара,</w:t>
      </w:r>
      <w:r w:rsidRPr="00792FB1">
        <w:rPr>
          <w:rFonts w:cs="Arial"/>
          <w:lang w:val="ru-RU"/>
        </w:rPr>
        <w:t>без пореза на додату вредност</w:t>
      </w:r>
      <w:r w:rsidR="00394800" w:rsidRPr="00792FB1">
        <w:rPr>
          <w:rFonts w:cs="Arial"/>
          <w:lang w:val="sr-Cyrl-CS"/>
        </w:rPr>
        <w:t>.</w:t>
      </w:r>
    </w:p>
    <w:p w14:paraId="1EC19F95" w14:textId="5F133C82" w:rsidR="00343A18" w:rsidRPr="00792FB1" w:rsidRDefault="00343A18" w:rsidP="00343A18">
      <w:pPr>
        <w:tabs>
          <w:tab w:val="left" w:pos="9090"/>
        </w:tabs>
        <w:rPr>
          <w:rFonts w:cs="Arial"/>
          <w:lang w:val="ru-RU"/>
        </w:rPr>
      </w:pPr>
      <w:r w:rsidRPr="00792FB1">
        <w:rPr>
          <w:rFonts w:cs="Arial"/>
          <w:bCs/>
          <w:lang w:val="ru-RU"/>
        </w:rPr>
        <w:t>Плаћање уговорне казне</w:t>
      </w:r>
      <w:r w:rsidRPr="00792FB1">
        <w:rPr>
          <w:rFonts w:cs="Arial"/>
          <w:lang w:val="ru-RU"/>
        </w:rPr>
        <w:t>, из става 1. овог члана,  д</w:t>
      </w:r>
      <w:r w:rsidRPr="00792FB1">
        <w:rPr>
          <w:rFonts w:cs="Arial"/>
        </w:rPr>
        <w:t>o</w:t>
      </w:r>
      <w:r w:rsidRPr="00792FB1">
        <w:rPr>
          <w:rFonts w:cs="Arial"/>
          <w:lang w:val="ru-RU"/>
        </w:rPr>
        <w:t>сп</w:t>
      </w:r>
      <w:r w:rsidRPr="00792FB1">
        <w:rPr>
          <w:rFonts w:cs="Arial"/>
        </w:rPr>
        <w:t>e</w:t>
      </w:r>
      <w:r w:rsidRPr="00792FB1">
        <w:rPr>
          <w:rFonts w:cs="Arial"/>
          <w:lang w:val="ru-RU"/>
        </w:rPr>
        <w:t>в</w:t>
      </w:r>
      <w:r w:rsidRPr="00792FB1">
        <w:rPr>
          <w:rFonts w:cs="Arial"/>
        </w:rPr>
        <w:t>a</w:t>
      </w:r>
      <w:r w:rsidRPr="00792FB1">
        <w:rPr>
          <w:rFonts w:cs="Arial"/>
          <w:lang w:val="ru-RU"/>
        </w:rPr>
        <w:t xml:space="preserve"> у р</w:t>
      </w:r>
      <w:r w:rsidRPr="00792FB1">
        <w:rPr>
          <w:rFonts w:cs="Arial"/>
        </w:rPr>
        <w:t>o</w:t>
      </w:r>
      <w:r w:rsidRPr="00792FB1">
        <w:rPr>
          <w:rFonts w:cs="Arial"/>
          <w:lang w:val="ru-RU"/>
        </w:rPr>
        <w:t xml:space="preserve">ку до </w:t>
      </w:r>
      <w:r w:rsidR="008147EE">
        <w:rPr>
          <w:rFonts w:cs="Arial"/>
          <w:lang w:val="ru-RU"/>
        </w:rPr>
        <w:t>8</w:t>
      </w:r>
      <w:r w:rsidR="000D6ACE" w:rsidRPr="00792FB1">
        <w:rPr>
          <w:rFonts w:cs="Arial"/>
          <w:lang w:val="sr-Cyrl-RS"/>
        </w:rPr>
        <w:t xml:space="preserve"> </w:t>
      </w:r>
      <w:r w:rsidRPr="00792FB1">
        <w:rPr>
          <w:rFonts w:cs="Arial"/>
          <w:lang w:val="ru-RU"/>
        </w:rPr>
        <w:t>(</w:t>
      </w:r>
      <w:r w:rsidR="008147EE">
        <w:rPr>
          <w:rFonts w:cs="Arial"/>
          <w:lang w:val="ru-RU"/>
        </w:rPr>
        <w:t>осам</w:t>
      </w:r>
      <w:r w:rsidRPr="00792FB1">
        <w:rPr>
          <w:rFonts w:cs="Arial"/>
          <w:lang w:val="ru-RU"/>
        </w:rPr>
        <w:t>) д</w:t>
      </w:r>
      <w:r w:rsidRPr="00792FB1">
        <w:rPr>
          <w:rFonts w:cs="Arial"/>
        </w:rPr>
        <w:t>a</w:t>
      </w:r>
      <w:r w:rsidRPr="00792FB1">
        <w:rPr>
          <w:rFonts w:cs="Arial"/>
          <w:lang w:val="ru-RU"/>
        </w:rPr>
        <w:t>н</w:t>
      </w:r>
      <w:r w:rsidRPr="00792FB1">
        <w:rPr>
          <w:rFonts w:cs="Arial"/>
        </w:rPr>
        <w:t>a</w:t>
      </w:r>
      <w:r w:rsidRPr="00792FB1">
        <w:rPr>
          <w:rFonts w:cs="Arial"/>
          <w:lang w:val="ru-RU"/>
        </w:rPr>
        <w:t xml:space="preserve"> </w:t>
      </w:r>
      <w:r w:rsidRPr="00792FB1">
        <w:rPr>
          <w:rFonts w:cs="Arial"/>
        </w:rPr>
        <w:t>o</w:t>
      </w:r>
      <w:r w:rsidRPr="00792FB1">
        <w:rPr>
          <w:rFonts w:cs="Arial"/>
          <w:lang w:val="ru-RU"/>
        </w:rPr>
        <w:t>д д</w:t>
      </w:r>
      <w:r w:rsidRPr="00792FB1">
        <w:rPr>
          <w:rFonts w:cs="Arial"/>
        </w:rPr>
        <w:t>a</w:t>
      </w:r>
      <w:r w:rsidRPr="00792FB1">
        <w:rPr>
          <w:rFonts w:cs="Arial"/>
          <w:lang w:val="ru-RU"/>
        </w:rPr>
        <w:t>н</w:t>
      </w:r>
      <w:r w:rsidRPr="00792FB1">
        <w:rPr>
          <w:rFonts w:cs="Arial"/>
        </w:rPr>
        <w:t>a</w:t>
      </w:r>
      <w:r w:rsidR="006619FB" w:rsidRPr="00792FB1">
        <w:rPr>
          <w:rFonts w:cs="Arial"/>
          <w:lang w:val="sr-Cyrl-RS"/>
        </w:rPr>
        <w:t xml:space="preserve"> </w:t>
      </w:r>
      <w:r w:rsidR="007211AF" w:rsidRPr="00792FB1">
        <w:rPr>
          <w:rFonts w:cs="Arial"/>
          <w:lang w:val="ru-RU"/>
        </w:rPr>
        <w:t xml:space="preserve">пријема </w:t>
      </w:r>
      <w:r w:rsidR="00FF4E0F" w:rsidRPr="00792FB1">
        <w:rPr>
          <w:rFonts w:cs="Arial"/>
          <w:lang w:val="ru-RU"/>
        </w:rPr>
        <w:t>рачуна</w:t>
      </w:r>
      <w:r w:rsidRPr="00792FB1">
        <w:rPr>
          <w:rFonts w:cs="Arial"/>
          <w:lang w:val="ru-RU"/>
        </w:rPr>
        <w:t xml:space="preserve"> од стране Продавца, </w:t>
      </w:r>
      <w:r w:rsidR="00FF4E0F" w:rsidRPr="00792FB1">
        <w:rPr>
          <w:rFonts w:cs="Arial"/>
          <w:lang w:val="sr-Cyrl-RS"/>
        </w:rPr>
        <w:t>који</w:t>
      </w:r>
      <w:r w:rsidR="007211AF" w:rsidRPr="00792FB1">
        <w:rPr>
          <w:rFonts w:cs="Arial"/>
          <w:lang w:val="sr-Cyrl-RS"/>
        </w:rPr>
        <w:t xml:space="preserve"> </w:t>
      </w:r>
      <w:r w:rsidR="00FF4E0F" w:rsidRPr="00792FB1">
        <w:rPr>
          <w:rFonts w:cs="Arial"/>
          <w:lang w:val="sr-Cyrl-RS"/>
        </w:rPr>
        <w:t>је</w:t>
      </w:r>
      <w:r w:rsidR="007211AF" w:rsidRPr="00792FB1">
        <w:rPr>
          <w:rFonts w:cs="Arial"/>
          <w:lang w:val="sr-Cyrl-RS"/>
        </w:rPr>
        <w:t xml:space="preserve"> </w:t>
      </w:r>
      <w:r w:rsidR="00FF4E0F" w:rsidRPr="00792FB1">
        <w:rPr>
          <w:rFonts w:cs="Arial"/>
          <w:bCs/>
          <w:lang w:val="ru-RU"/>
        </w:rPr>
        <w:t>купац</w:t>
      </w:r>
      <w:r w:rsidR="007211AF" w:rsidRPr="00792FB1">
        <w:rPr>
          <w:rFonts w:cs="Arial"/>
          <w:bCs/>
          <w:lang w:val="ru-RU"/>
        </w:rPr>
        <w:t xml:space="preserve"> </w:t>
      </w:r>
      <w:r w:rsidR="000E0FC1" w:rsidRPr="00792FB1">
        <w:rPr>
          <w:rFonts w:cs="Arial"/>
          <w:bCs/>
          <w:lang w:val="sr-Cyrl-RS"/>
        </w:rPr>
        <w:t xml:space="preserve"> </w:t>
      </w:r>
      <w:r w:rsidR="00FF4E0F" w:rsidRPr="00792FB1">
        <w:rPr>
          <w:rFonts w:cs="Arial"/>
          <w:lang w:val="ru-RU"/>
        </w:rPr>
        <w:t>испоставио</w:t>
      </w:r>
      <w:r w:rsidR="007211AF" w:rsidRPr="00792FB1">
        <w:rPr>
          <w:rFonts w:cs="Arial"/>
          <w:lang w:val="ru-RU"/>
        </w:rPr>
        <w:t xml:space="preserve"> </w:t>
      </w:r>
      <w:r w:rsidRPr="00792FB1">
        <w:rPr>
          <w:rFonts w:cs="Arial"/>
          <w:lang w:val="ru-RU"/>
        </w:rPr>
        <w:t xml:space="preserve"> по овом основу.</w:t>
      </w:r>
    </w:p>
    <w:p w14:paraId="0513D4B9" w14:textId="77777777" w:rsidR="00343A18" w:rsidRPr="00792FB1" w:rsidRDefault="00343A18" w:rsidP="00343A18">
      <w:pPr>
        <w:tabs>
          <w:tab w:val="left" w:pos="9090"/>
        </w:tabs>
        <w:rPr>
          <w:rFonts w:cs="Arial"/>
          <w:bCs/>
          <w:lang w:val="ru-RU"/>
        </w:rPr>
      </w:pPr>
      <w:r w:rsidRPr="00792FB1">
        <w:rPr>
          <w:rFonts w:cs="Arial"/>
          <w:bCs/>
          <w:lang w:val="sr-Cyrl-CS"/>
        </w:rPr>
        <w:t xml:space="preserve">У случају закашњења са испоруком дужег од 20 (двадесет) дана, </w:t>
      </w:r>
      <w:r w:rsidRPr="00792FB1">
        <w:rPr>
          <w:rFonts w:cs="Arial"/>
          <w:bCs/>
          <w:lang w:val="ru-RU"/>
        </w:rPr>
        <w:t>Купац</w:t>
      </w:r>
      <w:r w:rsidRPr="00792FB1">
        <w:rPr>
          <w:rFonts w:cs="Arial"/>
          <w:bCs/>
          <w:lang w:val="sr-Cyrl-CS"/>
        </w:rPr>
        <w:t xml:space="preserve"> има право да једнострано раскине овај Уговор и од Продавца захтева накнаду штете и измакле добити. </w:t>
      </w:r>
    </w:p>
    <w:p w14:paraId="64D47C85" w14:textId="77777777" w:rsidR="00343A18" w:rsidRPr="00792FB1" w:rsidRDefault="00343A18" w:rsidP="00343A18">
      <w:pPr>
        <w:pStyle w:val="KDParagraf"/>
        <w:spacing w:before="0"/>
        <w:rPr>
          <w:rFonts w:cs="Arial"/>
          <w:lang w:val="ru-RU"/>
        </w:rPr>
      </w:pPr>
    </w:p>
    <w:p w14:paraId="64D89400" w14:textId="77777777" w:rsidR="00343A18" w:rsidRPr="00792FB1" w:rsidRDefault="00343A18" w:rsidP="00343A18">
      <w:pPr>
        <w:autoSpaceDE w:val="0"/>
        <w:autoSpaceDN w:val="0"/>
        <w:adjustRightInd w:val="0"/>
        <w:spacing w:before="0"/>
        <w:rPr>
          <w:rFonts w:cs="Arial"/>
          <w:b/>
          <w:lang w:val="ru-RU"/>
        </w:rPr>
      </w:pPr>
      <w:r w:rsidRPr="00792FB1">
        <w:rPr>
          <w:rFonts w:cs="Arial"/>
          <w:b/>
          <w:lang w:val="ru-RU"/>
        </w:rPr>
        <w:t xml:space="preserve">ВИША СИЛА </w:t>
      </w:r>
    </w:p>
    <w:p w14:paraId="63B2A70E" w14:textId="18672BDB" w:rsidR="00343A18" w:rsidRPr="00792FB1" w:rsidRDefault="00343A18" w:rsidP="00343A18">
      <w:pPr>
        <w:autoSpaceDE w:val="0"/>
        <w:autoSpaceDN w:val="0"/>
        <w:adjustRightInd w:val="0"/>
        <w:spacing w:before="0"/>
        <w:jc w:val="center"/>
        <w:rPr>
          <w:rFonts w:cs="Arial"/>
          <w:b/>
          <w:lang w:val="ru-RU"/>
        </w:rPr>
      </w:pPr>
      <w:r w:rsidRPr="00792FB1">
        <w:rPr>
          <w:rFonts w:cs="Arial"/>
          <w:b/>
          <w:lang w:val="ru-RU"/>
        </w:rPr>
        <w:t xml:space="preserve">Члан </w:t>
      </w:r>
      <w:r w:rsidR="00ED0EB4">
        <w:rPr>
          <w:rFonts w:cs="Arial"/>
          <w:b/>
          <w:lang w:val="ru-RU"/>
        </w:rPr>
        <w:t>12</w:t>
      </w:r>
      <w:r w:rsidRPr="00792FB1">
        <w:rPr>
          <w:rFonts w:cs="Arial"/>
          <w:b/>
          <w:lang w:val="ru-RU"/>
        </w:rPr>
        <w:t>.</w:t>
      </w:r>
    </w:p>
    <w:p w14:paraId="57BFA2DE" w14:textId="77777777" w:rsidR="00343A18" w:rsidRPr="00792FB1" w:rsidRDefault="00343A18" w:rsidP="00343A18">
      <w:pPr>
        <w:tabs>
          <w:tab w:val="left" w:pos="1512"/>
          <w:tab w:val="left" w:pos="9090"/>
        </w:tabs>
        <w:rPr>
          <w:rFonts w:cs="Arial"/>
          <w:lang w:val="ru-RU"/>
        </w:rPr>
      </w:pPr>
      <w:r w:rsidRPr="00792FB1">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792FB1">
        <w:rPr>
          <w:rFonts w:cs="Arial"/>
          <w:lang w:val="sr-Cyrl-CS"/>
        </w:rPr>
        <w:t>за</w:t>
      </w:r>
      <w:r w:rsidRPr="00792FB1">
        <w:rPr>
          <w:rFonts w:cs="Arial"/>
          <w:lang w:val="ru-RU"/>
        </w:rPr>
        <w:t xml:space="preserve"> накнаду штете за делимично или потпуно неизвршење уговорених обавеза</w:t>
      </w:r>
      <w:r w:rsidRPr="00792FB1">
        <w:rPr>
          <w:rFonts w:cs="Arial"/>
          <w:lang w:val="sr-Cyrl-CS"/>
        </w:rPr>
        <w:t>,за</w:t>
      </w:r>
      <w:r w:rsidRPr="00792FB1">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92FB1">
        <w:rPr>
          <w:rFonts w:cs="Arial"/>
          <w:lang w:val="sr-Cyrl-CS"/>
        </w:rPr>
        <w:t>,</w:t>
      </w:r>
      <w:r w:rsidRPr="00792FB1">
        <w:rPr>
          <w:rFonts w:cs="Arial"/>
          <w:lang w:val="ru-RU"/>
        </w:rPr>
        <w:t xml:space="preserve"> одлаже се за време њеног трајања. </w:t>
      </w:r>
    </w:p>
    <w:p w14:paraId="6DD8163B" w14:textId="77777777" w:rsidR="00343A18" w:rsidRPr="00792FB1" w:rsidRDefault="00343A18" w:rsidP="00343A18">
      <w:pPr>
        <w:tabs>
          <w:tab w:val="left" w:pos="1512"/>
          <w:tab w:val="left" w:pos="9090"/>
        </w:tabs>
        <w:rPr>
          <w:rFonts w:cs="Arial"/>
          <w:lang w:val="hr-HR"/>
        </w:rPr>
      </w:pPr>
      <w:r w:rsidRPr="00792FB1">
        <w:rPr>
          <w:rFonts w:cs="Arial"/>
          <w:lang w:val="ru-RU"/>
        </w:rPr>
        <w:t>Уговорна страна којој је извршавање уговорних обавеза онемогућено услед дејства више силе је у обавези да одмах</w:t>
      </w:r>
      <w:r w:rsidRPr="00792FB1">
        <w:rPr>
          <w:rFonts w:cs="Arial"/>
          <w:lang w:val="hr-HR"/>
        </w:rPr>
        <w:t xml:space="preserve">, </w:t>
      </w:r>
      <w:r w:rsidRPr="00792FB1">
        <w:rPr>
          <w:rFonts w:cs="Arial"/>
          <w:lang w:val="ru-RU"/>
        </w:rPr>
        <w:t>без одлагања</w:t>
      </w:r>
      <w:r w:rsidRPr="00792FB1">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92FB1">
        <w:rPr>
          <w:rFonts w:cs="Arial"/>
          <w:lang w:val="ru-RU"/>
        </w:rPr>
        <w:t>страну о настанку</w:t>
      </w:r>
      <w:r w:rsidRPr="00792FB1">
        <w:rPr>
          <w:rFonts w:cs="Arial"/>
          <w:lang w:val="hr-HR"/>
        </w:rPr>
        <w:t xml:space="preserve"> више силе</w:t>
      </w:r>
      <w:r w:rsidRPr="00792FB1">
        <w:rPr>
          <w:rFonts w:cs="Arial"/>
          <w:lang w:val="ru-RU"/>
        </w:rPr>
        <w:t xml:space="preserve"> и њеном процењеном или очекиваном трајању</w:t>
      </w:r>
      <w:r w:rsidRPr="00792FB1">
        <w:rPr>
          <w:rFonts w:cs="Arial"/>
          <w:lang w:val="hr-HR"/>
        </w:rPr>
        <w:t>, уз достављање доказа о постојању више силе.</w:t>
      </w:r>
    </w:p>
    <w:p w14:paraId="15D9D1BE" w14:textId="1184DE8E" w:rsidR="00343A18" w:rsidRPr="00792FB1" w:rsidRDefault="00343A18" w:rsidP="00343A18">
      <w:pPr>
        <w:tabs>
          <w:tab w:val="left" w:pos="1512"/>
          <w:tab w:val="left" w:pos="9090"/>
        </w:tabs>
        <w:rPr>
          <w:rFonts w:cs="Arial"/>
          <w:lang w:val="ru-RU"/>
        </w:rPr>
      </w:pPr>
      <w:r w:rsidRPr="00792FB1">
        <w:rPr>
          <w:rFonts w:cs="Arial"/>
          <w:lang w:val="ru-RU"/>
        </w:rPr>
        <w:t>За</w:t>
      </w:r>
      <w:r w:rsidR="00C90FDB" w:rsidRPr="00792FB1">
        <w:rPr>
          <w:rFonts w:cs="Arial"/>
          <w:lang w:val="ru-RU"/>
        </w:rPr>
        <w:t xml:space="preserve"> време трајања више силе свака У</w:t>
      </w:r>
      <w:r w:rsidRPr="00792FB1">
        <w:rPr>
          <w:rFonts w:cs="Arial"/>
          <w:lang w:val="ru-RU"/>
        </w:rPr>
        <w:t>говорна страна сноси своје трошкове</w:t>
      </w:r>
      <w:r w:rsidRPr="00792FB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92FB1">
        <w:rPr>
          <w:rFonts w:cs="Arial"/>
          <w:lang w:val="ru-RU"/>
        </w:rPr>
        <w:t>.</w:t>
      </w:r>
    </w:p>
    <w:p w14:paraId="605026AF" w14:textId="77777777" w:rsidR="00343A18" w:rsidRPr="00792FB1" w:rsidRDefault="00343A18" w:rsidP="00343A18">
      <w:pPr>
        <w:tabs>
          <w:tab w:val="left" w:pos="1512"/>
          <w:tab w:val="left" w:pos="9090"/>
        </w:tabs>
        <w:rPr>
          <w:rFonts w:cs="Arial"/>
          <w:lang w:val="sr-Cyrl-CS"/>
        </w:rPr>
      </w:pPr>
      <w:r w:rsidRPr="00792FB1">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92FB1">
        <w:rPr>
          <w:rFonts w:cs="Arial"/>
          <w:lang w:val="sr-Cyrl-CS"/>
        </w:rPr>
        <w:t xml:space="preserve">по овом основу – </w:t>
      </w:r>
      <w:r w:rsidRPr="00792FB1">
        <w:rPr>
          <w:rFonts w:cs="Arial"/>
          <w:lang w:val="ru-RU"/>
        </w:rPr>
        <w:t>ни једна од Уговорних страна не стиче право на накнаду било какве штете.</w:t>
      </w:r>
    </w:p>
    <w:p w14:paraId="7DE8FE68" w14:textId="77777777" w:rsidR="00343A18" w:rsidRPr="00792FB1" w:rsidRDefault="00343A18" w:rsidP="00343A18">
      <w:pPr>
        <w:pStyle w:val="KDParagraf"/>
        <w:spacing w:before="0"/>
        <w:rPr>
          <w:rFonts w:cs="Arial"/>
          <w:b/>
          <w:lang w:val="ru-RU"/>
        </w:rPr>
      </w:pPr>
    </w:p>
    <w:p w14:paraId="490A1C8B" w14:textId="77777777" w:rsidR="00ED0EB4" w:rsidRDefault="00ED0EB4" w:rsidP="00343A18">
      <w:pPr>
        <w:spacing w:before="0"/>
        <w:rPr>
          <w:rFonts w:cs="Arial"/>
          <w:b/>
          <w:lang w:val="ru-RU"/>
        </w:rPr>
      </w:pPr>
    </w:p>
    <w:p w14:paraId="23F5CBE0" w14:textId="77777777" w:rsidR="00ED0EB4" w:rsidRDefault="00ED0EB4" w:rsidP="00343A18">
      <w:pPr>
        <w:spacing w:before="0"/>
        <w:rPr>
          <w:rFonts w:cs="Arial"/>
          <w:b/>
          <w:lang w:val="ru-RU"/>
        </w:rPr>
      </w:pPr>
    </w:p>
    <w:p w14:paraId="279B1FE0" w14:textId="77777777" w:rsidR="00ED0EB4" w:rsidRDefault="00ED0EB4" w:rsidP="00343A18">
      <w:pPr>
        <w:spacing w:before="0"/>
        <w:rPr>
          <w:rFonts w:cs="Arial"/>
          <w:b/>
          <w:lang w:val="ru-RU"/>
        </w:rPr>
      </w:pPr>
    </w:p>
    <w:p w14:paraId="0522A381" w14:textId="77777777" w:rsidR="00ED0EB4" w:rsidRDefault="00ED0EB4" w:rsidP="00343A18">
      <w:pPr>
        <w:spacing w:before="0"/>
        <w:rPr>
          <w:rFonts w:cs="Arial"/>
          <w:b/>
          <w:lang w:val="ru-RU"/>
        </w:rPr>
      </w:pPr>
    </w:p>
    <w:p w14:paraId="6E74DF21" w14:textId="77777777" w:rsidR="00343A18" w:rsidRPr="00792FB1" w:rsidRDefault="00343A18" w:rsidP="00343A18">
      <w:pPr>
        <w:spacing w:before="0"/>
        <w:rPr>
          <w:rFonts w:cs="Arial"/>
          <w:b/>
          <w:lang w:val="ru-RU"/>
        </w:rPr>
      </w:pPr>
      <w:r w:rsidRPr="00792FB1">
        <w:rPr>
          <w:rFonts w:cs="Arial"/>
          <w:b/>
          <w:lang w:val="ru-RU"/>
        </w:rPr>
        <w:lastRenderedPageBreak/>
        <w:t>РАСКИД УГОВОРА</w:t>
      </w:r>
    </w:p>
    <w:p w14:paraId="14A0DEDD" w14:textId="5BA9CDAD" w:rsidR="00343A18" w:rsidRPr="00792FB1" w:rsidRDefault="00343A18" w:rsidP="00343A18">
      <w:pPr>
        <w:spacing w:before="0"/>
        <w:jc w:val="center"/>
        <w:rPr>
          <w:rFonts w:cs="Arial"/>
          <w:lang w:val="ru-RU"/>
        </w:rPr>
      </w:pPr>
      <w:r w:rsidRPr="00792FB1">
        <w:rPr>
          <w:rFonts w:cs="Arial"/>
          <w:b/>
          <w:lang w:val="ru-RU"/>
        </w:rPr>
        <w:t xml:space="preserve">Члан </w:t>
      </w:r>
      <w:r w:rsidR="00ED0EB4">
        <w:rPr>
          <w:rFonts w:cs="Arial"/>
          <w:b/>
          <w:lang w:val="ru-RU"/>
        </w:rPr>
        <w:t>13</w:t>
      </w:r>
      <w:r w:rsidRPr="00792FB1">
        <w:rPr>
          <w:rFonts w:cs="Arial"/>
          <w:b/>
          <w:lang w:val="ru-RU"/>
        </w:rPr>
        <w:t>.</w:t>
      </w:r>
    </w:p>
    <w:p w14:paraId="7A929115" w14:textId="1B7E9881" w:rsidR="00343A18" w:rsidRPr="00792FB1" w:rsidRDefault="00343A18" w:rsidP="00343A18">
      <w:pPr>
        <w:tabs>
          <w:tab w:val="left" w:pos="9090"/>
        </w:tabs>
        <w:rPr>
          <w:rFonts w:cs="Arial"/>
          <w:bCs/>
          <w:lang w:val="sr-Cyrl-CS"/>
        </w:rPr>
      </w:pPr>
      <w:r w:rsidRPr="00792FB1">
        <w:rPr>
          <w:rFonts w:cs="Arial"/>
          <w:bCs/>
          <w:lang w:val="sr-Cyrl-CS"/>
        </w:rPr>
        <w:t>Ако Продавац</w:t>
      </w:r>
      <w:r w:rsidR="000E0FC1" w:rsidRPr="00792FB1">
        <w:rPr>
          <w:rFonts w:cs="Arial"/>
          <w:bCs/>
          <w:lang w:val="sr-Cyrl-CS"/>
        </w:rPr>
        <w:t xml:space="preserve"> не испуни</w:t>
      </w:r>
      <w:r w:rsidRPr="00792FB1">
        <w:rPr>
          <w:rFonts w:cs="Arial"/>
          <w:bCs/>
          <w:lang w:val="sr-Cyrl-CS"/>
        </w:rPr>
        <w:t xml:space="preserve"> овај Уговор, или ако не буде квалитетно и о року</w:t>
      </w:r>
      <w:r w:rsidR="000E0FC1" w:rsidRPr="00792FB1">
        <w:rPr>
          <w:rFonts w:cs="Arial"/>
          <w:bCs/>
          <w:lang w:val="sr-Cyrl-CS"/>
        </w:rPr>
        <w:t xml:space="preserve"> испуњавао своје обавезе </w:t>
      </w:r>
      <w:r w:rsidRPr="00792FB1">
        <w:rPr>
          <w:rFonts w:cs="Arial"/>
          <w:bCs/>
          <w:lang w:val="sr-Cyrl-CS"/>
        </w:rPr>
        <w:t xml:space="preserve">, или, упркос писмене опомене </w:t>
      </w:r>
      <w:r w:rsidRPr="00792FB1">
        <w:rPr>
          <w:rFonts w:cs="Arial"/>
          <w:lang w:val="sr-Cyrl-CS"/>
        </w:rPr>
        <w:t>Купца</w:t>
      </w:r>
      <w:r w:rsidRPr="00792FB1">
        <w:rPr>
          <w:rFonts w:cs="Arial"/>
          <w:bCs/>
          <w:lang w:val="sr-Cyrl-CS"/>
        </w:rPr>
        <w:t xml:space="preserve">, крши одредбе овог уговора, </w:t>
      </w:r>
      <w:r w:rsidRPr="00792FB1">
        <w:rPr>
          <w:rFonts w:cs="Arial"/>
          <w:lang w:val="sr-Cyrl-CS"/>
        </w:rPr>
        <w:t>Купац</w:t>
      </w:r>
      <w:r w:rsidRPr="00792FB1">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792FB1" w:rsidRDefault="00343A18" w:rsidP="00343A18">
      <w:pPr>
        <w:tabs>
          <w:tab w:val="left" w:pos="9090"/>
        </w:tabs>
        <w:rPr>
          <w:rFonts w:cs="Arial"/>
          <w:bCs/>
          <w:lang w:val="sr-Cyrl-CS"/>
        </w:rPr>
      </w:pPr>
      <w:r w:rsidRPr="00792FB1">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792FB1">
        <w:rPr>
          <w:rFonts w:cs="Arial"/>
          <w:lang w:val="sr-Cyrl-CS"/>
        </w:rPr>
        <w:t>Купац</w:t>
      </w:r>
      <w:r w:rsidRPr="00792FB1">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792FB1" w:rsidRDefault="00343A18" w:rsidP="00343A18">
      <w:pPr>
        <w:tabs>
          <w:tab w:val="left" w:pos="9090"/>
        </w:tabs>
        <w:rPr>
          <w:rFonts w:cs="Arial"/>
          <w:bCs/>
          <w:lang w:val="sr-Cyrl-CS"/>
        </w:rPr>
      </w:pPr>
      <w:r w:rsidRPr="00792FB1">
        <w:rPr>
          <w:rFonts w:cs="Arial"/>
          <w:bCs/>
          <w:lang w:val="sr-Cyrl-CS"/>
        </w:rPr>
        <w:t xml:space="preserve">У случају раскида овог </w:t>
      </w:r>
      <w:r w:rsidRPr="00792FB1">
        <w:rPr>
          <w:rFonts w:cs="Arial"/>
          <w:bCs/>
          <w:lang w:val="ru-RU"/>
        </w:rPr>
        <w:t>У</w:t>
      </w:r>
      <w:r w:rsidRPr="00792FB1">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792FB1" w:rsidRDefault="00343A18" w:rsidP="00343A18">
      <w:pPr>
        <w:tabs>
          <w:tab w:val="left" w:pos="9090"/>
        </w:tabs>
        <w:rPr>
          <w:rFonts w:cs="Arial"/>
          <w:bCs/>
          <w:lang w:val="sr-Cyrl-CS"/>
        </w:rPr>
      </w:pPr>
      <w:r w:rsidRPr="00792FB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5E04CF6B" w:rsidR="00343A18" w:rsidRPr="00792FB1" w:rsidRDefault="00343A18" w:rsidP="00343A18">
      <w:pPr>
        <w:spacing w:before="0"/>
        <w:jc w:val="center"/>
        <w:rPr>
          <w:rFonts w:cs="Arial"/>
          <w:b/>
          <w:lang w:val="ru-RU"/>
        </w:rPr>
      </w:pPr>
      <w:r w:rsidRPr="00792FB1">
        <w:rPr>
          <w:rFonts w:cs="Arial"/>
          <w:b/>
          <w:lang w:val="ru-RU"/>
        </w:rPr>
        <w:t xml:space="preserve">Члан </w:t>
      </w:r>
      <w:r w:rsidR="00ED0EB4">
        <w:rPr>
          <w:rFonts w:cs="Arial"/>
          <w:b/>
          <w:lang w:val="ru-RU"/>
        </w:rPr>
        <w:t>14</w:t>
      </w:r>
      <w:r w:rsidRPr="00792FB1">
        <w:rPr>
          <w:rFonts w:cs="Arial"/>
          <w:b/>
          <w:lang w:val="ru-RU"/>
        </w:rPr>
        <w:t>.</w:t>
      </w:r>
    </w:p>
    <w:p w14:paraId="677C1EA6" w14:textId="77777777" w:rsidR="00343A18" w:rsidRPr="00792FB1" w:rsidRDefault="00343A18" w:rsidP="00343A18">
      <w:pPr>
        <w:rPr>
          <w:rFonts w:cs="Arial"/>
          <w:lang w:val="ru-RU"/>
        </w:rPr>
      </w:pPr>
      <w:r w:rsidRPr="00792FB1">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792FB1" w:rsidRDefault="00343A18" w:rsidP="00343A18">
      <w:pPr>
        <w:pStyle w:val="KDParagraf"/>
        <w:spacing w:before="0"/>
        <w:rPr>
          <w:rFonts w:eastAsia="Calibri" w:cs="Arial"/>
          <w:noProof/>
          <w:lang w:val="ru-RU"/>
        </w:rPr>
      </w:pPr>
    </w:p>
    <w:p w14:paraId="58B434D1" w14:textId="6CBA1887" w:rsidR="00343A18" w:rsidRPr="00792FB1" w:rsidRDefault="00343A18" w:rsidP="00343A18">
      <w:pPr>
        <w:spacing w:before="0"/>
        <w:jc w:val="center"/>
        <w:rPr>
          <w:rFonts w:cs="Arial"/>
          <w:b/>
          <w:lang w:val="ru-RU"/>
        </w:rPr>
      </w:pPr>
      <w:r w:rsidRPr="00792FB1">
        <w:rPr>
          <w:rFonts w:cs="Arial"/>
          <w:b/>
          <w:lang w:val="ru-RU"/>
        </w:rPr>
        <w:t xml:space="preserve">Члан </w:t>
      </w:r>
      <w:r w:rsidR="00ED0EB4">
        <w:rPr>
          <w:rFonts w:cs="Arial"/>
          <w:b/>
          <w:lang w:val="ru-RU"/>
        </w:rPr>
        <w:t>15</w:t>
      </w:r>
      <w:r w:rsidRPr="00792FB1">
        <w:rPr>
          <w:rFonts w:cs="Arial"/>
          <w:b/>
          <w:lang w:val="ru-RU"/>
        </w:rPr>
        <w:t>.</w:t>
      </w:r>
    </w:p>
    <w:p w14:paraId="145B2CC4" w14:textId="2B7B495B" w:rsidR="00343A18" w:rsidRPr="00792FB1" w:rsidRDefault="00343A18" w:rsidP="00343A18">
      <w:pPr>
        <w:rPr>
          <w:rFonts w:cs="Arial"/>
          <w:lang w:val="ru-RU"/>
        </w:rPr>
      </w:pPr>
      <w:r w:rsidRPr="00792FB1">
        <w:rPr>
          <w:rFonts w:cs="Arial"/>
          <w:lang w:val="ru-RU"/>
        </w:rPr>
        <w:t>Продавац је дужан</w:t>
      </w:r>
      <w:r w:rsidR="000E0FC1" w:rsidRPr="00792FB1">
        <w:rPr>
          <w:rFonts w:cs="Arial"/>
          <w:lang w:val="sr-Cyrl-RS"/>
        </w:rPr>
        <w:t xml:space="preserve"> </w:t>
      </w:r>
      <w:r w:rsidRPr="00792FB1">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8D111D4" w14:textId="01CFE299" w:rsidR="00343A18" w:rsidRPr="00792FB1" w:rsidRDefault="00343A18" w:rsidP="00343A18">
      <w:pPr>
        <w:rPr>
          <w:rFonts w:cs="Arial"/>
          <w:lang w:val="ru-RU"/>
        </w:rPr>
      </w:pPr>
      <w:r w:rsidRPr="00792FB1">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792FB1">
        <w:rPr>
          <w:rFonts w:cs="Arial"/>
          <w:lang w:val="sr-Cyrl-RS"/>
        </w:rPr>
        <w:t>,осим у случајевима предвиђеним одговарајућим прописима</w:t>
      </w:r>
      <w:r w:rsidRPr="00792FB1">
        <w:rPr>
          <w:rFonts w:cs="Arial"/>
          <w:lang w:val="ru-RU"/>
        </w:rPr>
        <w:t xml:space="preserve">. </w:t>
      </w:r>
    </w:p>
    <w:p w14:paraId="32117409" w14:textId="77777777" w:rsidR="00400022" w:rsidRPr="00792FB1" w:rsidRDefault="00400022" w:rsidP="00343A18">
      <w:pPr>
        <w:pStyle w:val="KDParagraf"/>
        <w:spacing w:before="0"/>
        <w:rPr>
          <w:rFonts w:eastAsia="Calibri" w:cs="Arial"/>
          <w:noProof/>
          <w:lang w:val="ru-RU"/>
        </w:rPr>
      </w:pPr>
    </w:p>
    <w:p w14:paraId="629D4D11" w14:textId="77777777" w:rsidR="00400022" w:rsidRPr="00792FB1" w:rsidRDefault="00400022" w:rsidP="00343A18">
      <w:pPr>
        <w:pStyle w:val="KDParagraf"/>
        <w:spacing w:before="0"/>
        <w:rPr>
          <w:rFonts w:eastAsia="Calibri" w:cs="Arial"/>
          <w:noProof/>
          <w:lang w:val="ru-RU"/>
        </w:rPr>
      </w:pPr>
    </w:p>
    <w:p w14:paraId="0B2EE8E7" w14:textId="5FB5B777" w:rsidR="00343A18" w:rsidRPr="00792FB1" w:rsidRDefault="00343A18" w:rsidP="00343A18">
      <w:pPr>
        <w:spacing w:before="0"/>
        <w:jc w:val="center"/>
        <w:rPr>
          <w:rFonts w:cs="Arial"/>
          <w:b/>
          <w:lang w:val="ru-RU"/>
        </w:rPr>
      </w:pPr>
      <w:r w:rsidRPr="00792FB1">
        <w:rPr>
          <w:rFonts w:cs="Arial"/>
          <w:b/>
          <w:lang w:val="ru-RU"/>
        </w:rPr>
        <w:t xml:space="preserve">Члан </w:t>
      </w:r>
      <w:r w:rsidR="00ED0EB4">
        <w:rPr>
          <w:rFonts w:cs="Arial"/>
          <w:b/>
          <w:lang w:val="ru-RU"/>
        </w:rPr>
        <w:t>16</w:t>
      </w:r>
      <w:r w:rsidRPr="00792FB1">
        <w:rPr>
          <w:rFonts w:cs="Arial"/>
          <w:b/>
          <w:lang w:val="ru-RU"/>
        </w:rPr>
        <w:t>.</w:t>
      </w:r>
    </w:p>
    <w:p w14:paraId="21A99D84" w14:textId="77777777" w:rsidR="00343A18" w:rsidRPr="00792FB1" w:rsidRDefault="00343A18" w:rsidP="00343A18">
      <w:pPr>
        <w:tabs>
          <w:tab w:val="left" w:pos="9090"/>
        </w:tabs>
        <w:rPr>
          <w:rFonts w:cs="Arial"/>
          <w:lang w:val="sr-Cyrl-CS"/>
        </w:rPr>
      </w:pPr>
      <w:r w:rsidRPr="00792FB1">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792FB1" w:rsidRDefault="00343A18" w:rsidP="00343A18">
      <w:pPr>
        <w:tabs>
          <w:tab w:val="left" w:pos="9090"/>
        </w:tabs>
        <w:rPr>
          <w:rFonts w:cs="Arial"/>
          <w:lang w:val="ru-RU"/>
        </w:rPr>
      </w:pPr>
      <w:r w:rsidRPr="00792FB1">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792FB1" w:rsidRDefault="00343A18" w:rsidP="00343A18">
      <w:pPr>
        <w:tabs>
          <w:tab w:val="left" w:pos="9090"/>
        </w:tabs>
        <w:rPr>
          <w:rFonts w:cs="Arial"/>
          <w:smallCaps/>
          <w:lang w:val="ru-RU"/>
        </w:rPr>
      </w:pPr>
    </w:p>
    <w:p w14:paraId="5DF85DBA" w14:textId="3F1739AD" w:rsidR="00343A18" w:rsidRPr="00792FB1" w:rsidRDefault="00343A18" w:rsidP="004E504E">
      <w:pPr>
        <w:spacing w:before="0" w:after="240"/>
        <w:jc w:val="center"/>
        <w:rPr>
          <w:rFonts w:cs="Arial"/>
          <w:b/>
          <w:lang w:val="ru-RU"/>
        </w:rPr>
      </w:pPr>
      <w:r w:rsidRPr="00792FB1">
        <w:rPr>
          <w:rFonts w:cs="Arial"/>
          <w:b/>
          <w:lang w:val="ru-RU"/>
        </w:rPr>
        <w:t xml:space="preserve">Члан </w:t>
      </w:r>
      <w:r w:rsidR="00ED0EB4">
        <w:rPr>
          <w:rFonts w:cs="Arial"/>
          <w:b/>
          <w:lang w:val="sr-Cyrl-RS"/>
        </w:rPr>
        <w:t>17</w:t>
      </w:r>
      <w:r w:rsidRPr="00792FB1">
        <w:rPr>
          <w:rFonts w:cs="Arial"/>
          <w:b/>
          <w:lang w:val="ru-RU"/>
        </w:rPr>
        <w:t>.</w:t>
      </w:r>
    </w:p>
    <w:p w14:paraId="1C308975" w14:textId="77777777" w:rsidR="00343A18" w:rsidRPr="00792FB1" w:rsidRDefault="00343A18" w:rsidP="004E504E">
      <w:pPr>
        <w:pStyle w:val="KDParagraf"/>
        <w:spacing w:before="0" w:after="240"/>
        <w:rPr>
          <w:rFonts w:eastAsia="Calibri" w:cs="Arial"/>
          <w:noProof/>
          <w:lang w:val="ru-RU"/>
        </w:rPr>
      </w:pPr>
      <w:r w:rsidRPr="00792FB1">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792FB1">
        <w:rPr>
          <w:rFonts w:eastAsia="TimesNewRomanPSMT" w:cs="Arial"/>
          <w:bCs/>
          <w:lang w:val="ru-RU"/>
        </w:rPr>
        <w:t>у вези са испуњеношћу услова из поступка јавне набавке</w:t>
      </w:r>
      <w:r w:rsidRPr="00792FB1">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792FB1" w:rsidRDefault="00343A18" w:rsidP="00343A18">
      <w:pPr>
        <w:pStyle w:val="KDParagraf"/>
        <w:spacing w:before="0"/>
        <w:rPr>
          <w:rFonts w:eastAsia="Calibri" w:cs="Arial"/>
          <w:noProof/>
          <w:lang w:val="ru-RU"/>
        </w:rPr>
      </w:pPr>
      <w:r w:rsidRPr="00792FB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792FB1" w:rsidRDefault="00343A18" w:rsidP="00343A18">
      <w:pPr>
        <w:pStyle w:val="KDParagraf"/>
        <w:spacing w:before="0"/>
        <w:rPr>
          <w:rFonts w:cs="Arial"/>
          <w:b/>
          <w:lang w:val="sr-Cyrl-BA"/>
        </w:rPr>
      </w:pPr>
    </w:p>
    <w:p w14:paraId="790C8A98" w14:textId="77777777" w:rsidR="00ED0EB4" w:rsidRDefault="00343A18" w:rsidP="00343A18">
      <w:pPr>
        <w:pStyle w:val="KDParagraf"/>
        <w:spacing w:before="0"/>
        <w:rPr>
          <w:rFonts w:cs="Arial"/>
          <w:b/>
          <w:lang w:val="sr-Cyrl-BA"/>
        </w:rPr>
      </w:pPr>
      <w:r w:rsidRPr="00792FB1">
        <w:rPr>
          <w:rFonts w:cs="Arial"/>
          <w:b/>
          <w:lang w:val="sr-Cyrl-BA"/>
        </w:rPr>
        <w:t xml:space="preserve"> </w:t>
      </w:r>
    </w:p>
    <w:p w14:paraId="08FEEA62" w14:textId="77777777" w:rsidR="00ED0EB4" w:rsidRDefault="00ED0EB4" w:rsidP="00343A18">
      <w:pPr>
        <w:pStyle w:val="KDParagraf"/>
        <w:spacing w:before="0"/>
        <w:rPr>
          <w:rFonts w:cs="Arial"/>
          <w:b/>
          <w:lang w:val="sr-Cyrl-BA"/>
        </w:rPr>
      </w:pPr>
    </w:p>
    <w:p w14:paraId="36725E56" w14:textId="77777777" w:rsidR="00ED0EB4" w:rsidRDefault="00ED0EB4" w:rsidP="00343A18">
      <w:pPr>
        <w:pStyle w:val="KDParagraf"/>
        <w:spacing w:before="0"/>
        <w:rPr>
          <w:rFonts w:cs="Arial"/>
          <w:b/>
          <w:lang w:val="sr-Cyrl-BA"/>
        </w:rPr>
      </w:pPr>
    </w:p>
    <w:p w14:paraId="5C99CD93" w14:textId="77777777" w:rsidR="00ED0EB4" w:rsidRDefault="00ED0EB4" w:rsidP="00343A18">
      <w:pPr>
        <w:pStyle w:val="KDParagraf"/>
        <w:spacing w:before="0"/>
        <w:rPr>
          <w:rFonts w:cs="Arial"/>
          <w:b/>
          <w:lang w:val="sr-Cyrl-BA"/>
        </w:rPr>
      </w:pPr>
    </w:p>
    <w:p w14:paraId="679242B5" w14:textId="712DE6DF" w:rsidR="00343A18" w:rsidRPr="00792FB1" w:rsidRDefault="00343A18" w:rsidP="00343A18">
      <w:pPr>
        <w:pStyle w:val="KDParagraf"/>
        <w:spacing w:before="0"/>
        <w:rPr>
          <w:rFonts w:cs="Arial"/>
          <w:b/>
          <w:lang w:val="sr-Cyrl-BA"/>
        </w:rPr>
      </w:pPr>
      <w:r w:rsidRPr="00792FB1">
        <w:rPr>
          <w:rFonts w:cs="Arial"/>
          <w:b/>
          <w:lang w:val="sr-Cyrl-BA"/>
        </w:rPr>
        <w:lastRenderedPageBreak/>
        <w:t>ВАЖНОСТ УГОВОРА</w:t>
      </w:r>
    </w:p>
    <w:p w14:paraId="71161A1A" w14:textId="525828D1" w:rsidR="00343A18" w:rsidRPr="00792FB1" w:rsidRDefault="004E504E" w:rsidP="004E504E">
      <w:pPr>
        <w:spacing w:before="0" w:after="240"/>
        <w:jc w:val="center"/>
        <w:rPr>
          <w:rFonts w:cs="Arial"/>
          <w:b/>
          <w:lang w:val="ru-RU"/>
        </w:rPr>
      </w:pPr>
      <w:r w:rsidRPr="00792FB1">
        <w:rPr>
          <w:rFonts w:cs="Arial"/>
          <w:b/>
          <w:lang w:val="ru-RU"/>
        </w:rPr>
        <w:t xml:space="preserve">Члан </w:t>
      </w:r>
      <w:r w:rsidR="00ED0EB4">
        <w:rPr>
          <w:rFonts w:cs="Arial"/>
          <w:b/>
          <w:lang w:val="sr-Cyrl-RS"/>
        </w:rPr>
        <w:t>18</w:t>
      </w:r>
      <w:r w:rsidR="00343A18" w:rsidRPr="00792FB1">
        <w:rPr>
          <w:rFonts w:cs="Arial"/>
          <w:b/>
          <w:lang w:val="ru-RU"/>
        </w:rPr>
        <w:t>.</w:t>
      </w:r>
    </w:p>
    <w:p w14:paraId="77F45D6A" w14:textId="5F287ACB" w:rsidR="00343A18" w:rsidRPr="00792FB1" w:rsidRDefault="00343A18" w:rsidP="004E504E">
      <w:pPr>
        <w:pStyle w:val="KDParagraf"/>
        <w:spacing w:before="0" w:after="240"/>
        <w:rPr>
          <w:rFonts w:eastAsia="Calibri" w:cs="Arial"/>
          <w:lang w:val="ru-RU"/>
        </w:rPr>
      </w:pPr>
      <w:r w:rsidRPr="00792FB1">
        <w:rPr>
          <w:rFonts w:eastAsia="Calibri" w:cs="Arial"/>
          <w:lang w:val="ru-RU"/>
        </w:rPr>
        <w:t xml:space="preserve">Уговор се сматра закљученим након потписивања од стране </w:t>
      </w:r>
      <w:r w:rsidR="008147EE">
        <w:rPr>
          <w:rFonts w:cs="Arial"/>
          <w:spacing w:val="2"/>
          <w:lang w:val="sr-Cyrl-CS" w:eastAsia="sr-Latn-CS"/>
        </w:rPr>
        <w:t xml:space="preserve">законских заступника / </w:t>
      </w:r>
      <w:r w:rsidR="008147EE" w:rsidRPr="00792FB1">
        <w:rPr>
          <w:rFonts w:cs="Arial"/>
          <w:spacing w:val="2"/>
          <w:lang w:val="sr-Cyrl-CS" w:eastAsia="sr-Latn-CS"/>
        </w:rPr>
        <w:t>овлашћен</w:t>
      </w:r>
      <w:r w:rsidR="008147EE">
        <w:rPr>
          <w:rFonts w:cs="Arial"/>
          <w:spacing w:val="2"/>
          <w:lang w:val="sr-Cyrl-CS" w:eastAsia="sr-Latn-CS"/>
        </w:rPr>
        <w:t xml:space="preserve">их </w:t>
      </w:r>
      <w:r w:rsidR="008147EE" w:rsidRPr="00792FB1">
        <w:rPr>
          <w:rFonts w:cs="Arial"/>
          <w:spacing w:val="2"/>
          <w:lang w:val="sr-Cyrl-CS" w:eastAsia="sr-Latn-CS"/>
        </w:rPr>
        <w:t xml:space="preserve">лица </w:t>
      </w:r>
      <w:r w:rsidRPr="00792FB1">
        <w:rPr>
          <w:rFonts w:eastAsia="Calibri" w:cs="Arial"/>
          <w:lang w:val="ru-RU"/>
        </w:rPr>
        <w:t>Уговорних страна а ступа на снагу када продавац испуни одложни услов и достави у уговореном року средств</w:t>
      </w:r>
      <w:r w:rsidR="00007F84" w:rsidRPr="00792FB1">
        <w:rPr>
          <w:rFonts w:eastAsia="Calibri" w:cs="Arial"/>
          <w:lang w:val="ru-RU"/>
        </w:rPr>
        <w:t>о</w:t>
      </w:r>
      <w:r w:rsidRPr="00792FB1">
        <w:rPr>
          <w:rFonts w:eastAsia="Calibri" w:cs="Arial"/>
          <w:lang w:val="ru-RU"/>
        </w:rPr>
        <w:t xml:space="preserve"> финансијског обезбеђења.</w:t>
      </w:r>
    </w:p>
    <w:p w14:paraId="74B0A304" w14:textId="75356C4D" w:rsidR="00343A18" w:rsidRPr="00792FB1" w:rsidRDefault="00343A18" w:rsidP="00343A18">
      <w:pPr>
        <w:pStyle w:val="KDParagraf"/>
        <w:spacing w:before="0"/>
        <w:rPr>
          <w:rFonts w:eastAsia="Calibri" w:cs="Arial"/>
          <w:lang w:val="ru-RU"/>
        </w:rPr>
      </w:pPr>
      <w:r w:rsidRPr="00792FB1">
        <w:rPr>
          <w:rFonts w:cs="Arial"/>
          <w:lang w:val="ru-RU"/>
        </w:rPr>
        <w:t>Уговор се закључује до укупно испоручених уговорених количина добара из члана 1. овог Уговора</w:t>
      </w:r>
      <w:r w:rsidR="00394800" w:rsidRPr="00792FB1">
        <w:rPr>
          <w:rFonts w:cs="Arial"/>
          <w:lang w:val="sr-Cyrl-CS"/>
        </w:rPr>
        <w:t xml:space="preserve">. </w:t>
      </w:r>
      <w:r w:rsidRPr="00792FB1">
        <w:rPr>
          <w:rFonts w:eastAsia="Calibri" w:cs="Arial"/>
          <w:lang w:val="ru-RU"/>
        </w:rPr>
        <w:t xml:space="preserve">Испуњењем обавеза </w:t>
      </w:r>
      <w:r w:rsidR="00C90FDB" w:rsidRPr="00792FB1">
        <w:rPr>
          <w:rFonts w:eastAsia="Calibri" w:cs="Arial"/>
          <w:lang w:val="sr-Cyrl-RS"/>
        </w:rPr>
        <w:t>У</w:t>
      </w:r>
      <w:r w:rsidRPr="00792FB1">
        <w:rPr>
          <w:rFonts w:eastAsia="Calibri" w:cs="Arial"/>
          <w:lang w:val="ru-RU"/>
        </w:rPr>
        <w:t>говорних страна Уговор се сматра извршеним.</w:t>
      </w:r>
    </w:p>
    <w:p w14:paraId="0C7DB303" w14:textId="247AAED6" w:rsidR="001353DA" w:rsidRPr="00792FB1" w:rsidRDefault="00C90FDB" w:rsidP="001353DA">
      <w:pPr>
        <w:rPr>
          <w:rFonts w:cs="Arial"/>
          <w:spacing w:val="2"/>
          <w:lang w:val="sr-Cyrl-RS" w:eastAsia="sr-Latn-RS"/>
        </w:rPr>
      </w:pPr>
      <w:r w:rsidRPr="00792FB1">
        <w:rPr>
          <w:rFonts w:cs="Arial"/>
          <w:spacing w:val="2"/>
          <w:lang w:val="sr-Cyrl-RS"/>
        </w:rPr>
        <w:t>Уколико У</w:t>
      </w:r>
      <w:r w:rsidR="001353DA" w:rsidRPr="00792FB1">
        <w:rPr>
          <w:rFonts w:cs="Arial"/>
          <w:spacing w:val="2"/>
          <w:lang w:val="sr-Cyrl-RS"/>
        </w:rPr>
        <w:t>говор није извршен, раскинут или престао да важи на други начин у складу</w:t>
      </w:r>
      <w:r w:rsidRPr="00792FB1">
        <w:rPr>
          <w:rFonts w:cs="Arial"/>
          <w:spacing w:val="2"/>
          <w:lang w:val="sr-Cyrl-RS"/>
        </w:rPr>
        <w:t xml:space="preserve"> са одредбама овог Уговора или Закона, У</w:t>
      </w:r>
      <w:r w:rsidR="001353DA" w:rsidRPr="00792FB1">
        <w:rPr>
          <w:rFonts w:cs="Arial"/>
          <w:spacing w:val="2"/>
          <w:lang w:val="sr-Cyrl-RS"/>
        </w:rPr>
        <w:t xml:space="preserve">говор престаје </w:t>
      </w:r>
      <w:r w:rsidR="00394800" w:rsidRPr="00792FB1">
        <w:rPr>
          <w:rFonts w:cs="Arial"/>
          <w:spacing w:val="2"/>
          <w:lang w:val="sr-Cyrl-RS"/>
        </w:rPr>
        <w:t>да важи истеком рока од 12</w:t>
      </w:r>
      <w:r w:rsidR="001353DA" w:rsidRPr="00792FB1">
        <w:rPr>
          <w:rFonts w:cs="Arial"/>
          <w:spacing w:val="2"/>
          <w:lang w:val="sr-Cyrl-RS"/>
        </w:rPr>
        <w:t xml:space="preserve"> месеци од дана закључења</w:t>
      </w:r>
      <w:r w:rsidR="001353DA" w:rsidRPr="00792FB1">
        <w:rPr>
          <w:rFonts w:cs="Arial"/>
          <w:i/>
          <w:iCs/>
          <w:spacing w:val="2"/>
          <w:lang w:val="sr-Cyrl-RS"/>
        </w:rPr>
        <w:t xml:space="preserve"> </w:t>
      </w:r>
      <w:r w:rsidRPr="00792FB1">
        <w:rPr>
          <w:rFonts w:cs="Arial"/>
          <w:spacing w:val="2"/>
          <w:lang w:val="sr-Cyrl-RS"/>
        </w:rPr>
        <w:t>У</w:t>
      </w:r>
      <w:r w:rsidR="001353DA" w:rsidRPr="00792FB1">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792FB1" w:rsidRDefault="00343A18" w:rsidP="00343A18">
      <w:pPr>
        <w:pStyle w:val="KDParagraf"/>
        <w:spacing w:before="0"/>
        <w:rPr>
          <w:rFonts w:cs="Arial"/>
          <w:i/>
          <w:lang w:val="ru-RU"/>
        </w:rPr>
      </w:pPr>
    </w:p>
    <w:p w14:paraId="375F751D" w14:textId="77777777" w:rsidR="001B6427" w:rsidRDefault="001B6427" w:rsidP="00343A18">
      <w:pPr>
        <w:spacing w:before="0"/>
        <w:rPr>
          <w:rFonts w:cs="Arial"/>
          <w:b/>
          <w:lang w:val="ru-RU"/>
        </w:rPr>
      </w:pPr>
    </w:p>
    <w:p w14:paraId="227DB866" w14:textId="0489D93C" w:rsidR="00343A18" w:rsidRPr="00792FB1" w:rsidRDefault="00343A18" w:rsidP="00343A18">
      <w:pPr>
        <w:spacing w:before="0"/>
        <w:rPr>
          <w:rFonts w:cs="Arial"/>
          <w:b/>
          <w:lang w:val="ru-RU"/>
        </w:rPr>
      </w:pPr>
      <w:r w:rsidRPr="00792FB1">
        <w:rPr>
          <w:rFonts w:cs="Arial"/>
          <w:b/>
          <w:lang w:val="ru-RU"/>
        </w:rPr>
        <w:t>ИЗМЕНЕ ТОКОМ ТРАЈАЊА УГОВОРА</w:t>
      </w:r>
    </w:p>
    <w:p w14:paraId="4C17DB93" w14:textId="77777777" w:rsidR="00343A18" w:rsidRPr="00792FB1" w:rsidRDefault="00343A18" w:rsidP="00343A18">
      <w:pPr>
        <w:pStyle w:val="KDParagraf"/>
        <w:spacing w:before="0"/>
        <w:rPr>
          <w:rFonts w:cs="Arial"/>
          <w:i/>
          <w:lang w:val="ru-RU"/>
        </w:rPr>
      </w:pPr>
    </w:p>
    <w:p w14:paraId="4A4F6AEC" w14:textId="7900D8F7" w:rsidR="00343A18" w:rsidRPr="00792FB1" w:rsidRDefault="00343A18" w:rsidP="00343A18">
      <w:pPr>
        <w:spacing w:before="0"/>
        <w:jc w:val="center"/>
        <w:rPr>
          <w:rFonts w:cs="Arial"/>
          <w:b/>
          <w:lang w:val="ru-RU"/>
        </w:rPr>
      </w:pPr>
      <w:r w:rsidRPr="00792FB1">
        <w:rPr>
          <w:rFonts w:cs="Arial"/>
          <w:b/>
          <w:lang w:val="ru-RU"/>
        </w:rPr>
        <w:t xml:space="preserve">Члан </w:t>
      </w:r>
      <w:r w:rsidR="00ED0EB4">
        <w:rPr>
          <w:rFonts w:cs="Arial"/>
          <w:b/>
          <w:lang w:val="sr-Cyrl-RS"/>
        </w:rPr>
        <w:t>19</w:t>
      </w:r>
      <w:r w:rsidRPr="00792FB1">
        <w:rPr>
          <w:rFonts w:cs="Arial"/>
          <w:b/>
          <w:lang w:val="ru-RU"/>
        </w:rPr>
        <w:t>.</w:t>
      </w:r>
    </w:p>
    <w:p w14:paraId="63C5B560" w14:textId="1F34A70E" w:rsidR="00343A18" w:rsidRPr="00792FB1" w:rsidRDefault="00343A18" w:rsidP="00343A18">
      <w:pPr>
        <w:rPr>
          <w:rFonts w:cs="Arial"/>
          <w:lang w:val="ru-RU" w:eastAsia="sr-Latn-CS"/>
        </w:rPr>
      </w:pPr>
      <w:r w:rsidRPr="00792FB1">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792FB1">
        <w:rPr>
          <w:rFonts w:cs="Arial"/>
          <w:bCs/>
          <w:lang w:val="sr-Cyrl-CS"/>
        </w:rPr>
        <w:t xml:space="preserve"> у складу са прописима о јавним набавкама</w:t>
      </w:r>
      <w:r w:rsidRPr="00792FB1">
        <w:rPr>
          <w:rFonts w:cs="Arial"/>
          <w:bCs/>
          <w:lang w:val="sr-Cyrl-CS"/>
        </w:rPr>
        <w:t>.</w:t>
      </w:r>
    </w:p>
    <w:p w14:paraId="68DCF373" w14:textId="77777777" w:rsidR="00AB001A" w:rsidRPr="00792FB1" w:rsidRDefault="00AB001A" w:rsidP="00394800">
      <w:pPr>
        <w:spacing w:before="0"/>
        <w:rPr>
          <w:rFonts w:cs="Arial"/>
          <w:lang w:val="ru-RU"/>
        </w:rPr>
      </w:pPr>
    </w:p>
    <w:p w14:paraId="7D9C6231" w14:textId="57F18DE2" w:rsidR="00394800" w:rsidRPr="00792FB1" w:rsidRDefault="00343A18" w:rsidP="00394800">
      <w:pPr>
        <w:spacing w:before="0"/>
        <w:rPr>
          <w:rFonts w:cs="Arial"/>
          <w:lang w:val="ru-RU" w:eastAsia="sr-Latn-CS"/>
        </w:rPr>
      </w:pPr>
      <w:r w:rsidRPr="00792FB1">
        <w:rPr>
          <w:rFonts w:cs="Arial"/>
          <w:lang w:val="ru-RU"/>
        </w:rPr>
        <w:t>Купац може да дозволи промену це</w:t>
      </w:r>
      <w:r w:rsidR="00C90FDB" w:rsidRPr="00792FB1">
        <w:rPr>
          <w:rFonts w:cs="Arial"/>
          <w:lang w:val="ru-RU"/>
        </w:rPr>
        <w:t>не или других битних елемената У</w:t>
      </w:r>
      <w:r w:rsidRPr="00792FB1">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792FB1">
        <w:rPr>
          <w:rFonts w:cs="Arial"/>
          <w:lang w:val="ru-RU"/>
        </w:rPr>
        <w:t>ежавају испуњење обавезе једне У</w:t>
      </w:r>
      <w:r w:rsidRPr="00792FB1">
        <w:rPr>
          <w:rFonts w:cs="Arial"/>
          <w:lang w:val="ru-RU"/>
        </w:rPr>
        <w:t>говорне стране или се због њих не може остварити сврха овог Уговора</w:t>
      </w:r>
      <w:r w:rsidR="00AB001A" w:rsidRPr="00792FB1">
        <w:rPr>
          <w:rFonts w:cs="Arial"/>
          <w:lang w:val="sr-Cyrl-CS"/>
        </w:rPr>
        <w:t xml:space="preserve"> </w:t>
      </w:r>
      <w:r w:rsidR="00394800" w:rsidRPr="00792FB1">
        <w:rPr>
          <w:rFonts w:cs="Arial"/>
          <w:lang w:val="sr-Cyrl-CS" w:eastAsia="sr-Latn-CS"/>
        </w:rPr>
        <w:t xml:space="preserve">и </w:t>
      </w:r>
      <w:r w:rsidR="00394800" w:rsidRPr="00792FB1">
        <w:rPr>
          <w:rFonts w:cs="Arial"/>
          <w:lang w:val="ru-RU" w:eastAsia="sr-Latn-CS"/>
        </w:rPr>
        <w:t>промењене околности</w:t>
      </w:r>
      <w:r w:rsidR="00394800" w:rsidRPr="00792FB1">
        <w:rPr>
          <w:rFonts w:cs="Arial"/>
          <w:lang w:val="sr-Cyrl-CS" w:eastAsia="sr-Latn-CS"/>
        </w:rPr>
        <w:t xml:space="preserve"> у смислу члана 133. Закона о облигационим односима.  </w:t>
      </w:r>
      <w:r w:rsidR="00394800" w:rsidRPr="00792FB1">
        <w:rPr>
          <w:rFonts w:cs="Arial"/>
          <w:lang w:val="ru-RU" w:eastAsia="sr-Latn-CS"/>
        </w:rPr>
        <w:t xml:space="preserve"> </w:t>
      </w:r>
    </w:p>
    <w:p w14:paraId="617C281D" w14:textId="00052950" w:rsidR="00343A18" w:rsidRPr="00792FB1" w:rsidRDefault="00343A18" w:rsidP="00343A18">
      <w:pPr>
        <w:pStyle w:val="KDParagraf"/>
        <w:spacing w:before="0"/>
        <w:rPr>
          <w:rFonts w:cs="Arial"/>
          <w:lang w:val="ru-RU"/>
        </w:rPr>
      </w:pPr>
    </w:p>
    <w:p w14:paraId="0E3C1356" w14:textId="77777777" w:rsidR="00343A18" w:rsidRPr="00792FB1" w:rsidRDefault="00343A18" w:rsidP="00343A18">
      <w:pPr>
        <w:rPr>
          <w:rFonts w:cs="Arial"/>
          <w:lang w:val="ru-RU" w:eastAsia="sr-Latn-CS"/>
        </w:rPr>
      </w:pPr>
      <w:r w:rsidRPr="00792FB1">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16FD3FB" w14:textId="77777777" w:rsidR="00400022" w:rsidRPr="00792FB1" w:rsidRDefault="00400022" w:rsidP="00343A18">
      <w:pPr>
        <w:pStyle w:val="KDParagraf"/>
        <w:spacing w:before="0"/>
        <w:rPr>
          <w:rFonts w:cs="Arial"/>
          <w:i/>
          <w:lang w:val="ru-RU"/>
        </w:rPr>
      </w:pPr>
    </w:p>
    <w:p w14:paraId="0A23F51E" w14:textId="77777777" w:rsidR="00400022" w:rsidRPr="00792FB1" w:rsidRDefault="00400022" w:rsidP="00343A18">
      <w:pPr>
        <w:pStyle w:val="KDParagraf"/>
        <w:spacing w:before="0"/>
        <w:rPr>
          <w:rFonts w:cs="Arial"/>
          <w:i/>
          <w:lang w:val="ru-RU"/>
        </w:rPr>
      </w:pPr>
    </w:p>
    <w:p w14:paraId="5B4E10FA" w14:textId="77777777" w:rsidR="00343A18" w:rsidRPr="00792FB1" w:rsidRDefault="00343A18" w:rsidP="00343A18">
      <w:pPr>
        <w:spacing w:before="0"/>
        <w:rPr>
          <w:rFonts w:cs="Arial"/>
          <w:b/>
          <w:lang w:val="ru-RU"/>
        </w:rPr>
      </w:pPr>
      <w:r w:rsidRPr="00792FB1">
        <w:rPr>
          <w:rFonts w:cs="Arial"/>
          <w:b/>
          <w:lang w:val="ru-RU"/>
        </w:rPr>
        <w:t>ЗАВРШНЕ ОДРЕДБЕ</w:t>
      </w:r>
    </w:p>
    <w:p w14:paraId="5CEE1F4F" w14:textId="77777777" w:rsidR="00343A18" w:rsidRPr="00792FB1" w:rsidRDefault="00343A18" w:rsidP="00343A18">
      <w:pPr>
        <w:pStyle w:val="KDParagraf"/>
        <w:spacing w:before="0"/>
        <w:rPr>
          <w:rFonts w:cs="Arial"/>
          <w:i/>
          <w:lang w:val="ru-RU"/>
        </w:rPr>
      </w:pPr>
    </w:p>
    <w:p w14:paraId="36340765" w14:textId="4F56515B" w:rsidR="00343A18" w:rsidRPr="00792FB1" w:rsidRDefault="00343A18" w:rsidP="00343A18">
      <w:pPr>
        <w:spacing w:before="0"/>
        <w:jc w:val="center"/>
        <w:rPr>
          <w:rFonts w:cs="Arial"/>
          <w:lang w:val="ru-RU"/>
        </w:rPr>
      </w:pPr>
      <w:r w:rsidRPr="00792FB1">
        <w:rPr>
          <w:rFonts w:cs="Arial"/>
          <w:b/>
          <w:lang w:val="ru-RU"/>
        </w:rPr>
        <w:t xml:space="preserve">Члан </w:t>
      </w:r>
      <w:r w:rsidR="00ED0EB4">
        <w:rPr>
          <w:rFonts w:cs="Arial"/>
          <w:b/>
          <w:lang w:val="sr-Cyrl-RS"/>
        </w:rPr>
        <w:t>20</w:t>
      </w:r>
      <w:r w:rsidRPr="00792FB1">
        <w:rPr>
          <w:rFonts w:cs="Arial"/>
          <w:b/>
          <w:lang w:val="ru-RU"/>
        </w:rPr>
        <w:t>.</w:t>
      </w:r>
    </w:p>
    <w:p w14:paraId="050C848A" w14:textId="77777777" w:rsidR="00343A18" w:rsidRPr="00792FB1" w:rsidRDefault="00343A18" w:rsidP="00343A18">
      <w:pPr>
        <w:tabs>
          <w:tab w:val="left" w:pos="9090"/>
        </w:tabs>
        <w:rPr>
          <w:rFonts w:cs="Arial"/>
          <w:lang w:val="sr-Cyrl-CS"/>
        </w:rPr>
      </w:pPr>
      <w:r w:rsidRPr="00792FB1">
        <w:rPr>
          <w:rFonts w:cs="Arial"/>
          <w:lang w:val="ru-RU"/>
        </w:rPr>
        <w:t>На односе Уговорних страна</w:t>
      </w:r>
      <w:r w:rsidRPr="00792FB1">
        <w:rPr>
          <w:rFonts w:cs="Arial"/>
          <w:lang w:val="sr-Cyrl-CS"/>
        </w:rPr>
        <w:t>,</w:t>
      </w:r>
      <w:r w:rsidRPr="00792FB1">
        <w:rPr>
          <w:rFonts w:cs="Arial"/>
          <w:lang w:val="ru-RU"/>
        </w:rPr>
        <w:t xml:space="preserve"> који нису уређени овим Уговором</w:t>
      </w:r>
      <w:r w:rsidRPr="00792FB1">
        <w:rPr>
          <w:rFonts w:cs="Arial"/>
          <w:lang w:val="sr-Cyrl-CS"/>
        </w:rPr>
        <w:t>,</w:t>
      </w:r>
      <w:r w:rsidRPr="00792FB1">
        <w:rPr>
          <w:rFonts w:cs="Arial"/>
          <w:lang w:val="ru-RU"/>
        </w:rPr>
        <w:t xml:space="preserve"> примењују се одговарајуће одредбе ЗОО</w:t>
      </w:r>
      <w:r w:rsidRPr="00792FB1">
        <w:rPr>
          <w:rFonts w:cs="Arial"/>
          <w:lang w:val="pt-BR"/>
        </w:rPr>
        <w:t xml:space="preserve"> и других </w:t>
      </w:r>
      <w:r w:rsidRPr="00792FB1">
        <w:rPr>
          <w:rFonts w:cs="Arial"/>
          <w:lang w:val="sr-Cyrl-CS"/>
        </w:rPr>
        <w:t xml:space="preserve">закона, подзаконских аката, стандарда и </w:t>
      </w:r>
      <w:r w:rsidRPr="00792FB1">
        <w:rPr>
          <w:rFonts w:cs="Arial"/>
          <w:lang w:val="ru-RU"/>
        </w:rPr>
        <w:t>техни</w:t>
      </w:r>
      <w:r w:rsidRPr="00792FB1">
        <w:rPr>
          <w:rFonts w:cs="Arial"/>
          <w:lang w:val="sr-Cyrl-CS"/>
        </w:rPr>
        <w:t>ч</w:t>
      </w:r>
      <w:r w:rsidRPr="00792FB1">
        <w:rPr>
          <w:rFonts w:cs="Arial"/>
          <w:lang w:val="ru-RU"/>
        </w:rPr>
        <w:t>ки</w:t>
      </w:r>
      <w:r w:rsidRPr="00792FB1">
        <w:rPr>
          <w:rFonts w:cs="Arial"/>
          <w:lang w:val="sr-Cyrl-CS"/>
        </w:rPr>
        <w:t xml:space="preserve">х </w:t>
      </w:r>
      <w:r w:rsidRPr="00792FB1">
        <w:rPr>
          <w:rFonts w:cs="Arial"/>
          <w:lang w:val="ru-RU"/>
        </w:rPr>
        <w:t>норматива Републике Србије</w:t>
      </w:r>
      <w:r w:rsidRPr="00792FB1">
        <w:rPr>
          <w:rFonts w:cs="Arial"/>
          <w:lang w:val="sr-Cyrl-CS"/>
        </w:rPr>
        <w:t xml:space="preserve"> – примењивих с обзиром на предмет овог Уговора.</w:t>
      </w:r>
    </w:p>
    <w:p w14:paraId="1831D308" w14:textId="7C522A48" w:rsidR="00343A18" w:rsidRPr="00792FB1" w:rsidRDefault="00343A18" w:rsidP="00343A18">
      <w:pPr>
        <w:spacing w:before="0"/>
        <w:jc w:val="center"/>
        <w:rPr>
          <w:rFonts w:cs="Arial"/>
          <w:b/>
          <w:lang w:val="ru-RU"/>
        </w:rPr>
      </w:pPr>
      <w:r w:rsidRPr="00792FB1">
        <w:rPr>
          <w:rFonts w:cs="Arial"/>
          <w:b/>
          <w:lang w:val="ru-RU"/>
        </w:rPr>
        <w:t xml:space="preserve">Члан </w:t>
      </w:r>
      <w:r w:rsidR="00ED0EB4">
        <w:rPr>
          <w:rFonts w:cs="Arial"/>
          <w:b/>
          <w:lang w:val="sr-Cyrl-RS"/>
        </w:rPr>
        <w:t>21</w:t>
      </w:r>
      <w:r w:rsidRPr="00792FB1">
        <w:rPr>
          <w:rFonts w:cs="Arial"/>
          <w:b/>
          <w:lang w:val="ru-RU"/>
        </w:rPr>
        <w:t>.</w:t>
      </w:r>
    </w:p>
    <w:p w14:paraId="4A799925" w14:textId="182D4AD9" w:rsidR="00343A18" w:rsidRPr="00792FB1" w:rsidRDefault="00343A18" w:rsidP="00343A18">
      <w:pPr>
        <w:tabs>
          <w:tab w:val="left" w:pos="9090"/>
        </w:tabs>
        <w:rPr>
          <w:rFonts w:cs="Arial"/>
          <w:lang w:val="ru-RU"/>
        </w:rPr>
      </w:pPr>
      <w:r w:rsidRPr="00792FB1">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147EE">
        <w:rPr>
          <w:rFonts w:cs="Arial"/>
          <w:lang w:val="ru-RU"/>
        </w:rPr>
        <w:t>Пожаревцу</w:t>
      </w:r>
      <w:r w:rsidRPr="00792FB1">
        <w:rPr>
          <w:rFonts w:cs="Arial"/>
          <w:lang w:val="ru-RU"/>
        </w:rPr>
        <w:t>.</w:t>
      </w:r>
    </w:p>
    <w:p w14:paraId="35F505F8" w14:textId="77777777" w:rsidR="00343A18" w:rsidRPr="00792FB1" w:rsidRDefault="00343A18" w:rsidP="00343A18">
      <w:pPr>
        <w:tabs>
          <w:tab w:val="left" w:pos="9090"/>
        </w:tabs>
        <w:rPr>
          <w:rFonts w:cs="Arial"/>
          <w:lang w:val="ru-RU"/>
        </w:rPr>
      </w:pPr>
      <w:r w:rsidRPr="00792FB1">
        <w:rPr>
          <w:rFonts w:cs="Arial"/>
          <w:lang w:val="ru-RU"/>
        </w:rPr>
        <w:t>У случају спора примењује се материјално и процесно право Републике Србије, а поступак се води на српском језику.</w:t>
      </w:r>
    </w:p>
    <w:p w14:paraId="4AA806E3" w14:textId="56308B26" w:rsidR="00A30DB2" w:rsidRPr="00792FB1" w:rsidRDefault="002A7E24" w:rsidP="00A30DB2">
      <w:pPr>
        <w:rPr>
          <w:rFonts w:cs="Arial"/>
          <w:lang w:val="sr-Cyrl-CS"/>
        </w:rPr>
      </w:pPr>
      <w:r w:rsidRPr="00792FB1">
        <w:rPr>
          <w:rFonts w:cs="Arial"/>
          <w:lang w:val="sr-Cyrl-CS"/>
        </w:rPr>
        <w:t>У</w:t>
      </w:r>
      <w:r w:rsidR="00FF4E0F" w:rsidRPr="00792FB1">
        <w:rPr>
          <w:rFonts w:cs="Arial"/>
          <w:lang w:val="sr-Cyrl-CS"/>
        </w:rPr>
        <w:t>колико је</w:t>
      </w:r>
      <w:r w:rsidRPr="00792FB1">
        <w:rPr>
          <w:rFonts w:cs="Arial"/>
          <w:lang w:val="sr-Cyrl-CS"/>
        </w:rPr>
        <w:t xml:space="preserve"> </w:t>
      </w:r>
      <w:r w:rsidR="00FF4E0F" w:rsidRPr="00792FB1">
        <w:rPr>
          <w:rFonts w:cs="Arial"/>
          <w:lang w:val="sr-Cyrl-CS"/>
        </w:rPr>
        <w:t>страни</w:t>
      </w:r>
      <w:r w:rsidRPr="00792FB1">
        <w:rPr>
          <w:rFonts w:cs="Arial"/>
          <w:lang w:val="sr-Cyrl-CS"/>
        </w:rPr>
        <w:t xml:space="preserve"> </w:t>
      </w:r>
      <w:r w:rsidR="00FF4E0F" w:rsidRPr="00792FB1">
        <w:rPr>
          <w:rFonts w:cs="Arial"/>
          <w:lang w:val="sr-Cyrl-CS"/>
        </w:rPr>
        <w:t>понуђач</w:t>
      </w:r>
      <w:r w:rsidRPr="00792FB1">
        <w:rPr>
          <w:rFonts w:cs="Arial"/>
          <w:lang w:val="sr-Cyrl-CS"/>
        </w:rPr>
        <w:t xml:space="preserve"> </w:t>
      </w:r>
      <w:r w:rsidR="00FF4E0F" w:rsidRPr="00792FB1">
        <w:rPr>
          <w:rFonts w:cs="Arial"/>
          <w:lang w:val="sr-Cyrl-CS"/>
        </w:rPr>
        <w:t>сви</w:t>
      </w:r>
      <w:r w:rsidRPr="00792FB1">
        <w:rPr>
          <w:rFonts w:cs="Arial"/>
          <w:lang w:val="sr-Cyrl-CS"/>
        </w:rPr>
        <w:t xml:space="preserve"> </w:t>
      </w:r>
      <w:r w:rsidR="00FF4E0F" w:rsidRPr="00792FB1">
        <w:rPr>
          <w:rFonts w:cs="Arial"/>
          <w:lang w:val="sr-Cyrl-CS"/>
        </w:rPr>
        <w:t>наведени</w:t>
      </w:r>
      <w:r w:rsidRPr="00792FB1">
        <w:rPr>
          <w:rFonts w:cs="Arial"/>
          <w:lang w:val="sr-Cyrl-CS"/>
        </w:rPr>
        <w:t xml:space="preserve"> </w:t>
      </w:r>
      <w:r w:rsidR="00FF4E0F" w:rsidRPr="00792FB1">
        <w:rPr>
          <w:rFonts w:cs="Arial"/>
          <w:lang w:val="sr-Cyrl-CS"/>
        </w:rPr>
        <w:t>неспоразуми</w:t>
      </w:r>
      <w:r w:rsidRPr="00792FB1">
        <w:rPr>
          <w:rFonts w:cs="Arial"/>
          <w:lang w:val="sr-Cyrl-CS"/>
        </w:rPr>
        <w:t xml:space="preserve"> </w:t>
      </w:r>
      <w:r w:rsidR="00FF4E0F" w:rsidRPr="00792FB1">
        <w:rPr>
          <w:rFonts w:cs="Arial"/>
          <w:lang w:val="sr-Cyrl-CS"/>
        </w:rPr>
        <w:t>настали</w:t>
      </w:r>
      <w:r w:rsidRPr="00792FB1">
        <w:rPr>
          <w:rFonts w:cs="Arial"/>
          <w:lang w:val="sr-Cyrl-CS"/>
        </w:rPr>
        <w:t xml:space="preserve"> </w:t>
      </w:r>
      <w:r w:rsidR="00FF4E0F" w:rsidRPr="00792FB1">
        <w:rPr>
          <w:rFonts w:cs="Arial"/>
          <w:lang w:val="sr-Cyrl-CS"/>
        </w:rPr>
        <w:t>у</w:t>
      </w:r>
      <w:r w:rsidRPr="00792FB1">
        <w:rPr>
          <w:rFonts w:cs="Arial"/>
          <w:lang w:val="sr-Cyrl-CS"/>
        </w:rPr>
        <w:t xml:space="preserve"> </w:t>
      </w:r>
      <w:r w:rsidR="00FF4E0F" w:rsidRPr="00792FB1">
        <w:rPr>
          <w:rFonts w:cs="Arial"/>
          <w:lang w:val="sr-Cyrl-CS"/>
        </w:rPr>
        <w:t>вези</w:t>
      </w:r>
      <w:r w:rsidRPr="00792FB1">
        <w:rPr>
          <w:rFonts w:cs="Arial"/>
          <w:lang w:val="sr-Cyrl-CS"/>
        </w:rPr>
        <w:t xml:space="preserve"> </w:t>
      </w:r>
      <w:r w:rsidR="00FF4E0F" w:rsidRPr="00792FB1">
        <w:rPr>
          <w:rFonts w:cs="Arial"/>
          <w:lang w:val="sr-Cyrl-CS"/>
        </w:rPr>
        <w:t>са</w:t>
      </w:r>
      <w:r w:rsidRPr="00792FB1">
        <w:rPr>
          <w:rFonts w:cs="Arial"/>
          <w:lang w:val="sr-Cyrl-CS"/>
        </w:rPr>
        <w:t xml:space="preserve"> </w:t>
      </w:r>
      <w:r w:rsidR="00FF4E0F" w:rsidRPr="00792FB1">
        <w:rPr>
          <w:rFonts w:cs="Arial"/>
          <w:lang w:val="sr-Cyrl-CS"/>
        </w:rPr>
        <w:t>наведеним</w:t>
      </w:r>
      <w:r w:rsidRPr="00792FB1">
        <w:rPr>
          <w:rFonts w:cs="Arial"/>
          <w:lang w:val="sr-Cyrl-CS"/>
        </w:rPr>
        <w:t xml:space="preserve"> </w:t>
      </w:r>
      <w:r w:rsidR="00FF4E0F" w:rsidRPr="00792FB1">
        <w:rPr>
          <w:rFonts w:cs="Arial"/>
          <w:lang w:val="sr-Cyrl-CS"/>
        </w:rPr>
        <w:t>уговором</w:t>
      </w:r>
      <w:r w:rsidRPr="00792FB1">
        <w:rPr>
          <w:rFonts w:cs="Arial"/>
          <w:lang w:val="sr-Cyrl-CS"/>
        </w:rPr>
        <w:t xml:space="preserve"> </w:t>
      </w:r>
      <w:r w:rsidR="00FF4E0F" w:rsidRPr="00792FB1">
        <w:rPr>
          <w:rFonts w:cs="Arial"/>
          <w:lang w:val="sr-Cyrl-CS"/>
        </w:rPr>
        <w:t>биће</w:t>
      </w:r>
      <w:r w:rsidRPr="00792FB1">
        <w:rPr>
          <w:rFonts w:cs="Arial"/>
          <w:lang w:val="sr-Cyrl-CS"/>
        </w:rPr>
        <w:t xml:space="preserve"> </w:t>
      </w:r>
      <w:r w:rsidR="00FF4E0F" w:rsidRPr="00792FB1">
        <w:rPr>
          <w:rFonts w:cs="Arial"/>
          <w:lang w:val="sr-Cyrl-CS"/>
        </w:rPr>
        <w:t>решени</w:t>
      </w:r>
      <w:r w:rsidRPr="00792FB1">
        <w:rPr>
          <w:rFonts w:cs="Arial"/>
          <w:lang w:val="sr-Cyrl-CS"/>
        </w:rPr>
        <w:t xml:space="preserve"> </w:t>
      </w:r>
      <w:r w:rsidR="00FF4E0F" w:rsidRPr="00792FB1">
        <w:rPr>
          <w:rFonts w:cs="Arial"/>
          <w:lang w:val="sr-Cyrl-CS"/>
        </w:rPr>
        <w:t>по</w:t>
      </w:r>
      <w:r w:rsidRPr="00792FB1">
        <w:rPr>
          <w:rFonts w:cs="Arial"/>
          <w:lang w:val="sr-Cyrl-CS"/>
        </w:rPr>
        <w:t xml:space="preserve"> </w:t>
      </w:r>
      <w:r w:rsidR="00FF4E0F" w:rsidRPr="00792FB1">
        <w:rPr>
          <w:rFonts w:cs="Arial"/>
          <w:lang w:val="sr-Cyrl-CS"/>
        </w:rPr>
        <w:t>правилима</w:t>
      </w:r>
      <w:r w:rsidRPr="00792FB1">
        <w:rPr>
          <w:rFonts w:cs="Arial"/>
          <w:lang w:val="sr-Cyrl-CS"/>
        </w:rPr>
        <w:t xml:space="preserve"> </w:t>
      </w:r>
      <w:r w:rsidR="00FF4E0F" w:rsidRPr="00792FB1">
        <w:rPr>
          <w:rFonts w:cs="Arial"/>
          <w:lang w:val="sr-Cyrl-CS"/>
        </w:rPr>
        <w:t>међународне</w:t>
      </w:r>
      <w:r w:rsidRPr="00792FB1">
        <w:rPr>
          <w:rFonts w:cs="Arial"/>
          <w:lang w:val="sr-Cyrl-CS"/>
        </w:rPr>
        <w:t xml:space="preserve"> </w:t>
      </w:r>
      <w:r w:rsidR="00FF4E0F" w:rsidRPr="00792FB1">
        <w:rPr>
          <w:rFonts w:cs="Arial"/>
          <w:lang w:val="sr-Cyrl-CS"/>
        </w:rPr>
        <w:t>трговинске</w:t>
      </w:r>
      <w:r w:rsidRPr="00792FB1">
        <w:rPr>
          <w:rFonts w:cs="Arial"/>
          <w:lang w:val="sr-Cyrl-CS"/>
        </w:rPr>
        <w:t xml:space="preserve"> </w:t>
      </w:r>
      <w:r w:rsidR="00FF4E0F" w:rsidRPr="00792FB1">
        <w:rPr>
          <w:rFonts w:cs="Arial"/>
          <w:lang w:val="sr-Cyrl-CS"/>
        </w:rPr>
        <w:t>коморе</w:t>
      </w:r>
      <w:r w:rsidRPr="00792FB1">
        <w:rPr>
          <w:rFonts w:cs="Arial"/>
          <w:lang w:val="sr-Cyrl-CS"/>
        </w:rPr>
        <w:t xml:space="preserve">,(МТК) </w:t>
      </w:r>
      <w:r w:rsidR="00FF4E0F" w:rsidRPr="00792FB1">
        <w:rPr>
          <w:rFonts w:cs="Arial"/>
          <w:lang w:val="sr-Cyrl-CS"/>
        </w:rPr>
        <w:t>од</w:t>
      </w:r>
      <w:r w:rsidRPr="00792FB1">
        <w:rPr>
          <w:rFonts w:cs="Arial"/>
          <w:lang w:val="sr-Cyrl-CS"/>
        </w:rPr>
        <w:t xml:space="preserve"> </w:t>
      </w:r>
      <w:r w:rsidR="00FF4E0F" w:rsidRPr="00792FB1">
        <w:rPr>
          <w:rFonts w:cs="Arial"/>
          <w:lang w:val="sr-Cyrl-CS"/>
        </w:rPr>
        <w:t>стране</w:t>
      </w:r>
      <w:r w:rsidRPr="00792FB1">
        <w:rPr>
          <w:rFonts w:cs="Arial"/>
          <w:lang w:val="sr-Cyrl-CS"/>
        </w:rPr>
        <w:t xml:space="preserve"> </w:t>
      </w:r>
      <w:r w:rsidR="00FF4E0F" w:rsidRPr="00792FB1">
        <w:rPr>
          <w:rFonts w:cs="Arial"/>
          <w:lang w:val="sr-Cyrl-CS"/>
        </w:rPr>
        <w:t>три</w:t>
      </w:r>
      <w:r w:rsidRPr="00792FB1">
        <w:rPr>
          <w:rFonts w:cs="Arial"/>
          <w:lang w:val="sr-Cyrl-CS"/>
        </w:rPr>
        <w:t xml:space="preserve"> </w:t>
      </w:r>
      <w:r w:rsidR="00FF4E0F" w:rsidRPr="00792FB1">
        <w:rPr>
          <w:rFonts w:cs="Arial"/>
          <w:lang w:val="sr-Cyrl-CS"/>
        </w:rPr>
        <w:t>арбитра</w:t>
      </w:r>
      <w:r w:rsidRPr="00792FB1">
        <w:rPr>
          <w:rFonts w:cs="Arial"/>
          <w:lang w:val="sr-Cyrl-CS"/>
        </w:rPr>
        <w:t xml:space="preserve"> </w:t>
      </w:r>
      <w:r w:rsidR="00FF4E0F" w:rsidRPr="00792FB1">
        <w:rPr>
          <w:rFonts w:cs="Arial"/>
          <w:lang w:val="sr-Cyrl-CS"/>
        </w:rPr>
        <w:t>који</w:t>
      </w:r>
      <w:r w:rsidRPr="00792FB1">
        <w:rPr>
          <w:rFonts w:cs="Arial"/>
          <w:lang w:val="sr-Cyrl-CS"/>
        </w:rPr>
        <w:t xml:space="preserve"> </w:t>
      </w:r>
      <w:r w:rsidR="00FF4E0F" w:rsidRPr="00792FB1">
        <w:rPr>
          <w:rFonts w:cs="Arial"/>
          <w:lang w:val="sr-Cyrl-CS"/>
        </w:rPr>
        <w:t>ће</w:t>
      </w:r>
      <w:r w:rsidRPr="00792FB1">
        <w:rPr>
          <w:rFonts w:cs="Arial"/>
          <w:lang w:val="sr-Cyrl-CS"/>
        </w:rPr>
        <w:t xml:space="preserve"> </w:t>
      </w:r>
      <w:r w:rsidR="00FF4E0F" w:rsidRPr="00792FB1">
        <w:rPr>
          <w:rFonts w:cs="Arial"/>
          <w:lang w:val="sr-Cyrl-CS"/>
        </w:rPr>
        <w:t>бити</w:t>
      </w:r>
      <w:r w:rsidRPr="00792FB1">
        <w:rPr>
          <w:rFonts w:cs="Arial"/>
          <w:lang w:val="sr-Cyrl-CS"/>
        </w:rPr>
        <w:t xml:space="preserve"> </w:t>
      </w:r>
      <w:r w:rsidR="00FF4E0F" w:rsidRPr="00792FB1">
        <w:rPr>
          <w:rFonts w:cs="Arial"/>
          <w:lang w:val="sr-Cyrl-CS"/>
        </w:rPr>
        <w:t>ангажовани</w:t>
      </w:r>
      <w:r w:rsidRPr="00792FB1">
        <w:rPr>
          <w:rFonts w:cs="Arial"/>
          <w:lang w:val="sr-Cyrl-CS"/>
        </w:rPr>
        <w:t xml:space="preserve"> </w:t>
      </w:r>
      <w:r w:rsidR="00FF4E0F" w:rsidRPr="00792FB1">
        <w:rPr>
          <w:rFonts w:cs="Arial"/>
          <w:lang w:val="sr-Cyrl-CS"/>
        </w:rPr>
        <w:t>у</w:t>
      </w:r>
      <w:r w:rsidRPr="00792FB1">
        <w:rPr>
          <w:rFonts w:cs="Arial"/>
          <w:lang w:val="sr-Cyrl-CS"/>
        </w:rPr>
        <w:t xml:space="preserve"> </w:t>
      </w:r>
      <w:r w:rsidR="00FF4E0F" w:rsidRPr="00792FB1">
        <w:rPr>
          <w:rFonts w:cs="Arial"/>
          <w:lang w:val="sr-Cyrl-CS"/>
        </w:rPr>
        <w:t>складу</w:t>
      </w:r>
      <w:r w:rsidRPr="00792FB1">
        <w:rPr>
          <w:rFonts w:cs="Arial"/>
          <w:lang w:val="sr-Cyrl-CS"/>
        </w:rPr>
        <w:t xml:space="preserve"> </w:t>
      </w:r>
      <w:r w:rsidR="00FF4E0F" w:rsidRPr="00792FB1">
        <w:rPr>
          <w:rFonts w:cs="Arial"/>
          <w:lang w:val="sr-Cyrl-CS"/>
        </w:rPr>
        <w:t>са</w:t>
      </w:r>
      <w:r w:rsidRPr="00792FB1">
        <w:rPr>
          <w:rFonts w:cs="Arial"/>
          <w:lang w:val="sr-Cyrl-CS"/>
        </w:rPr>
        <w:t xml:space="preserve"> </w:t>
      </w:r>
      <w:r w:rsidR="00FF4E0F" w:rsidRPr="00792FB1">
        <w:rPr>
          <w:rFonts w:cs="Arial"/>
          <w:lang w:val="sr-Cyrl-CS"/>
        </w:rPr>
        <w:t>наведеним</w:t>
      </w:r>
      <w:r w:rsidRPr="00792FB1">
        <w:rPr>
          <w:rFonts w:cs="Arial"/>
          <w:lang w:val="sr-Cyrl-CS"/>
        </w:rPr>
        <w:t xml:space="preserve"> </w:t>
      </w:r>
      <w:r w:rsidR="00FF4E0F" w:rsidRPr="00792FB1">
        <w:rPr>
          <w:rFonts w:cs="Arial"/>
          <w:lang w:val="sr-Cyrl-CS"/>
        </w:rPr>
        <w:t>правилима</w:t>
      </w:r>
      <w:r w:rsidRPr="00792FB1">
        <w:rPr>
          <w:rFonts w:cs="Arial"/>
          <w:lang w:val="sr-Cyrl-CS"/>
        </w:rPr>
        <w:t>.А</w:t>
      </w:r>
      <w:r w:rsidR="00FF4E0F" w:rsidRPr="00792FB1">
        <w:rPr>
          <w:rFonts w:cs="Arial"/>
          <w:lang w:val="sr-Cyrl-CS"/>
        </w:rPr>
        <w:t>рбитража</w:t>
      </w:r>
      <w:r w:rsidRPr="00792FB1">
        <w:rPr>
          <w:rFonts w:cs="Arial"/>
          <w:lang w:val="sr-Cyrl-CS"/>
        </w:rPr>
        <w:t xml:space="preserve"> </w:t>
      </w:r>
      <w:r w:rsidR="00FF4E0F" w:rsidRPr="00792FB1">
        <w:rPr>
          <w:rFonts w:cs="Arial"/>
          <w:lang w:val="sr-Cyrl-CS"/>
        </w:rPr>
        <w:t>ће</w:t>
      </w:r>
      <w:r w:rsidRPr="00792FB1">
        <w:rPr>
          <w:rFonts w:cs="Arial"/>
          <w:lang w:val="sr-Cyrl-CS"/>
        </w:rPr>
        <w:t xml:space="preserve"> </w:t>
      </w:r>
      <w:r w:rsidR="00FF4E0F" w:rsidRPr="00792FB1">
        <w:rPr>
          <w:rFonts w:cs="Arial"/>
          <w:lang w:val="sr-Cyrl-CS"/>
        </w:rPr>
        <w:lastRenderedPageBreak/>
        <w:t>заседати</w:t>
      </w:r>
      <w:r w:rsidRPr="00792FB1">
        <w:rPr>
          <w:rFonts w:cs="Arial"/>
          <w:lang w:val="sr-Cyrl-CS"/>
        </w:rPr>
        <w:t xml:space="preserve"> </w:t>
      </w:r>
      <w:r w:rsidR="00FF4E0F" w:rsidRPr="00792FB1">
        <w:rPr>
          <w:rFonts w:cs="Arial"/>
          <w:lang w:val="sr-Cyrl-CS"/>
        </w:rPr>
        <w:t>у</w:t>
      </w:r>
      <w:r w:rsidRPr="00792FB1">
        <w:rPr>
          <w:rFonts w:cs="Arial"/>
          <w:lang w:val="sr-Cyrl-CS"/>
        </w:rPr>
        <w:t xml:space="preserve"> Ц</w:t>
      </w:r>
      <w:r w:rsidR="00FF4E0F" w:rsidRPr="00792FB1">
        <w:rPr>
          <w:rFonts w:cs="Arial"/>
          <w:lang w:val="sr-Cyrl-CS"/>
        </w:rPr>
        <w:t>ириху</w:t>
      </w:r>
      <w:r w:rsidRPr="00792FB1">
        <w:rPr>
          <w:rFonts w:cs="Arial"/>
          <w:lang w:val="sr-Cyrl-CS"/>
        </w:rPr>
        <w:t xml:space="preserve">, </w:t>
      </w:r>
      <w:r w:rsidR="00FF4E0F" w:rsidRPr="00792FB1">
        <w:rPr>
          <w:rFonts w:cs="Arial"/>
          <w:lang w:val="sr-Cyrl-CS"/>
        </w:rPr>
        <w:t>водиће</w:t>
      </w:r>
      <w:r w:rsidRPr="00792FB1">
        <w:rPr>
          <w:rFonts w:cs="Arial"/>
          <w:lang w:val="sr-Cyrl-CS"/>
        </w:rPr>
        <w:t xml:space="preserve"> </w:t>
      </w:r>
      <w:r w:rsidR="00FF4E0F" w:rsidRPr="00792FB1">
        <w:rPr>
          <w:rFonts w:cs="Arial"/>
          <w:lang w:val="sr-Cyrl-CS"/>
        </w:rPr>
        <w:t>се</w:t>
      </w:r>
      <w:r w:rsidRPr="00792FB1">
        <w:rPr>
          <w:rFonts w:cs="Arial"/>
          <w:lang w:val="sr-Cyrl-CS"/>
        </w:rPr>
        <w:t xml:space="preserve"> </w:t>
      </w:r>
      <w:r w:rsidR="00FF4E0F" w:rsidRPr="00792FB1">
        <w:rPr>
          <w:rFonts w:cs="Arial"/>
          <w:lang w:val="sr-Cyrl-CS"/>
        </w:rPr>
        <w:t>на</w:t>
      </w:r>
      <w:r w:rsidRPr="00792FB1">
        <w:rPr>
          <w:rFonts w:cs="Arial"/>
          <w:lang w:val="sr-Cyrl-CS"/>
        </w:rPr>
        <w:t xml:space="preserve"> </w:t>
      </w:r>
      <w:r w:rsidR="00FF4E0F" w:rsidRPr="00792FB1">
        <w:rPr>
          <w:rFonts w:cs="Arial"/>
          <w:lang w:val="sr-Cyrl-CS"/>
        </w:rPr>
        <w:t>енглеском</w:t>
      </w:r>
      <w:r w:rsidRPr="00792FB1">
        <w:rPr>
          <w:rFonts w:cs="Arial"/>
          <w:lang w:val="sr-Cyrl-CS"/>
        </w:rPr>
        <w:t xml:space="preserve"> </w:t>
      </w:r>
      <w:r w:rsidR="00FF4E0F" w:rsidRPr="00792FB1">
        <w:rPr>
          <w:rFonts w:cs="Arial"/>
          <w:lang w:val="sr-Cyrl-CS"/>
        </w:rPr>
        <w:t>језику</w:t>
      </w:r>
      <w:r w:rsidRPr="00792FB1">
        <w:rPr>
          <w:rFonts w:cs="Arial"/>
          <w:lang w:val="sr-Cyrl-CS"/>
        </w:rPr>
        <w:t xml:space="preserve"> </w:t>
      </w:r>
      <w:r w:rsidR="00FF4E0F" w:rsidRPr="00792FB1">
        <w:rPr>
          <w:rFonts w:cs="Arial"/>
          <w:lang w:val="sr-Cyrl-CS"/>
        </w:rPr>
        <w:t>и</w:t>
      </w:r>
      <w:r w:rsidRPr="00792FB1">
        <w:rPr>
          <w:rFonts w:cs="Arial"/>
          <w:lang w:val="sr-Cyrl-CS"/>
        </w:rPr>
        <w:t xml:space="preserve"> </w:t>
      </w:r>
      <w:r w:rsidR="00FF4E0F" w:rsidRPr="00792FB1">
        <w:rPr>
          <w:rFonts w:cs="Arial"/>
          <w:lang w:val="sr-Cyrl-CS"/>
        </w:rPr>
        <w:t>биће</w:t>
      </w:r>
      <w:r w:rsidRPr="00792FB1">
        <w:rPr>
          <w:rFonts w:cs="Arial"/>
          <w:lang w:val="sr-Cyrl-CS"/>
        </w:rPr>
        <w:t xml:space="preserve"> </w:t>
      </w:r>
      <w:r w:rsidR="00FF4E0F" w:rsidRPr="00792FB1">
        <w:rPr>
          <w:rFonts w:cs="Arial"/>
          <w:lang w:val="sr-Cyrl-CS"/>
        </w:rPr>
        <w:t>примењено</w:t>
      </w:r>
      <w:r w:rsidRPr="00792FB1">
        <w:rPr>
          <w:rFonts w:cs="Arial"/>
          <w:lang w:val="sr-Cyrl-CS"/>
        </w:rPr>
        <w:t xml:space="preserve"> </w:t>
      </w:r>
      <w:r w:rsidR="00FF4E0F" w:rsidRPr="00792FB1">
        <w:rPr>
          <w:rFonts w:cs="Arial"/>
          <w:lang w:val="sr-Cyrl-CS"/>
        </w:rPr>
        <w:t>швајцарско</w:t>
      </w:r>
      <w:r w:rsidRPr="00792FB1">
        <w:rPr>
          <w:rFonts w:cs="Arial"/>
          <w:lang w:val="sr-Cyrl-CS"/>
        </w:rPr>
        <w:t xml:space="preserve"> </w:t>
      </w:r>
      <w:r w:rsidR="00FF4E0F" w:rsidRPr="00792FB1">
        <w:rPr>
          <w:rFonts w:cs="Arial"/>
          <w:lang w:val="sr-Cyrl-CS"/>
        </w:rPr>
        <w:t>материјално</w:t>
      </w:r>
      <w:r w:rsidRPr="00792FB1">
        <w:rPr>
          <w:rFonts w:cs="Arial"/>
          <w:lang w:val="sr-Cyrl-CS"/>
        </w:rPr>
        <w:t xml:space="preserve"> </w:t>
      </w:r>
      <w:r w:rsidR="00FF4E0F" w:rsidRPr="00792FB1">
        <w:rPr>
          <w:rFonts w:cs="Arial"/>
          <w:lang w:val="sr-Cyrl-CS"/>
        </w:rPr>
        <w:t>право</w:t>
      </w:r>
      <w:r w:rsidR="00A30DB2" w:rsidRPr="00792FB1">
        <w:rPr>
          <w:rFonts w:cs="Arial"/>
          <w:lang w:val="sr-Cyrl-CS"/>
        </w:rPr>
        <w:t xml:space="preserve"> </w:t>
      </w:r>
    </w:p>
    <w:p w14:paraId="583DD63C" w14:textId="4BB77B7B" w:rsidR="000150F7" w:rsidRPr="00792FB1" w:rsidRDefault="000150F7" w:rsidP="00A30DB2">
      <w:pPr>
        <w:rPr>
          <w:rFonts w:cs="Arial"/>
          <w:lang w:val="hr-HR"/>
        </w:rPr>
      </w:pPr>
      <w:r w:rsidRPr="00792FB1">
        <w:rPr>
          <w:rFonts w:cs="Arial"/>
          <w:lang w:val="sr-Cyrl-CS"/>
        </w:rPr>
        <w:t>У</w:t>
      </w:r>
      <w:r w:rsidR="005859D5" w:rsidRPr="00792FB1">
        <w:rPr>
          <w:rFonts w:cs="Arial"/>
          <w:lang w:val="sr-Cyrl-CS"/>
        </w:rPr>
        <w:t>говорне</w:t>
      </w:r>
      <w:r w:rsidRPr="00792FB1">
        <w:rPr>
          <w:rFonts w:cs="Arial"/>
          <w:lang w:val="sr-Cyrl-CS"/>
        </w:rPr>
        <w:t xml:space="preserve"> </w:t>
      </w:r>
      <w:r w:rsidR="005859D5" w:rsidRPr="00792FB1">
        <w:rPr>
          <w:rFonts w:cs="Arial"/>
          <w:lang w:val="sr-Cyrl-CS"/>
        </w:rPr>
        <w:t>стране</w:t>
      </w:r>
      <w:r w:rsidRPr="00792FB1">
        <w:rPr>
          <w:rFonts w:cs="Arial"/>
          <w:lang w:val="sr-Cyrl-CS"/>
        </w:rPr>
        <w:t xml:space="preserve"> </w:t>
      </w:r>
      <w:r w:rsidR="005859D5" w:rsidRPr="00792FB1">
        <w:rPr>
          <w:rFonts w:cs="Arial"/>
          <w:lang w:val="sr-Cyrl-CS"/>
        </w:rPr>
        <w:t>су</w:t>
      </w:r>
      <w:r w:rsidRPr="00792FB1">
        <w:rPr>
          <w:rFonts w:cs="Arial"/>
          <w:lang w:val="sr-Cyrl-CS"/>
        </w:rPr>
        <w:t xml:space="preserve"> </w:t>
      </w:r>
      <w:r w:rsidR="005859D5" w:rsidRPr="00792FB1">
        <w:rPr>
          <w:rFonts w:cs="Arial"/>
          <w:lang w:val="sr-Cyrl-CS"/>
        </w:rPr>
        <w:t>сагласне</w:t>
      </w:r>
      <w:r w:rsidRPr="00792FB1">
        <w:rPr>
          <w:rFonts w:cs="Arial"/>
          <w:lang w:val="sr-Cyrl-CS"/>
        </w:rPr>
        <w:t xml:space="preserve"> </w:t>
      </w:r>
      <w:r w:rsidR="005859D5" w:rsidRPr="00792FB1">
        <w:rPr>
          <w:rFonts w:cs="Arial"/>
          <w:lang w:val="sr-Cyrl-CS"/>
        </w:rPr>
        <w:t>да</w:t>
      </w:r>
      <w:r w:rsidRPr="00792FB1">
        <w:rPr>
          <w:rFonts w:cs="Arial"/>
          <w:lang w:val="sr-Cyrl-CS"/>
        </w:rPr>
        <w:t xml:space="preserve"> </w:t>
      </w:r>
      <w:r w:rsidR="005859D5" w:rsidRPr="00792FB1">
        <w:rPr>
          <w:rFonts w:cs="Arial"/>
          <w:lang w:val="sr-Cyrl-CS"/>
        </w:rPr>
        <w:t>своје</w:t>
      </w:r>
      <w:r w:rsidRPr="00792FB1">
        <w:rPr>
          <w:rFonts w:cs="Arial"/>
          <w:lang w:val="sr-Cyrl-CS"/>
        </w:rPr>
        <w:t xml:space="preserve"> </w:t>
      </w:r>
      <w:r w:rsidR="005859D5" w:rsidRPr="00792FB1">
        <w:rPr>
          <w:rFonts w:cs="Arial"/>
          <w:lang w:val="sr-Cyrl-CS"/>
        </w:rPr>
        <w:t>обавезе</w:t>
      </w:r>
      <w:r w:rsidRPr="00792FB1">
        <w:rPr>
          <w:rFonts w:cs="Arial"/>
          <w:lang w:val="sr-Cyrl-CS"/>
        </w:rPr>
        <w:t xml:space="preserve"> </w:t>
      </w:r>
      <w:r w:rsidR="005859D5" w:rsidRPr="00792FB1">
        <w:rPr>
          <w:rFonts w:cs="Arial"/>
          <w:lang w:val="sr-Cyrl-CS"/>
        </w:rPr>
        <w:t>из</w:t>
      </w:r>
      <w:r w:rsidRPr="00792FB1">
        <w:rPr>
          <w:rFonts w:cs="Arial"/>
          <w:lang w:val="sr-Cyrl-CS"/>
        </w:rPr>
        <w:t xml:space="preserve"> </w:t>
      </w:r>
      <w:r w:rsidR="005859D5" w:rsidRPr="00792FB1">
        <w:rPr>
          <w:rFonts w:cs="Arial"/>
          <w:lang w:val="sr-Cyrl-CS"/>
        </w:rPr>
        <w:t>овог</w:t>
      </w:r>
      <w:r w:rsidRPr="00792FB1">
        <w:rPr>
          <w:rFonts w:cs="Arial"/>
          <w:lang w:val="sr-Cyrl-CS"/>
        </w:rPr>
        <w:t xml:space="preserve"> </w:t>
      </w:r>
      <w:r w:rsidR="005859D5" w:rsidRPr="00792FB1">
        <w:rPr>
          <w:rFonts w:cs="Arial"/>
          <w:lang w:val="sr-Cyrl-CS"/>
        </w:rPr>
        <w:t>уговора</w:t>
      </w:r>
      <w:r w:rsidRPr="00792FB1">
        <w:rPr>
          <w:rFonts w:cs="Arial"/>
          <w:lang w:val="sr-Cyrl-CS"/>
        </w:rPr>
        <w:t xml:space="preserve"> </w:t>
      </w:r>
      <w:r w:rsidR="005859D5" w:rsidRPr="00792FB1">
        <w:rPr>
          <w:rFonts w:cs="Arial"/>
          <w:lang w:val="sr-Cyrl-CS"/>
        </w:rPr>
        <w:t>извршавају</w:t>
      </w:r>
      <w:r w:rsidRPr="00792FB1">
        <w:rPr>
          <w:rFonts w:cs="Arial"/>
          <w:lang w:val="sr-Cyrl-CS"/>
        </w:rPr>
        <w:t xml:space="preserve"> </w:t>
      </w:r>
      <w:r w:rsidR="005859D5" w:rsidRPr="00792FB1">
        <w:rPr>
          <w:rFonts w:cs="Arial"/>
          <w:lang w:val="sr-Cyrl-CS"/>
        </w:rPr>
        <w:t>са</w:t>
      </w:r>
      <w:r w:rsidRPr="00792FB1">
        <w:rPr>
          <w:rFonts w:cs="Arial"/>
          <w:lang w:val="sr-Cyrl-CS"/>
        </w:rPr>
        <w:t xml:space="preserve"> </w:t>
      </w:r>
      <w:r w:rsidR="005859D5" w:rsidRPr="00792FB1">
        <w:rPr>
          <w:rFonts w:cs="Arial"/>
          <w:lang w:val="sr-Cyrl-CS"/>
        </w:rPr>
        <w:t>добром</w:t>
      </w:r>
      <w:r w:rsidRPr="00792FB1">
        <w:rPr>
          <w:rFonts w:cs="Arial"/>
          <w:lang w:val="sr-Cyrl-CS"/>
        </w:rPr>
        <w:t xml:space="preserve"> </w:t>
      </w:r>
      <w:r w:rsidR="005859D5" w:rsidRPr="00792FB1">
        <w:rPr>
          <w:rFonts w:cs="Arial"/>
          <w:lang w:val="sr-Cyrl-CS"/>
        </w:rPr>
        <w:t>намером</w:t>
      </w:r>
      <w:r w:rsidRPr="00792FB1">
        <w:rPr>
          <w:rFonts w:cs="Arial"/>
          <w:lang w:val="sr-Cyrl-CS"/>
        </w:rPr>
        <w:t xml:space="preserve"> </w:t>
      </w:r>
      <w:r w:rsidR="005859D5" w:rsidRPr="00792FB1">
        <w:rPr>
          <w:rFonts w:cs="Arial"/>
          <w:lang w:val="sr-Cyrl-CS"/>
        </w:rPr>
        <w:t>и</w:t>
      </w:r>
      <w:r w:rsidRPr="00792FB1">
        <w:rPr>
          <w:rFonts w:cs="Arial"/>
          <w:lang w:val="sr-Cyrl-CS"/>
        </w:rPr>
        <w:t xml:space="preserve"> </w:t>
      </w:r>
      <w:r w:rsidR="005859D5" w:rsidRPr="00792FB1">
        <w:rPr>
          <w:rFonts w:cs="Arial"/>
          <w:lang w:val="sr-Cyrl-CS"/>
        </w:rPr>
        <w:t>да</w:t>
      </w:r>
      <w:r w:rsidRPr="00792FB1">
        <w:rPr>
          <w:rFonts w:cs="Arial"/>
          <w:lang w:val="sr-Cyrl-CS"/>
        </w:rPr>
        <w:t xml:space="preserve"> </w:t>
      </w:r>
      <w:r w:rsidR="005859D5" w:rsidRPr="00792FB1">
        <w:rPr>
          <w:rFonts w:cs="Arial"/>
          <w:lang w:val="sr-Cyrl-CS"/>
        </w:rPr>
        <w:t>неће</w:t>
      </w:r>
      <w:r w:rsidRPr="00792FB1">
        <w:rPr>
          <w:rFonts w:cs="Arial"/>
          <w:lang w:val="sr-Cyrl-CS"/>
        </w:rPr>
        <w:t xml:space="preserve"> </w:t>
      </w:r>
      <w:r w:rsidR="005859D5" w:rsidRPr="00792FB1">
        <w:rPr>
          <w:rFonts w:cs="Arial"/>
          <w:lang w:val="sr-Cyrl-CS"/>
        </w:rPr>
        <w:t>чинити</w:t>
      </w:r>
      <w:r w:rsidRPr="00792FB1">
        <w:rPr>
          <w:rFonts w:cs="Arial"/>
          <w:lang w:val="sr-Cyrl-CS"/>
        </w:rPr>
        <w:t xml:space="preserve"> </w:t>
      </w:r>
      <w:r w:rsidR="005859D5" w:rsidRPr="00792FB1">
        <w:rPr>
          <w:rFonts w:cs="Arial"/>
          <w:lang w:val="sr-Cyrl-CS"/>
        </w:rPr>
        <w:t>ништа</w:t>
      </w:r>
      <w:r w:rsidRPr="00792FB1">
        <w:rPr>
          <w:rFonts w:cs="Arial"/>
          <w:lang w:val="sr-Cyrl-CS"/>
        </w:rPr>
        <w:t xml:space="preserve"> </w:t>
      </w:r>
      <w:r w:rsidR="005859D5" w:rsidRPr="00792FB1">
        <w:rPr>
          <w:rFonts w:cs="Arial"/>
          <w:lang w:val="sr-Cyrl-CS"/>
        </w:rPr>
        <w:t>неразумно</w:t>
      </w:r>
      <w:r w:rsidRPr="00792FB1">
        <w:rPr>
          <w:rFonts w:cs="Arial"/>
          <w:lang w:val="sr-Cyrl-CS"/>
        </w:rPr>
        <w:t xml:space="preserve"> </w:t>
      </w:r>
      <w:r w:rsidR="005859D5" w:rsidRPr="00792FB1">
        <w:rPr>
          <w:rFonts w:cs="Arial"/>
          <w:lang w:val="sr-Cyrl-CS"/>
        </w:rPr>
        <w:t>у</w:t>
      </w:r>
      <w:r w:rsidRPr="00792FB1">
        <w:rPr>
          <w:rFonts w:cs="Arial"/>
          <w:lang w:val="sr-Cyrl-CS"/>
        </w:rPr>
        <w:t xml:space="preserve"> </w:t>
      </w:r>
      <w:r w:rsidR="005859D5" w:rsidRPr="00792FB1">
        <w:rPr>
          <w:rFonts w:cs="Arial"/>
          <w:lang w:val="sr-Cyrl-CS"/>
        </w:rPr>
        <w:t>погледу</w:t>
      </w:r>
      <w:r w:rsidRPr="00792FB1">
        <w:rPr>
          <w:rFonts w:cs="Arial"/>
          <w:lang w:val="sr-Cyrl-CS"/>
        </w:rPr>
        <w:t xml:space="preserve"> </w:t>
      </w:r>
      <w:r w:rsidR="005859D5" w:rsidRPr="00792FB1">
        <w:rPr>
          <w:rFonts w:cs="Arial"/>
          <w:lang w:val="sr-Cyrl-CS"/>
        </w:rPr>
        <w:t>обавеза</w:t>
      </w:r>
      <w:r w:rsidRPr="00792FB1">
        <w:rPr>
          <w:rFonts w:cs="Arial"/>
          <w:lang w:val="sr-Cyrl-CS"/>
        </w:rPr>
        <w:t xml:space="preserve"> </w:t>
      </w:r>
      <w:r w:rsidR="005859D5" w:rsidRPr="00792FB1">
        <w:rPr>
          <w:rFonts w:cs="Arial"/>
          <w:lang w:val="sr-Cyrl-CS"/>
        </w:rPr>
        <w:t>или</w:t>
      </w:r>
      <w:r w:rsidRPr="00792FB1">
        <w:rPr>
          <w:rFonts w:cs="Arial"/>
          <w:lang w:val="sr-Cyrl-CS"/>
        </w:rPr>
        <w:t xml:space="preserve"> </w:t>
      </w:r>
      <w:r w:rsidR="005859D5" w:rsidRPr="00792FB1">
        <w:rPr>
          <w:rFonts w:cs="Arial"/>
          <w:lang w:val="sr-Cyrl-CS"/>
        </w:rPr>
        <w:t>чињења</w:t>
      </w:r>
      <w:r w:rsidRPr="00792FB1">
        <w:rPr>
          <w:rFonts w:cs="Arial"/>
          <w:lang w:val="sr-Cyrl-CS"/>
        </w:rPr>
        <w:t xml:space="preserve"> </w:t>
      </w:r>
      <w:r w:rsidR="005859D5" w:rsidRPr="00792FB1">
        <w:rPr>
          <w:rFonts w:cs="Arial"/>
          <w:lang w:val="sr-Cyrl-CS"/>
        </w:rPr>
        <w:t>које</w:t>
      </w:r>
      <w:r w:rsidRPr="00792FB1">
        <w:rPr>
          <w:rFonts w:cs="Arial"/>
          <w:lang w:val="sr-Cyrl-CS"/>
        </w:rPr>
        <w:t xml:space="preserve"> </w:t>
      </w:r>
      <w:r w:rsidR="005859D5" w:rsidRPr="00792FB1">
        <w:rPr>
          <w:rFonts w:cs="Arial"/>
          <w:lang w:val="sr-Cyrl-CS"/>
        </w:rPr>
        <w:t>треба</w:t>
      </w:r>
      <w:r w:rsidRPr="00792FB1">
        <w:rPr>
          <w:rFonts w:cs="Arial"/>
          <w:lang w:val="sr-Cyrl-CS"/>
        </w:rPr>
        <w:t xml:space="preserve"> </w:t>
      </w:r>
      <w:r w:rsidR="005859D5" w:rsidRPr="00792FB1">
        <w:rPr>
          <w:rFonts w:cs="Arial"/>
          <w:lang w:val="sr-Cyrl-CS"/>
        </w:rPr>
        <w:t>извршити</w:t>
      </w:r>
      <w:r w:rsidRPr="00792FB1">
        <w:rPr>
          <w:rFonts w:cs="Arial"/>
          <w:lang w:val="sr-Cyrl-CS"/>
        </w:rPr>
        <w:t>.</w:t>
      </w:r>
    </w:p>
    <w:p w14:paraId="13F2D9A8" w14:textId="77777777" w:rsidR="00343A18" w:rsidRPr="00792FB1" w:rsidRDefault="00343A18" w:rsidP="00A30DB2">
      <w:pPr>
        <w:spacing w:before="0"/>
        <w:rPr>
          <w:rFonts w:cs="Arial"/>
          <w:b/>
          <w:lang w:val="ru-RU"/>
        </w:rPr>
      </w:pPr>
    </w:p>
    <w:p w14:paraId="6694BE59" w14:textId="376C8930" w:rsidR="00343A18" w:rsidRPr="00792FB1" w:rsidRDefault="00343A18" w:rsidP="00074EEB">
      <w:pPr>
        <w:jc w:val="center"/>
        <w:rPr>
          <w:rFonts w:cs="Arial"/>
          <w:b/>
          <w:lang w:val="ru-RU"/>
        </w:rPr>
      </w:pPr>
      <w:r w:rsidRPr="00792FB1">
        <w:rPr>
          <w:rFonts w:cs="Arial"/>
          <w:b/>
          <w:lang w:val="ru-RU"/>
        </w:rPr>
        <w:t xml:space="preserve">Члан </w:t>
      </w:r>
      <w:r w:rsidR="00ED0EB4">
        <w:rPr>
          <w:rFonts w:cs="Arial"/>
          <w:b/>
          <w:lang w:val="sr-Cyrl-RS"/>
        </w:rPr>
        <w:t>22</w:t>
      </w:r>
      <w:r w:rsidRPr="00792FB1">
        <w:rPr>
          <w:rFonts w:cs="Arial"/>
          <w:b/>
          <w:lang w:val="ru-RU"/>
        </w:rPr>
        <w:t>.</w:t>
      </w:r>
    </w:p>
    <w:p w14:paraId="2D88E3DF" w14:textId="5A231D6F" w:rsidR="001353DA" w:rsidRPr="00792FB1" w:rsidRDefault="00F9636A" w:rsidP="00074EEB">
      <w:pPr>
        <w:jc w:val="left"/>
        <w:rPr>
          <w:rFonts w:cs="Arial"/>
          <w:spacing w:val="2"/>
          <w:lang w:val="sr-Cyrl-CS"/>
        </w:rPr>
      </w:pPr>
      <w:r w:rsidRPr="00792FB1">
        <w:rPr>
          <w:rFonts w:cs="Arial"/>
          <w:spacing w:val="2"/>
          <w:lang w:val="sr-Cyrl-CS"/>
        </w:rPr>
        <w:t>Овај У</w:t>
      </w:r>
      <w:r w:rsidR="001353DA" w:rsidRPr="00792FB1">
        <w:rPr>
          <w:rFonts w:cs="Arial"/>
          <w:spacing w:val="2"/>
          <w:lang w:val="sr-Cyrl-CS"/>
        </w:rPr>
        <w:t>говор ступа на снагу кад се испуне следећи услови:</w:t>
      </w:r>
    </w:p>
    <w:p w14:paraId="779AB375" w14:textId="6723457D" w:rsidR="001353DA" w:rsidRPr="00792FB1" w:rsidRDefault="00F9636A" w:rsidP="001353DA">
      <w:pPr>
        <w:numPr>
          <w:ilvl w:val="0"/>
          <w:numId w:val="13"/>
        </w:numPr>
        <w:suppressAutoHyphens/>
        <w:spacing w:before="0" w:line="100" w:lineRule="atLeast"/>
        <w:jc w:val="left"/>
        <w:rPr>
          <w:rFonts w:cs="Arial"/>
          <w:spacing w:val="2"/>
          <w:lang w:val="sr-Cyrl-CS" w:eastAsia="sr-Latn-CS"/>
        </w:rPr>
      </w:pPr>
      <w:r w:rsidRPr="00792FB1">
        <w:rPr>
          <w:rFonts w:cs="Arial"/>
          <w:spacing w:val="2"/>
          <w:lang w:val="sr-Cyrl-CS" w:eastAsia="sr-Latn-CS"/>
        </w:rPr>
        <w:t>када У</w:t>
      </w:r>
      <w:r w:rsidR="001353DA" w:rsidRPr="00792FB1">
        <w:rPr>
          <w:rFonts w:cs="Arial"/>
          <w:spacing w:val="2"/>
          <w:lang w:val="sr-Cyrl-CS" w:eastAsia="sr-Latn-CS"/>
        </w:rPr>
        <w:t xml:space="preserve">говор потпишу </w:t>
      </w:r>
      <w:r w:rsidR="008147EE">
        <w:rPr>
          <w:rFonts w:cs="Arial"/>
          <w:spacing w:val="2"/>
          <w:lang w:val="sr-Cyrl-CS" w:eastAsia="sr-Latn-CS"/>
        </w:rPr>
        <w:t xml:space="preserve">законски заступници / </w:t>
      </w:r>
      <w:r w:rsidR="001353DA" w:rsidRPr="00792FB1">
        <w:rPr>
          <w:rFonts w:cs="Arial"/>
          <w:spacing w:val="2"/>
          <w:lang w:val="sr-Cyrl-CS" w:eastAsia="sr-Latn-CS"/>
        </w:rPr>
        <w:t xml:space="preserve">овлашћена лица </w:t>
      </w:r>
      <w:r w:rsidRPr="00792FB1">
        <w:rPr>
          <w:rFonts w:cs="Arial"/>
          <w:spacing w:val="2"/>
          <w:lang w:val="sr-Cyrl-CS" w:eastAsia="sr-Latn-CS"/>
        </w:rPr>
        <w:t>У</w:t>
      </w:r>
      <w:r w:rsidR="001353DA" w:rsidRPr="00792FB1">
        <w:rPr>
          <w:rFonts w:cs="Arial"/>
          <w:spacing w:val="2"/>
          <w:lang w:val="sr-Cyrl-CS" w:eastAsia="sr-Latn-CS"/>
        </w:rPr>
        <w:t>говорних страна</w:t>
      </w:r>
    </w:p>
    <w:p w14:paraId="04E37A5B" w14:textId="77777777" w:rsidR="001353DA" w:rsidRPr="00792FB1" w:rsidRDefault="001353DA" w:rsidP="001353DA">
      <w:pPr>
        <w:numPr>
          <w:ilvl w:val="0"/>
          <w:numId w:val="13"/>
        </w:numPr>
        <w:suppressAutoHyphens/>
        <w:spacing w:before="0" w:line="100" w:lineRule="atLeast"/>
        <w:jc w:val="left"/>
        <w:rPr>
          <w:rFonts w:cs="Arial"/>
          <w:spacing w:val="2"/>
          <w:lang w:val="sr-Cyrl-CS" w:eastAsia="sr-Latn-CS"/>
        </w:rPr>
      </w:pPr>
      <w:r w:rsidRPr="00792FB1">
        <w:rPr>
          <w:rFonts w:cs="Arial"/>
          <w:spacing w:val="2"/>
          <w:lang w:val="sr-Cyrl-CS" w:eastAsia="sr-Latn-CS"/>
        </w:rPr>
        <w:t xml:space="preserve">када </w:t>
      </w:r>
      <w:r w:rsidRPr="00792FB1">
        <w:rPr>
          <w:rFonts w:cs="Arial"/>
          <w:spacing w:val="2"/>
          <w:lang w:val="sr-Latn-CS" w:eastAsia="sr-Latn-CS"/>
        </w:rPr>
        <w:t>Продавац</w:t>
      </w:r>
      <w:r w:rsidRPr="00792FB1">
        <w:rPr>
          <w:rFonts w:cs="Arial"/>
          <w:spacing w:val="2"/>
          <w:lang w:val="sr-Cyrl-CS" w:eastAsia="sr-Latn-CS"/>
        </w:rPr>
        <w:t xml:space="preserve"> достави средства финансијског обезбеђења за добро извршење посла.</w:t>
      </w:r>
    </w:p>
    <w:p w14:paraId="56BC0ED4" w14:textId="77777777" w:rsidR="00395AF3" w:rsidRDefault="00395AF3" w:rsidP="001353DA">
      <w:pPr>
        <w:spacing w:before="0"/>
        <w:rPr>
          <w:rFonts w:cs="Arial"/>
          <w:spacing w:val="2"/>
          <w:lang w:val="sr-Cyrl-CS"/>
        </w:rPr>
      </w:pPr>
    </w:p>
    <w:p w14:paraId="25D9A96F" w14:textId="453B781D" w:rsidR="001353DA" w:rsidRPr="00792FB1" w:rsidRDefault="001353DA" w:rsidP="001353DA">
      <w:pPr>
        <w:spacing w:before="0"/>
        <w:rPr>
          <w:rFonts w:cs="Arial"/>
          <w:spacing w:val="2"/>
          <w:lang w:val="sr-Cyrl-CS"/>
        </w:rPr>
      </w:pPr>
      <w:r w:rsidRPr="00792FB1">
        <w:rPr>
          <w:rFonts w:cs="Arial"/>
          <w:spacing w:val="2"/>
          <w:lang w:val="sr-Cyrl-CS"/>
        </w:rPr>
        <w:t>За све</w:t>
      </w:r>
      <w:r w:rsidR="00F9636A" w:rsidRPr="00792FB1">
        <w:rPr>
          <w:rFonts w:cs="Arial"/>
          <w:spacing w:val="2"/>
          <w:lang w:val="sr-Cyrl-CS"/>
        </w:rPr>
        <w:t xml:space="preserve"> што није регулисано овим У</w:t>
      </w:r>
      <w:r w:rsidRPr="00792FB1">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792FB1" w:rsidRDefault="00074EEB" w:rsidP="001353DA">
      <w:pPr>
        <w:spacing w:before="0"/>
        <w:rPr>
          <w:rFonts w:cs="Arial"/>
          <w:spacing w:val="2"/>
          <w:lang w:val="sr-Cyrl-CS"/>
        </w:rPr>
      </w:pPr>
    </w:p>
    <w:p w14:paraId="2A45DFE4" w14:textId="2E886EA1" w:rsidR="001353DA" w:rsidRPr="00792FB1" w:rsidRDefault="00F9636A" w:rsidP="00074EEB">
      <w:pPr>
        <w:spacing w:before="0"/>
        <w:rPr>
          <w:rFonts w:cs="Arial"/>
          <w:spacing w:val="2"/>
          <w:lang w:val="sr-Cyrl-CS"/>
        </w:rPr>
      </w:pPr>
      <w:r w:rsidRPr="00792FB1">
        <w:rPr>
          <w:rFonts w:cs="Arial"/>
          <w:spacing w:val="2"/>
          <w:lang w:val="sr-Cyrl-CS"/>
        </w:rPr>
        <w:t>Саставни део овог У</w:t>
      </w:r>
      <w:r w:rsidR="001353DA" w:rsidRPr="00792FB1">
        <w:rPr>
          <w:rFonts w:cs="Arial"/>
          <w:spacing w:val="2"/>
          <w:lang w:val="sr-Cyrl-CS"/>
        </w:rPr>
        <w:t>говора су и његови прилози, како следи:</w:t>
      </w:r>
    </w:p>
    <w:p w14:paraId="08290C6E" w14:textId="3F1B318E" w:rsidR="000D6ACE" w:rsidRPr="00792FB1" w:rsidRDefault="00074EEB" w:rsidP="00074EEB">
      <w:pPr>
        <w:tabs>
          <w:tab w:val="left" w:pos="9090"/>
        </w:tabs>
        <w:spacing w:before="0"/>
        <w:rPr>
          <w:rFonts w:cs="Arial"/>
          <w:lang w:val="ru-RU"/>
        </w:rPr>
      </w:pPr>
      <w:r w:rsidRPr="00792FB1">
        <w:rPr>
          <w:rFonts w:cs="Arial"/>
          <w:lang w:val="ru-RU"/>
        </w:rPr>
        <w:t>Прилог 1</w:t>
      </w:r>
      <w:r w:rsidRPr="00792FB1">
        <w:rPr>
          <w:rFonts w:cs="Arial"/>
          <w:lang w:val="sr-Cyrl-RS"/>
        </w:rPr>
        <w:t>:</w:t>
      </w:r>
      <w:r w:rsidR="00F9636A" w:rsidRPr="00792FB1">
        <w:rPr>
          <w:rFonts w:cs="Arial"/>
          <w:lang w:val="sr-Cyrl-RS"/>
        </w:rPr>
        <w:t xml:space="preserve"> </w:t>
      </w:r>
      <w:r w:rsidR="000D6ACE" w:rsidRPr="00792FB1">
        <w:rPr>
          <w:rFonts w:cs="Arial"/>
          <w:lang w:val="ru-RU"/>
        </w:rPr>
        <w:t>Понуда</w:t>
      </w:r>
    </w:p>
    <w:p w14:paraId="29CE9E05" w14:textId="09B36762" w:rsidR="000D6ACE" w:rsidRPr="00792FB1" w:rsidRDefault="000D6ACE" w:rsidP="00074EEB">
      <w:pPr>
        <w:tabs>
          <w:tab w:val="left" w:pos="9090"/>
        </w:tabs>
        <w:spacing w:before="0"/>
        <w:rPr>
          <w:rFonts w:cs="Arial"/>
          <w:lang w:val="ru-RU"/>
        </w:rPr>
      </w:pPr>
      <w:r w:rsidRPr="00792FB1">
        <w:rPr>
          <w:rFonts w:cs="Arial"/>
          <w:lang w:val="ru-RU"/>
        </w:rPr>
        <w:t>Прилог 2</w:t>
      </w:r>
      <w:r w:rsidR="00074EEB" w:rsidRPr="00792FB1">
        <w:rPr>
          <w:rFonts w:cs="Arial"/>
          <w:lang w:val="sr-Cyrl-CS"/>
        </w:rPr>
        <w:t>:</w:t>
      </w:r>
      <w:r w:rsidR="00F9636A" w:rsidRPr="00792FB1">
        <w:rPr>
          <w:rFonts w:cs="Arial"/>
          <w:lang w:val="sr-Cyrl-RS"/>
        </w:rPr>
        <w:t xml:space="preserve"> </w:t>
      </w:r>
      <w:r w:rsidRPr="00792FB1">
        <w:rPr>
          <w:rFonts w:cs="Arial"/>
          <w:lang w:val="ru-RU"/>
        </w:rPr>
        <w:t>Образац структуре цене</w:t>
      </w:r>
    </w:p>
    <w:p w14:paraId="7690F949" w14:textId="18DEB322" w:rsidR="000D6ACE" w:rsidRPr="00792FB1" w:rsidRDefault="000D6ACE" w:rsidP="00074EEB">
      <w:pPr>
        <w:tabs>
          <w:tab w:val="left" w:pos="9090"/>
        </w:tabs>
        <w:spacing w:before="0"/>
        <w:rPr>
          <w:rFonts w:cs="Arial"/>
          <w:lang w:val="sr-Cyrl-RS"/>
        </w:rPr>
      </w:pPr>
      <w:r w:rsidRPr="00792FB1">
        <w:rPr>
          <w:rFonts w:cs="Arial"/>
          <w:lang w:val="ru-RU"/>
        </w:rPr>
        <w:t>Прилог</w:t>
      </w:r>
      <w:r w:rsidR="00F9636A" w:rsidRPr="00792FB1">
        <w:rPr>
          <w:rFonts w:cs="Arial"/>
          <w:lang w:val="sr-Cyrl-RS"/>
        </w:rPr>
        <w:t xml:space="preserve"> </w:t>
      </w:r>
      <w:r w:rsidR="00074EEB" w:rsidRPr="00792FB1">
        <w:rPr>
          <w:rFonts w:cs="Arial"/>
          <w:lang w:val="ru-RU"/>
        </w:rPr>
        <w:t xml:space="preserve">3: Техничка спецификација </w:t>
      </w:r>
    </w:p>
    <w:p w14:paraId="63632726" w14:textId="10FF1818" w:rsidR="000D6ACE" w:rsidRDefault="000D6ACE" w:rsidP="00074EEB">
      <w:pPr>
        <w:tabs>
          <w:tab w:val="left" w:pos="9090"/>
        </w:tabs>
        <w:spacing w:before="0"/>
        <w:rPr>
          <w:rFonts w:cs="Arial"/>
          <w:i/>
          <w:lang w:val="ru-RU"/>
        </w:rPr>
      </w:pPr>
      <w:r w:rsidRPr="00792FB1">
        <w:rPr>
          <w:rFonts w:cs="Arial"/>
          <w:lang w:val="ru-RU"/>
        </w:rPr>
        <w:t>Прилог 4</w:t>
      </w:r>
      <w:r w:rsidR="00074EEB" w:rsidRPr="00792FB1">
        <w:rPr>
          <w:rFonts w:cs="Arial"/>
          <w:lang w:val="sr-Cyrl-CS"/>
        </w:rPr>
        <w:t>:</w:t>
      </w:r>
      <w:r w:rsidRPr="00792FB1">
        <w:rPr>
          <w:rFonts w:cs="Arial"/>
          <w:lang w:val="ru-RU"/>
        </w:rPr>
        <w:t xml:space="preserve"> </w:t>
      </w:r>
      <w:r w:rsidR="00074EEB" w:rsidRPr="00792FB1">
        <w:rPr>
          <w:rFonts w:cs="Arial"/>
          <w:lang w:val="sr-Cyrl-RS"/>
        </w:rPr>
        <w:t xml:space="preserve"> </w:t>
      </w:r>
      <w:r w:rsidRPr="00792FB1">
        <w:rPr>
          <w:rFonts w:cs="Arial"/>
          <w:i/>
          <w:lang w:val="ru-RU"/>
        </w:rPr>
        <w:t>Споразум о заједничком наступању</w:t>
      </w:r>
    </w:p>
    <w:p w14:paraId="170364EE" w14:textId="224F770E" w:rsidR="0055637F" w:rsidRPr="0055637F" w:rsidRDefault="0055637F" w:rsidP="0055637F">
      <w:pPr>
        <w:tabs>
          <w:tab w:val="left" w:pos="9090"/>
        </w:tabs>
        <w:spacing w:before="0"/>
        <w:rPr>
          <w:rFonts w:cs="Arial"/>
          <w:lang w:val="ru-RU"/>
        </w:rPr>
      </w:pPr>
      <w:r w:rsidRPr="00792FB1">
        <w:rPr>
          <w:rFonts w:cs="Arial"/>
          <w:lang w:val="ru-RU"/>
        </w:rPr>
        <w:t xml:space="preserve">Прилог </w:t>
      </w:r>
      <w:r>
        <w:rPr>
          <w:rFonts w:cs="Arial"/>
          <w:lang w:val="ru-RU"/>
        </w:rPr>
        <w:t>5</w:t>
      </w:r>
      <w:r w:rsidRPr="00792FB1">
        <w:rPr>
          <w:rFonts w:cs="Arial"/>
          <w:lang w:val="sr-Cyrl-CS"/>
        </w:rPr>
        <w:t>:</w:t>
      </w:r>
      <w:r w:rsidRPr="00792FB1">
        <w:rPr>
          <w:rFonts w:cs="Arial"/>
          <w:lang w:val="ru-RU"/>
        </w:rPr>
        <w:t xml:space="preserve"> </w:t>
      </w:r>
      <w:r w:rsidRPr="00792FB1">
        <w:rPr>
          <w:rFonts w:cs="Arial"/>
          <w:lang w:val="sr-Cyrl-RS"/>
        </w:rPr>
        <w:t xml:space="preserve"> </w:t>
      </w:r>
      <w:r>
        <w:rPr>
          <w:rFonts w:cs="Arial"/>
          <w:lang w:val="ru-RU"/>
        </w:rPr>
        <w:t>Средстви фин. обезбеђења за добро извршење посла</w:t>
      </w:r>
    </w:p>
    <w:p w14:paraId="67468258" w14:textId="77777777" w:rsidR="0055637F" w:rsidRDefault="0055637F" w:rsidP="00074EEB">
      <w:pPr>
        <w:tabs>
          <w:tab w:val="left" w:pos="9090"/>
        </w:tabs>
        <w:spacing w:before="0"/>
        <w:rPr>
          <w:rFonts w:cs="Arial"/>
          <w:i/>
          <w:lang w:val="ru-RU"/>
        </w:rPr>
      </w:pPr>
    </w:p>
    <w:p w14:paraId="02E01CC5" w14:textId="77777777" w:rsidR="000D6ACE" w:rsidRPr="00792FB1" w:rsidRDefault="000D6ACE" w:rsidP="00074EEB">
      <w:pPr>
        <w:tabs>
          <w:tab w:val="left" w:pos="9090"/>
        </w:tabs>
        <w:spacing w:before="0"/>
        <w:rPr>
          <w:rFonts w:cs="Arial"/>
          <w:lang w:val="ru-RU"/>
        </w:rPr>
      </w:pPr>
    </w:p>
    <w:p w14:paraId="7A8ABAB6" w14:textId="7F96FE2C" w:rsidR="001353DA" w:rsidRPr="00792FB1" w:rsidRDefault="001353DA" w:rsidP="001353DA">
      <w:pPr>
        <w:spacing w:before="0"/>
        <w:rPr>
          <w:rFonts w:cs="Arial"/>
          <w:spacing w:val="2"/>
          <w:lang w:val="sr-Cyrl-CS"/>
        </w:rPr>
      </w:pPr>
      <w:r w:rsidRPr="00792FB1">
        <w:rPr>
          <w:rFonts w:cs="Arial"/>
          <w:spacing w:val="2"/>
          <w:lang w:val="sr-Cyrl-CS"/>
        </w:rPr>
        <w:t>Уговорне с</w:t>
      </w:r>
      <w:r w:rsidR="00F9636A" w:rsidRPr="00792FB1">
        <w:rPr>
          <w:rFonts w:cs="Arial"/>
          <w:spacing w:val="2"/>
          <w:lang w:val="sr-Cyrl-CS"/>
        </w:rPr>
        <w:t>тране сагласно изјављују да су У</w:t>
      </w:r>
      <w:r w:rsidRPr="00792FB1">
        <w:rPr>
          <w:rFonts w:cs="Arial"/>
          <w:spacing w:val="2"/>
          <w:lang w:val="sr-Cyrl-CS"/>
        </w:rPr>
        <w:t>говор прочитале, разумеле и да уговорне одредбе у свему представљају израз њихове стварне воље.</w:t>
      </w:r>
    </w:p>
    <w:p w14:paraId="5EA1E89A" w14:textId="77777777" w:rsidR="00F9636A" w:rsidRPr="00792FB1" w:rsidRDefault="00F9636A" w:rsidP="001353DA">
      <w:pPr>
        <w:spacing w:before="0"/>
        <w:rPr>
          <w:rFonts w:cs="Arial"/>
          <w:i/>
          <w:spacing w:val="2"/>
          <w:lang w:val="sr-Cyrl-CS"/>
        </w:rPr>
      </w:pPr>
    </w:p>
    <w:p w14:paraId="4CC1A19A" w14:textId="18BCFE7B" w:rsidR="00343A18" w:rsidRPr="00792FB1" w:rsidRDefault="00343A18" w:rsidP="00074EEB">
      <w:pPr>
        <w:jc w:val="center"/>
        <w:rPr>
          <w:rFonts w:cs="Arial"/>
          <w:b/>
          <w:lang w:val="ru-RU"/>
        </w:rPr>
      </w:pPr>
      <w:r w:rsidRPr="00792FB1">
        <w:rPr>
          <w:rFonts w:cs="Arial"/>
          <w:b/>
          <w:lang w:val="ru-RU"/>
        </w:rPr>
        <w:t xml:space="preserve">Члан </w:t>
      </w:r>
      <w:r w:rsidR="00ED0EB4">
        <w:rPr>
          <w:rFonts w:cs="Arial"/>
          <w:b/>
          <w:lang w:val="sr-Cyrl-RS"/>
        </w:rPr>
        <w:t>23</w:t>
      </w:r>
      <w:r w:rsidRPr="00792FB1">
        <w:rPr>
          <w:rFonts w:cs="Arial"/>
          <w:b/>
          <w:lang w:val="ru-RU"/>
        </w:rPr>
        <w:t>.</w:t>
      </w:r>
    </w:p>
    <w:p w14:paraId="1D5602D6" w14:textId="1D259742" w:rsidR="00343A18" w:rsidRDefault="00B748B2" w:rsidP="00343A18">
      <w:pPr>
        <w:pStyle w:val="KDParagraf"/>
        <w:spacing w:before="0"/>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46288483" w14:textId="77777777" w:rsidR="00B748B2" w:rsidRPr="00792FB1" w:rsidRDefault="00B748B2"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B748B2" w:rsidRPr="00792FB1" w14:paraId="461F4BBC" w14:textId="77777777" w:rsidTr="00B748B2">
        <w:tc>
          <w:tcPr>
            <w:tcW w:w="4154" w:type="dxa"/>
            <w:shd w:val="clear" w:color="auto" w:fill="auto"/>
            <w:hideMark/>
          </w:tcPr>
          <w:p w14:paraId="1EAFAEF8" w14:textId="4951F323" w:rsidR="00B748B2" w:rsidRPr="00792FB1" w:rsidRDefault="00B748B2" w:rsidP="00B748B2">
            <w:pPr>
              <w:spacing w:before="0"/>
              <w:jc w:val="center"/>
              <w:rPr>
                <w:rFonts w:cs="Arial"/>
                <w:b/>
                <w:smallCaps/>
                <w:noProof/>
              </w:rPr>
            </w:pPr>
          </w:p>
        </w:tc>
        <w:tc>
          <w:tcPr>
            <w:tcW w:w="994" w:type="dxa"/>
            <w:shd w:val="clear" w:color="auto" w:fill="auto"/>
            <w:vAlign w:val="center"/>
          </w:tcPr>
          <w:p w14:paraId="54D821CE" w14:textId="77777777" w:rsidR="00B748B2" w:rsidRPr="00792FB1" w:rsidRDefault="00B748B2" w:rsidP="00B748B2">
            <w:pPr>
              <w:spacing w:before="0"/>
              <w:jc w:val="center"/>
              <w:rPr>
                <w:rFonts w:cs="Arial"/>
                <w:b/>
                <w:smallCaps/>
                <w:noProof/>
              </w:rPr>
            </w:pPr>
          </w:p>
        </w:tc>
        <w:tc>
          <w:tcPr>
            <w:tcW w:w="4097" w:type="dxa"/>
            <w:shd w:val="clear" w:color="auto" w:fill="auto"/>
            <w:vAlign w:val="center"/>
            <w:hideMark/>
          </w:tcPr>
          <w:p w14:paraId="0295C125" w14:textId="77777777" w:rsidR="00B748B2" w:rsidRPr="00792FB1" w:rsidRDefault="00B748B2" w:rsidP="00B748B2">
            <w:pPr>
              <w:spacing w:before="0"/>
              <w:jc w:val="center"/>
              <w:rPr>
                <w:rFonts w:cs="Arial"/>
                <w:b/>
                <w:smallCaps/>
                <w:noProof/>
              </w:rPr>
            </w:pPr>
            <w:r w:rsidRPr="00792FB1">
              <w:rPr>
                <w:rFonts w:cs="Arial"/>
                <w:b/>
                <w:noProof/>
                <w:lang w:val="sr-Cyrl-RS"/>
              </w:rPr>
              <w:t>ПРОДАВАЦ</w:t>
            </w:r>
          </w:p>
        </w:tc>
      </w:tr>
      <w:tr w:rsidR="00B748B2" w:rsidRPr="00792FB1" w14:paraId="52DA5C05" w14:textId="77777777" w:rsidTr="00B748B2">
        <w:tc>
          <w:tcPr>
            <w:tcW w:w="4154" w:type="dxa"/>
            <w:shd w:val="clear" w:color="auto" w:fill="auto"/>
            <w:hideMark/>
          </w:tcPr>
          <w:p w14:paraId="67E95A4F" w14:textId="77777777" w:rsidR="00B748B2" w:rsidRDefault="00B748B2" w:rsidP="00B748B2">
            <w:pPr>
              <w:spacing w:before="0"/>
              <w:jc w:val="center"/>
              <w:rPr>
                <w:rFonts w:cs="Arial"/>
                <w:b/>
                <w:szCs w:val="20"/>
                <w:lang w:val="sr-Cyrl-RS"/>
              </w:rPr>
            </w:pPr>
            <w:r w:rsidRPr="00910E55">
              <w:rPr>
                <w:rFonts w:cs="Arial"/>
                <w:b/>
                <w:szCs w:val="20"/>
                <w:lang w:val="sr-Cyrl-RS"/>
              </w:rPr>
              <w:t>ЈАВНО ПРЕДУЗЕЋЕ ЕЛЕКТРОПРИВРЕДА СРБИЈЕ БЕОГРАД</w:t>
            </w:r>
          </w:p>
          <w:p w14:paraId="214D7506" w14:textId="77777777" w:rsidR="00B748B2" w:rsidRDefault="00B748B2" w:rsidP="00B748B2">
            <w:pPr>
              <w:spacing w:before="0"/>
              <w:jc w:val="center"/>
              <w:rPr>
                <w:rFonts w:cs="Arial"/>
                <w:b/>
                <w:szCs w:val="20"/>
                <w:lang w:val="sr-Cyrl-RS"/>
              </w:rPr>
            </w:pPr>
          </w:p>
          <w:p w14:paraId="2B3BF602" w14:textId="7E3A654F" w:rsidR="00B748B2" w:rsidRPr="00792FB1" w:rsidRDefault="00B748B2" w:rsidP="00B748B2">
            <w:pPr>
              <w:spacing w:before="0"/>
              <w:jc w:val="center"/>
              <w:rPr>
                <w:rFonts w:cs="Arial"/>
                <w:b/>
                <w:noProof/>
              </w:rPr>
            </w:pPr>
            <w:r w:rsidRPr="00910E55">
              <w:rPr>
                <w:rFonts w:cs="Arial"/>
                <w:b/>
                <w:szCs w:val="20"/>
                <w:lang w:val="sr-Latn-RS"/>
              </w:rPr>
              <w:t xml:space="preserve"> </w:t>
            </w:r>
          </w:p>
        </w:tc>
        <w:tc>
          <w:tcPr>
            <w:tcW w:w="994" w:type="dxa"/>
            <w:shd w:val="clear" w:color="auto" w:fill="auto"/>
            <w:vAlign w:val="center"/>
          </w:tcPr>
          <w:p w14:paraId="36596BB1" w14:textId="77777777" w:rsidR="00B748B2" w:rsidRPr="00792FB1" w:rsidRDefault="00B748B2" w:rsidP="00B748B2">
            <w:pPr>
              <w:spacing w:before="0"/>
              <w:jc w:val="center"/>
              <w:rPr>
                <w:rFonts w:cs="Arial"/>
                <w:b/>
                <w:smallCaps/>
                <w:noProof/>
              </w:rPr>
            </w:pPr>
          </w:p>
        </w:tc>
        <w:tc>
          <w:tcPr>
            <w:tcW w:w="4097" w:type="dxa"/>
            <w:shd w:val="clear" w:color="auto" w:fill="auto"/>
            <w:vAlign w:val="center"/>
          </w:tcPr>
          <w:p w14:paraId="1F852B49" w14:textId="77777777" w:rsidR="00B748B2" w:rsidRPr="00792FB1" w:rsidRDefault="00B748B2" w:rsidP="00B748B2">
            <w:pPr>
              <w:spacing w:before="0"/>
              <w:jc w:val="center"/>
              <w:rPr>
                <w:rFonts w:cs="Arial"/>
                <w:b/>
                <w:smallCaps/>
                <w:noProof/>
              </w:rPr>
            </w:pPr>
            <w:r w:rsidRPr="00792FB1">
              <w:rPr>
                <w:rFonts w:cs="Arial"/>
                <w:b/>
                <w:noProof/>
                <w:lang w:val="sr-Cyrl-RS"/>
              </w:rPr>
              <w:t>Назив</w:t>
            </w:r>
          </w:p>
        </w:tc>
      </w:tr>
      <w:tr w:rsidR="00792FB1" w:rsidRPr="00792FB1" w14:paraId="02B29721" w14:textId="77777777" w:rsidTr="00B748B2">
        <w:tc>
          <w:tcPr>
            <w:tcW w:w="4154" w:type="dxa"/>
            <w:shd w:val="clear" w:color="auto" w:fill="auto"/>
            <w:vAlign w:val="center"/>
            <w:hideMark/>
          </w:tcPr>
          <w:p w14:paraId="1E09171E" w14:textId="77777777" w:rsidR="00D00EF8" w:rsidRPr="00792FB1" w:rsidRDefault="00D00EF8" w:rsidP="00030D76">
            <w:pPr>
              <w:spacing w:before="0"/>
              <w:jc w:val="center"/>
              <w:rPr>
                <w:rFonts w:cs="Arial"/>
                <w:b/>
                <w:smallCaps/>
                <w:noProof/>
              </w:rPr>
            </w:pPr>
            <w:r w:rsidRPr="00792FB1">
              <w:rPr>
                <w:rFonts w:cs="Arial"/>
                <w:b/>
                <w:noProof/>
                <w:lang w:val="sr-Cyrl-RS"/>
              </w:rPr>
              <w:t>_____________________________</w:t>
            </w:r>
          </w:p>
        </w:tc>
        <w:tc>
          <w:tcPr>
            <w:tcW w:w="994" w:type="dxa"/>
            <w:shd w:val="clear" w:color="auto" w:fill="auto"/>
            <w:vAlign w:val="center"/>
            <w:hideMark/>
          </w:tcPr>
          <w:p w14:paraId="5DC89192" w14:textId="77777777" w:rsidR="00D00EF8" w:rsidRPr="00792FB1" w:rsidRDefault="00D00EF8" w:rsidP="00030D76">
            <w:pPr>
              <w:spacing w:before="0"/>
              <w:jc w:val="center"/>
              <w:rPr>
                <w:rFonts w:cs="Arial"/>
                <w:smallCaps/>
                <w:noProof/>
              </w:rPr>
            </w:pPr>
            <w:r w:rsidRPr="00792FB1">
              <w:rPr>
                <w:rFonts w:cs="Arial"/>
                <w:noProof/>
                <w:lang w:val="sr-Cyrl-RS"/>
              </w:rPr>
              <w:t>М.П.</w:t>
            </w:r>
          </w:p>
        </w:tc>
        <w:tc>
          <w:tcPr>
            <w:tcW w:w="4097" w:type="dxa"/>
            <w:shd w:val="clear" w:color="auto" w:fill="auto"/>
            <w:vAlign w:val="center"/>
            <w:hideMark/>
          </w:tcPr>
          <w:p w14:paraId="7285664D" w14:textId="77777777" w:rsidR="00D00EF8" w:rsidRPr="00792FB1" w:rsidRDefault="00D00EF8" w:rsidP="00030D76">
            <w:pPr>
              <w:spacing w:before="0"/>
              <w:jc w:val="center"/>
              <w:rPr>
                <w:rFonts w:cs="Arial"/>
                <w:b/>
                <w:smallCaps/>
                <w:noProof/>
              </w:rPr>
            </w:pPr>
            <w:r w:rsidRPr="00792FB1">
              <w:rPr>
                <w:rFonts w:cs="Arial"/>
                <w:b/>
                <w:noProof/>
                <w:lang w:val="sr-Cyrl-RS"/>
              </w:rPr>
              <w:t>_____________________________</w:t>
            </w:r>
          </w:p>
        </w:tc>
      </w:tr>
      <w:tr w:rsidR="00792FB1" w:rsidRPr="00792FB1" w14:paraId="2D6FA7C5" w14:textId="77777777" w:rsidTr="00B748B2">
        <w:tc>
          <w:tcPr>
            <w:tcW w:w="4154" w:type="dxa"/>
            <w:shd w:val="clear" w:color="auto" w:fill="auto"/>
            <w:vAlign w:val="center"/>
            <w:hideMark/>
          </w:tcPr>
          <w:p w14:paraId="185C89E8" w14:textId="77777777" w:rsidR="00D00EF8" w:rsidRPr="00792FB1" w:rsidRDefault="00D00EF8" w:rsidP="00030D76">
            <w:pPr>
              <w:spacing w:before="0"/>
              <w:jc w:val="center"/>
              <w:rPr>
                <w:rFonts w:cs="Arial"/>
                <w:b/>
                <w:smallCaps/>
                <w:noProof/>
                <w:lang w:val="sr-Cyrl-RS"/>
              </w:rPr>
            </w:pPr>
          </w:p>
        </w:tc>
        <w:tc>
          <w:tcPr>
            <w:tcW w:w="994" w:type="dxa"/>
            <w:shd w:val="clear" w:color="auto" w:fill="auto"/>
            <w:vAlign w:val="center"/>
          </w:tcPr>
          <w:p w14:paraId="3123569C" w14:textId="77777777" w:rsidR="00D00EF8" w:rsidRPr="00792FB1" w:rsidRDefault="00D00EF8" w:rsidP="00030D76">
            <w:pPr>
              <w:spacing w:before="0"/>
              <w:jc w:val="center"/>
              <w:rPr>
                <w:rFonts w:cs="Arial"/>
                <w:b/>
                <w:smallCaps/>
                <w:noProof/>
              </w:rPr>
            </w:pPr>
          </w:p>
        </w:tc>
        <w:tc>
          <w:tcPr>
            <w:tcW w:w="4097" w:type="dxa"/>
            <w:shd w:val="clear" w:color="auto" w:fill="auto"/>
            <w:vAlign w:val="center"/>
            <w:hideMark/>
          </w:tcPr>
          <w:p w14:paraId="33BE7A89" w14:textId="77777777" w:rsidR="00D00EF8" w:rsidRPr="00792FB1" w:rsidRDefault="00D00EF8" w:rsidP="00030D76">
            <w:pPr>
              <w:spacing w:before="0"/>
              <w:jc w:val="center"/>
              <w:rPr>
                <w:rFonts w:cs="Arial"/>
                <w:b/>
                <w:smallCaps/>
                <w:noProof/>
              </w:rPr>
            </w:pPr>
            <w:r w:rsidRPr="00792FB1">
              <w:rPr>
                <w:rFonts w:cs="Arial"/>
                <w:noProof/>
                <w:lang w:val="sr-Cyrl-RS"/>
              </w:rPr>
              <w:t>име и презиме</w:t>
            </w:r>
          </w:p>
        </w:tc>
      </w:tr>
      <w:tr w:rsidR="00D00EF8" w:rsidRPr="00792FB1" w14:paraId="0978B394" w14:textId="77777777" w:rsidTr="00B748B2">
        <w:tc>
          <w:tcPr>
            <w:tcW w:w="4154" w:type="dxa"/>
            <w:shd w:val="clear" w:color="auto" w:fill="auto"/>
            <w:vAlign w:val="center"/>
            <w:hideMark/>
          </w:tcPr>
          <w:p w14:paraId="2F840DC7" w14:textId="1B705EA6" w:rsidR="00D00EF8" w:rsidRPr="00792FB1" w:rsidRDefault="00D00EF8" w:rsidP="00030D76">
            <w:pPr>
              <w:autoSpaceDE w:val="0"/>
              <w:autoSpaceDN w:val="0"/>
              <w:adjustRightInd w:val="0"/>
              <w:jc w:val="center"/>
              <w:rPr>
                <w:rFonts w:cs="Arial"/>
              </w:rPr>
            </w:pPr>
            <w:r w:rsidRPr="00792FB1">
              <w:rPr>
                <w:rFonts w:cs="&quot;Arial&quot;"/>
                <w:lang w:val="ru-RU"/>
              </w:rPr>
              <w:t>Милан Лаковић</w:t>
            </w:r>
          </w:p>
          <w:p w14:paraId="781163A1" w14:textId="77777777" w:rsidR="00D00EF8" w:rsidRPr="00792FB1" w:rsidRDefault="00D00EF8" w:rsidP="00030D76">
            <w:pPr>
              <w:autoSpaceDE w:val="0"/>
              <w:autoSpaceDN w:val="0"/>
              <w:adjustRightInd w:val="0"/>
              <w:jc w:val="center"/>
              <w:rPr>
                <w:rFonts w:cs="Arial"/>
              </w:rPr>
            </w:pPr>
            <w:r w:rsidRPr="00792FB1">
              <w:rPr>
                <w:rFonts w:cs="&quot;Arial&quot;"/>
                <w:lang w:val="ru-RU"/>
              </w:rPr>
              <w:t>Финансијски директор</w:t>
            </w:r>
          </w:p>
          <w:p w14:paraId="4E281D9C" w14:textId="77777777" w:rsidR="00D00EF8" w:rsidRPr="00792FB1" w:rsidRDefault="00D00EF8" w:rsidP="00030D76">
            <w:pPr>
              <w:autoSpaceDE w:val="0"/>
              <w:autoSpaceDN w:val="0"/>
              <w:adjustRightInd w:val="0"/>
              <w:jc w:val="center"/>
              <w:rPr>
                <w:rFonts w:cs="Arial"/>
              </w:rPr>
            </w:pPr>
            <w:r w:rsidRPr="00792FB1">
              <w:rPr>
                <w:rFonts w:cs="&quot;Arial&quot;"/>
                <w:lang w:val="ru-RU"/>
              </w:rPr>
              <w:t>ТЕ-КО  Костолац</w:t>
            </w:r>
          </w:p>
          <w:p w14:paraId="7404C8E7" w14:textId="77777777" w:rsidR="00D00EF8" w:rsidRPr="00792FB1" w:rsidRDefault="00D00EF8" w:rsidP="00030D76">
            <w:pPr>
              <w:spacing w:before="0"/>
              <w:jc w:val="center"/>
              <w:rPr>
                <w:rFonts w:cs="Arial"/>
                <w:noProof/>
                <w:lang w:val="sr-Cyrl-RS"/>
              </w:rPr>
            </w:pPr>
          </w:p>
        </w:tc>
        <w:tc>
          <w:tcPr>
            <w:tcW w:w="994" w:type="dxa"/>
            <w:shd w:val="clear" w:color="auto" w:fill="auto"/>
            <w:vAlign w:val="center"/>
          </w:tcPr>
          <w:p w14:paraId="769C40F2" w14:textId="77777777" w:rsidR="00D00EF8" w:rsidRPr="00792FB1" w:rsidRDefault="00D00EF8" w:rsidP="00030D76">
            <w:pPr>
              <w:spacing w:before="0"/>
              <w:jc w:val="center"/>
              <w:rPr>
                <w:rFonts w:cs="Arial"/>
                <w:b/>
                <w:smallCaps/>
                <w:noProof/>
              </w:rPr>
            </w:pPr>
          </w:p>
        </w:tc>
        <w:tc>
          <w:tcPr>
            <w:tcW w:w="4097" w:type="dxa"/>
            <w:shd w:val="clear" w:color="auto" w:fill="auto"/>
            <w:vAlign w:val="center"/>
          </w:tcPr>
          <w:p w14:paraId="63748E01" w14:textId="77777777" w:rsidR="00D00EF8" w:rsidRPr="00792FB1" w:rsidRDefault="00D00EF8" w:rsidP="00030D76">
            <w:pPr>
              <w:spacing w:before="0"/>
              <w:jc w:val="center"/>
              <w:rPr>
                <w:rFonts w:cs="Arial"/>
                <w:b/>
                <w:smallCaps/>
                <w:noProof/>
              </w:rPr>
            </w:pPr>
            <w:r w:rsidRPr="00792FB1">
              <w:rPr>
                <w:rFonts w:cs="Arial"/>
                <w:noProof/>
                <w:lang w:val="sr-Cyrl-RS"/>
              </w:rPr>
              <w:t>функција</w:t>
            </w:r>
          </w:p>
        </w:tc>
      </w:tr>
    </w:tbl>
    <w:p w14:paraId="3A06AF1B" w14:textId="77777777" w:rsidR="00F9636A" w:rsidRPr="00792FB1" w:rsidRDefault="00F9636A" w:rsidP="007D5281">
      <w:pPr>
        <w:rPr>
          <w:rFonts w:cs="Arial"/>
          <w:b/>
          <w:lang w:val="sr-Cyrl-RS"/>
        </w:rPr>
      </w:pPr>
    </w:p>
    <w:sectPr w:rsidR="00F9636A" w:rsidRPr="00792FB1"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D57B0" w14:textId="77777777" w:rsidR="005219C6" w:rsidRDefault="005219C6">
      <w:r>
        <w:separator/>
      </w:r>
    </w:p>
    <w:p w14:paraId="7919C2F1" w14:textId="77777777" w:rsidR="005219C6" w:rsidRDefault="005219C6"/>
  </w:endnote>
  <w:endnote w:type="continuationSeparator" w:id="0">
    <w:p w14:paraId="1B361625" w14:textId="77777777" w:rsidR="005219C6" w:rsidRDefault="005219C6">
      <w:r>
        <w:continuationSeparator/>
      </w:r>
    </w:p>
    <w:p w14:paraId="04FC4B4F" w14:textId="77777777" w:rsidR="005219C6" w:rsidRDefault="00521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E939F" w14:textId="77777777" w:rsidR="00715BC5" w:rsidRDefault="00715BC5" w:rsidP="009617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23677" w14:textId="77777777" w:rsidR="00715BC5" w:rsidRDefault="00715BC5" w:rsidP="0096170E">
    <w:pPr>
      <w:pStyle w:val="Footer"/>
      <w:ind w:right="360"/>
    </w:pPr>
  </w:p>
  <w:p w14:paraId="32106F3D" w14:textId="77777777" w:rsidR="00715BC5" w:rsidRDefault="00715BC5" w:rsidP="009617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F825" w14:textId="77777777" w:rsidR="00715BC5" w:rsidRPr="008A39FC" w:rsidRDefault="00715BC5" w:rsidP="0096170E">
    <w:pPr>
      <w:pStyle w:val="Footer"/>
      <w:pBdr>
        <w:top w:val="single" w:sz="4" w:space="3" w:color="auto"/>
      </w:pBdr>
      <w:tabs>
        <w:tab w:val="left" w:pos="255"/>
        <w:tab w:val="right" w:pos="9029"/>
      </w:tabs>
      <w:jc w:val="right"/>
      <w:rPr>
        <w:i/>
        <w:sz w:val="22"/>
        <w:szCs w:val="22"/>
      </w:rPr>
    </w:pPr>
    <w:r>
      <w:rPr>
        <w:rFonts w:cs="Arial"/>
        <w:b/>
      </w:rPr>
      <w:tab/>
      <w:t xml:space="preserve">                                   </w:t>
    </w:r>
    <w:r w:rsidRPr="008A39FC">
      <w:rPr>
        <w:rFonts w:cs="Arial"/>
        <w:i/>
        <w:sz w:val="22"/>
        <w:szCs w:val="22"/>
      </w:rPr>
      <w:t xml:space="preserve">Страна </w:t>
    </w:r>
    <w:r w:rsidRPr="008A39FC">
      <w:rPr>
        <w:rStyle w:val="PageNumber"/>
        <w:rFonts w:cs="Arial"/>
        <w:i/>
        <w:sz w:val="22"/>
        <w:szCs w:val="22"/>
      </w:rPr>
      <w:fldChar w:fldCharType="begin"/>
    </w:r>
    <w:r w:rsidRPr="008A39FC">
      <w:rPr>
        <w:rStyle w:val="PageNumber"/>
        <w:rFonts w:cs="Arial"/>
        <w:i/>
        <w:sz w:val="22"/>
        <w:szCs w:val="22"/>
      </w:rPr>
      <w:instrText xml:space="preserve"> PAGE </w:instrText>
    </w:r>
    <w:r w:rsidRPr="008A39FC">
      <w:rPr>
        <w:rStyle w:val="PageNumber"/>
        <w:rFonts w:cs="Arial"/>
        <w:i/>
        <w:sz w:val="22"/>
        <w:szCs w:val="22"/>
      </w:rPr>
      <w:fldChar w:fldCharType="separate"/>
    </w:r>
    <w:r w:rsidR="002C41BC">
      <w:rPr>
        <w:rStyle w:val="PageNumber"/>
        <w:rFonts w:cs="Arial"/>
        <w:i/>
        <w:noProof/>
        <w:sz w:val="22"/>
        <w:szCs w:val="22"/>
      </w:rPr>
      <w:t>2</w:t>
    </w:r>
    <w:r w:rsidRPr="008A39FC">
      <w:rPr>
        <w:rStyle w:val="PageNumber"/>
        <w:rFonts w:cs="Arial"/>
        <w:i/>
        <w:sz w:val="22"/>
        <w:szCs w:val="22"/>
      </w:rPr>
      <w:fldChar w:fldCharType="end"/>
    </w:r>
    <w:r w:rsidRPr="008A39FC">
      <w:rPr>
        <w:rStyle w:val="PageNumber"/>
        <w:rFonts w:cs="Arial"/>
        <w:i/>
        <w:sz w:val="22"/>
        <w:szCs w:val="22"/>
      </w:rPr>
      <w:t xml:space="preserve"> од </w:t>
    </w:r>
    <w:r w:rsidRPr="008A39FC">
      <w:rPr>
        <w:rStyle w:val="PageNumber"/>
        <w:rFonts w:cs="Arial"/>
        <w:i/>
        <w:sz w:val="22"/>
        <w:szCs w:val="22"/>
      </w:rPr>
      <w:fldChar w:fldCharType="begin"/>
    </w:r>
    <w:r w:rsidRPr="008A39FC">
      <w:rPr>
        <w:rStyle w:val="PageNumber"/>
        <w:rFonts w:cs="Arial"/>
        <w:i/>
        <w:sz w:val="22"/>
        <w:szCs w:val="22"/>
      </w:rPr>
      <w:instrText xml:space="preserve"> NUMPAGES </w:instrText>
    </w:r>
    <w:r w:rsidRPr="008A39FC">
      <w:rPr>
        <w:rStyle w:val="PageNumber"/>
        <w:rFonts w:cs="Arial"/>
        <w:i/>
        <w:sz w:val="22"/>
        <w:szCs w:val="22"/>
      </w:rPr>
      <w:fldChar w:fldCharType="separate"/>
    </w:r>
    <w:r w:rsidR="002C41BC">
      <w:rPr>
        <w:rStyle w:val="PageNumber"/>
        <w:rFonts w:cs="Arial"/>
        <w:i/>
        <w:noProof/>
        <w:sz w:val="22"/>
        <w:szCs w:val="22"/>
      </w:rPr>
      <w:t>58</w:t>
    </w:r>
    <w:r w:rsidRPr="008A39FC">
      <w:rPr>
        <w:rStyle w:val="PageNumber"/>
        <w:rFonts w:cs="Arial"/>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B12D2" w14:textId="77777777" w:rsidR="00715BC5" w:rsidRPr="00461C79" w:rsidRDefault="00715BC5" w:rsidP="0096170E">
    <w:pPr>
      <w:pStyle w:val="Footer"/>
      <w:pBdr>
        <w:top w:val="single" w:sz="4" w:space="3" w:color="auto"/>
      </w:pBdr>
      <w:jc w:val="right"/>
      <w:rPr>
        <w:i/>
        <w:sz w:val="22"/>
        <w:szCs w:val="22"/>
      </w:rPr>
    </w:pPr>
    <w:r w:rsidRPr="00461C79">
      <w:rPr>
        <w:rFonts w:cs="Arial"/>
        <w:i/>
        <w:sz w:val="22"/>
        <w:szCs w:val="22"/>
      </w:rPr>
      <w:t xml:space="preserve">Страна </w:t>
    </w:r>
    <w:r w:rsidRPr="00461C79">
      <w:rPr>
        <w:rStyle w:val="PageNumber"/>
        <w:rFonts w:cs="Arial"/>
        <w:i/>
        <w:sz w:val="22"/>
        <w:szCs w:val="22"/>
      </w:rPr>
      <w:fldChar w:fldCharType="begin"/>
    </w:r>
    <w:r w:rsidRPr="00461C79">
      <w:rPr>
        <w:rStyle w:val="PageNumber"/>
        <w:rFonts w:cs="Arial"/>
        <w:i/>
        <w:sz w:val="22"/>
        <w:szCs w:val="22"/>
      </w:rPr>
      <w:instrText xml:space="preserve"> PAGE </w:instrText>
    </w:r>
    <w:r w:rsidRPr="00461C79">
      <w:rPr>
        <w:rStyle w:val="PageNumber"/>
        <w:rFonts w:cs="Arial"/>
        <w:i/>
        <w:sz w:val="22"/>
        <w:szCs w:val="22"/>
      </w:rPr>
      <w:fldChar w:fldCharType="separate"/>
    </w:r>
    <w:r w:rsidR="002C41BC">
      <w:rPr>
        <w:rStyle w:val="PageNumber"/>
        <w:rFonts w:cs="Arial"/>
        <w:i/>
        <w:noProof/>
        <w:sz w:val="22"/>
        <w:szCs w:val="22"/>
      </w:rPr>
      <w:t>1</w:t>
    </w:r>
    <w:r w:rsidRPr="00461C79">
      <w:rPr>
        <w:rStyle w:val="PageNumber"/>
        <w:rFonts w:cs="Arial"/>
        <w:i/>
        <w:sz w:val="22"/>
        <w:szCs w:val="22"/>
      </w:rPr>
      <w:fldChar w:fldCharType="end"/>
    </w:r>
    <w:r w:rsidRPr="00461C79">
      <w:rPr>
        <w:rStyle w:val="PageNumber"/>
        <w:rFonts w:cs="Arial"/>
        <w:i/>
        <w:sz w:val="22"/>
        <w:szCs w:val="22"/>
      </w:rPr>
      <w:t xml:space="preserve"> од </w:t>
    </w:r>
    <w:r w:rsidRPr="00461C79">
      <w:rPr>
        <w:rStyle w:val="PageNumber"/>
        <w:rFonts w:cs="Arial"/>
        <w:i/>
        <w:sz w:val="22"/>
        <w:szCs w:val="22"/>
      </w:rPr>
      <w:fldChar w:fldCharType="begin"/>
    </w:r>
    <w:r w:rsidRPr="00461C79">
      <w:rPr>
        <w:rStyle w:val="PageNumber"/>
        <w:rFonts w:cs="Arial"/>
        <w:i/>
        <w:sz w:val="22"/>
        <w:szCs w:val="22"/>
      </w:rPr>
      <w:instrText xml:space="preserve"> NUMPAGES </w:instrText>
    </w:r>
    <w:r w:rsidRPr="00461C79">
      <w:rPr>
        <w:rStyle w:val="PageNumber"/>
        <w:rFonts w:cs="Arial"/>
        <w:i/>
        <w:sz w:val="22"/>
        <w:szCs w:val="22"/>
      </w:rPr>
      <w:fldChar w:fldCharType="separate"/>
    </w:r>
    <w:r w:rsidR="002C41BC">
      <w:rPr>
        <w:rStyle w:val="PageNumber"/>
        <w:rFonts w:cs="Arial"/>
        <w:i/>
        <w:noProof/>
        <w:sz w:val="22"/>
        <w:szCs w:val="22"/>
      </w:rPr>
      <w:t>58</w:t>
    </w:r>
    <w:r w:rsidRPr="00461C79">
      <w:rPr>
        <w:rStyle w:val="PageNumber"/>
        <w:rFonts w:cs="Arial"/>
        <w:i/>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715BC5" w:rsidRDefault="00715BC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715BC5" w:rsidRDefault="00715BC5" w:rsidP="00841BE7">
    <w:pPr>
      <w:pStyle w:val="Footer"/>
      <w:ind w:right="360"/>
    </w:pPr>
  </w:p>
  <w:p w14:paraId="340F1A55" w14:textId="77777777" w:rsidR="00715BC5" w:rsidRDefault="00715BC5"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715BC5" w:rsidRPr="00EC5BB4" w:rsidRDefault="00715BC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C41BC">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C41BC">
      <w:rPr>
        <w:rStyle w:val="PageNumber"/>
        <w:rFonts w:cs="Arial"/>
        <w:b/>
        <w:noProof/>
        <w:szCs w:val="24"/>
      </w:rPr>
      <w:t>58</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715BC5" w:rsidRPr="00EC5BB4" w:rsidRDefault="00715BC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C41BC">
      <w:rPr>
        <w:rStyle w:val="PageNumber"/>
        <w:rFonts w:cs="Arial"/>
        <w:b/>
        <w:noProof/>
        <w:szCs w:val="24"/>
      </w:rPr>
      <w:t>11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C41BC">
      <w:rPr>
        <w:rStyle w:val="PageNumber"/>
        <w:rFonts w:cs="Arial"/>
        <w:b/>
        <w:noProof/>
        <w:szCs w:val="24"/>
      </w:rPr>
      <w:t>58</w:t>
    </w:r>
    <w:r w:rsidRPr="00EC5BB4">
      <w:rPr>
        <w:rStyle w:val="PageNumber"/>
        <w:rFonts w:cs="Arial"/>
        <w:b/>
        <w:szCs w:val="24"/>
      </w:rPr>
      <w:fldChar w:fldCharType="end"/>
    </w:r>
  </w:p>
  <w:p w14:paraId="7C7538CB" w14:textId="77777777" w:rsidR="00715BC5" w:rsidRDefault="00715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F871C" w14:textId="77777777" w:rsidR="005219C6" w:rsidRDefault="005219C6">
      <w:r>
        <w:separator/>
      </w:r>
    </w:p>
    <w:p w14:paraId="62BEFD75" w14:textId="77777777" w:rsidR="005219C6" w:rsidRDefault="005219C6"/>
  </w:footnote>
  <w:footnote w:type="continuationSeparator" w:id="0">
    <w:p w14:paraId="484CC883" w14:textId="77777777" w:rsidR="005219C6" w:rsidRDefault="005219C6">
      <w:r>
        <w:continuationSeparator/>
      </w:r>
    </w:p>
    <w:p w14:paraId="44B53184" w14:textId="77777777" w:rsidR="005219C6" w:rsidRDefault="005219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5F72" w14:textId="77777777" w:rsidR="00715BC5" w:rsidRDefault="00715BC5" w:rsidP="0096170E">
    <w:pPr>
      <w:pStyle w:val="Header"/>
      <w:rPr>
        <w:sz w:val="20"/>
      </w:rPr>
    </w:pPr>
  </w:p>
  <w:p w14:paraId="779E625D" w14:textId="22E15CE7" w:rsidR="00715BC5" w:rsidRPr="00461C79" w:rsidRDefault="00715BC5" w:rsidP="0096170E">
    <w:pPr>
      <w:pStyle w:val="Header"/>
      <w:rPr>
        <w:rFonts w:cs="Arial"/>
        <w:sz w:val="22"/>
        <w:szCs w:val="22"/>
        <w:lang w:val="sr-Latn-CS"/>
      </w:rPr>
    </w:pPr>
    <w:r w:rsidRPr="00B35467">
      <w:rPr>
        <w:rFonts w:cs="Arial"/>
        <w:sz w:val="22"/>
        <w:szCs w:val="22"/>
        <w:lang w:val="ru-RU"/>
      </w:rPr>
      <w:t xml:space="preserve">ЈП „Електропривреда Србије“ Београд  </w:t>
    </w:r>
    <w:r>
      <w:rPr>
        <w:rFonts w:cs="Arial"/>
        <w:sz w:val="22"/>
        <w:szCs w:val="22"/>
        <w:lang w:val="ru-RU"/>
      </w:rPr>
      <w:t>-</w:t>
    </w:r>
    <w:r w:rsidRPr="00B35467">
      <w:rPr>
        <w:rFonts w:cs="Arial"/>
        <w:sz w:val="22"/>
        <w:szCs w:val="22"/>
        <w:lang w:val="ru-RU"/>
      </w:rPr>
      <w:t xml:space="preserve"> Конкурсна документација ЈН</w:t>
    </w:r>
    <w:r>
      <w:rPr>
        <w:rFonts w:cs="Arial"/>
        <w:sz w:val="22"/>
        <w:szCs w:val="22"/>
        <w:lang w:val="ru-RU"/>
      </w:rPr>
      <w:t xml:space="preserve"> </w:t>
    </w:r>
    <w:r>
      <w:rPr>
        <w:rFonts w:cs="Arial"/>
        <w:b/>
        <w:sz w:val="22"/>
        <w:szCs w:val="22"/>
        <w:lang w:val="ru-RU"/>
      </w:rPr>
      <w:t>3100/</w:t>
    </w:r>
    <w:r>
      <w:rPr>
        <w:rFonts w:cs="Arial"/>
        <w:b/>
        <w:sz w:val="22"/>
        <w:szCs w:val="22"/>
        <w:lang w:val="sr-Cyrl-CS"/>
      </w:rPr>
      <w:t>0672/2020</w:t>
    </w:r>
  </w:p>
  <w:p w14:paraId="123094B5" w14:textId="77777777" w:rsidR="00715BC5" w:rsidRPr="00C359CC" w:rsidRDefault="00715BC5" w:rsidP="0096170E">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518A8" w14:textId="77777777" w:rsidR="00715BC5" w:rsidRDefault="00715BC5" w:rsidP="0096170E">
    <w:pPr>
      <w:pStyle w:val="Header"/>
    </w:pPr>
  </w:p>
  <w:p w14:paraId="6E81965C" w14:textId="77777777" w:rsidR="00AC21A1" w:rsidRPr="00AC21A1" w:rsidRDefault="00AC21A1" w:rsidP="00AC21A1">
    <w:pPr>
      <w:pStyle w:val="Header"/>
      <w:jc w:val="center"/>
      <w:rPr>
        <w:rFonts w:cs="Arial"/>
        <w:i/>
        <w:sz w:val="20"/>
        <w:lang w:val="sr-Latn-CS"/>
      </w:rPr>
    </w:pPr>
    <w:r w:rsidRPr="00AC21A1">
      <w:rPr>
        <w:rFonts w:cs="Arial"/>
        <w:i/>
        <w:sz w:val="20"/>
        <w:lang w:val="ru-RU"/>
      </w:rPr>
      <w:t xml:space="preserve">ЈП „Електропривреда Србије“ Београд  - Конкурсна документација ЈН </w:t>
    </w:r>
    <w:r w:rsidRPr="00AC21A1">
      <w:rPr>
        <w:rFonts w:cs="Arial"/>
        <w:b/>
        <w:i/>
        <w:sz w:val="20"/>
        <w:lang w:val="ru-RU"/>
      </w:rPr>
      <w:t>3100/</w:t>
    </w:r>
    <w:r w:rsidRPr="00AC21A1">
      <w:rPr>
        <w:rFonts w:cs="Arial"/>
        <w:b/>
        <w:i/>
        <w:sz w:val="20"/>
        <w:lang w:val="sr-Cyrl-CS"/>
      </w:rPr>
      <w:t>0672/2020</w:t>
    </w:r>
  </w:p>
  <w:p w14:paraId="196FB402" w14:textId="77777777" w:rsidR="00715BC5" w:rsidRPr="00C359CC" w:rsidRDefault="00715BC5" w:rsidP="0096170E">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715BC5" w:rsidRDefault="00715BC5" w:rsidP="004276AD">
    <w:pPr>
      <w:pStyle w:val="Header"/>
      <w:rPr>
        <w:sz w:val="20"/>
      </w:rPr>
    </w:pPr>
  </w:p>
  <w:p w14:paraId="5C97F881" w14:textId="0CEDBD47" w:rsidR="00715BC5" w:rsidRPr="003D03DE" w:rsidRDefault="00715BC5" w:rsidP="003D03DE">
    <w:pPr>
      <w:pStyle w:val="Header"/>
      <w:jc w:val="center"/>
      <w:rPr>
        <w:i/>
        <w:sz w:val="20"/>
        <w:lang w:val="sr-Cyrl-RS"/>
      </w:rPr>
    </w:pPr>
    <w:r w:rsidRPr="003D03DE">
      <w:rPr>
        <w:i/>
        <w:sz w:val="20"/>
        <w:lang w:val="ru-RU"/>
      </w:rPr>
      <w:t>ЈП „Елект</w:t>
    </w:r>
    <w:r>
      <w:rPr>
        <w:i/>
        <w:sz w:val="20"/>
        <w:lang w:val="ru-RU"/>
      </w:rPr>
      <w:t xml:space="preserve">ропривреда Србије“ Београд  </w:t>
    </w:r>
    <w:r w:rsidRPr="003D03DE">
      <w:rPr>
        <w:i/>
        <w:sz w:val="20"/>
        <w:lang w:val="ru-RU"/>
      </w:rPr>
      <w:t>Конкурсна документација</w:t>
    </w:r>
    <w:r w:rsidRPr="003D03DE">
      <w:rPr>
        <w:i/>
        <w:sz w:val="20"/>
        <w:lang w:val="sr-Cyrl-RS"/>
      </w:rPr>
      <w:t xml:space="preserve"> </w:t>
    </w:r>
    <w:r w:rsidRPr="003D03DE">
      <w:rPr>
        <w:i/>
        <w:sz w:val="20"/>
        <w:lang w:val="ru-RU"/>
      </w:rPr>
      <w:t>ЈН/3100</w:t>
    </w:r>
    <w:r>
      <w:rPr>
        <w:i/>
        <w:sz w:val="20"/>
        <w:lang w:val="ru-RU"/>
      </w:rPr>
      <w:t>/</w:t>
    </w:r>
    <w:r w:rsidRPr="003D03DE">
      <w:rPr>
        <w:i/>
        <w:sz w:val="20"/>
        <w:lang w:val="ru-RU"/>
      </w:rPr>
      <w:t>0672/2020</w:t>
    </w:r>
  </w:p>
  <w:p w14:paraId="3A3C99C2" w14:textId="77777777" w:rsidR="00715BC5" w:rsidRPr="00EF4936" w:rsidRDefault="00715BC5"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715BC5" w:rsidRDefault="00715BC5" w:rsidP="004276AD">
    <w:pPr>
      <w:pStyle w:val="Header"/>
      <w:rPr>
        <w:lang w:val="sr-Cyrl-RS"/>
      </w:rPr>
    </w:pPr>
  </w:p>
  <w:p w14:paraId="21C09815" w14:textId="4C810AD2" w:rsidR="00715BC5" w:rsidRPr="00443EB3" w:rsidRDefault="00715BC5" w:rsidP="00443EB3">
    <w:pPr>
      <w:pStyle w:val="Header"/>
      <w:jc w:val="center"/>
      <w:rPr>
        <w:i/>
        <w:sz w:val="20"/>
        <w:lang w:val="sr-Cyrl-RS"/>
      </w:rPr>
    </w:pPr>
    <w:r w:rsidRPr="00443EB3">
      <w:rPr>
        <w:i/>
        <w:sz w:val="20"/>
        <w:lang w:val="ru-RU"/>
      </w:rPr>
      <w:t>ЈП „Елек</w:t>
    </w:r>
    <w:r>
      <w:rPr>
        <w:i/>
        <w:sz w:val="20"/>
        <w:lang w:val="ru-RU"/>
      </w:rPr>
      <w:t xml:space="preserve">тропривреда Србије“ Београд </w:t>
    </w:r>
    <w:r w:rsidRPr="00443EB3">
      <w:rPr>
        <w:i/>
        <w:sz w:val="20"/>
        <w:lang w:val="ru-RU"/>
      </w:rPr>
      <w:t xml:space="preserve"> Конкурсна документација</w:t>
    </w:r>
    <w:r w:rsidRPr="00443EB3">
      <w:rPr>
        <w:i/>
        <w:sz w:val="20"/>
        <w:lang w:val="sr-Cyrl-RS"/>
      </w:rPr>
      <w:t xml:space="preserve"> </w:t>
    </w:r>
    <w:r w:rsidRPr="00443EB3">
      <w:rPr>
        <w:i/>
        <w:sz w:val="20"/>
        <w:lang w:val="ru-RU"/>
      </w:rPr>
      <w:t>ЈН/3100/0672/2020</w:t>
    </w:r>
  </w:p>
  <w:p w14:paraId="74971107" w14:textId="77777777" w:rsidR="00715BC5" w:rsidRPr="00EF4936" w:rsidRDefault="00715BC5"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9340D6"/>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FC598A"/>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D5C1BAD"/>
    <w:multiLevelType w:val="hybridMultilevel"/>
    <w:tmpl w:val="C9D6CCF0"/>
    <w:lvl w:ilvl="0" w:tplc="713A1D7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6B3E16"/>
    <w:multiLevelType w:val="hybridMultilevel"/>
    <w:tmpl w:val="09FC6BB6"/>
    <w:lvl w:ilvl="0" w:tplc="084EE5E2">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70C3BAA"/>
    <w:multiLevelType w:val="hybridMultilevel"/>
    <w:tmpl w:val="9D881108"/>
    <w:lvl w:ilvl="0" w:tplc="D15407B4">
      <w:start w:val="1"/>
      <w:numFmt w:val="decimal"/>
      <w:lvlText w:val="%1."/>
      <w:lvlJc w:val="left"/>
      <w:pPr>
        <w:tabs>
          <w:tab w:val="num" w:pos="786"/>
        </w:tabs>
        <w:ind w:left="786" w:hanging="360"/>
      </w:pPr>
      <w:rPr>
        <w:rFonts w:cs="Times New Roman" w:hint="default"/>
        <w:b/>
      </w:rPr>
    </w:lvl>
    <w:lvl w:ilvl="1" w:tplc="DBB68476">
      <w:start w:val="1"/>
      <w:numFmt w:val="bullet"/>
      <w:lvlText w:val="-"/>
      <w:lvlJc w:val="left"/>
      <w:pPr>
        <w:tabs>
          <w:tab w:val="num" w:pos="1788"/>
        </w:tabs>
        <w:ind w:left="1788" w:hanging="360"/>
      </w:pPr>
      <w:rPr>
        <w:rFonts w:ascii="Verdana" w:eastAsia="Times New Roman" w:hAnsi="Verdana" w:hint="default"/>
      </w:rPr>
    </w:lvl>
    <w:lvl w:ilvl="2" w:tplc="081A001B" w:tentative="1">
      <w:start w:val="1"/>
      <w:numFmt w:val="lowerRoman"/>
      <w:lvlText w:val="%3."/>
      <w:lvlJc w:val="right"/>
      <w:pPr>
        <w:tabs>
          <w:tab w:val="num" w:pos="2508"/>
        </w:tabs>
        <w:ind w:left="2508" w:hanging="180"/>
      </w:pPr>
      <w:rPr>
        <w:rFonts w:cs="Times New Roman"/>
      </w:rPr>
    </w:lvl>
    <w:lvl w:ilvl="3" w:tplc="081A000F" w:tentative="1">
      <w:start w:val="1"/>
      <w:numFmt w:val="decimal"/>
      <w:lvlText w:val="%4."/>
      <w:lvlJc w:val="left"/>
      <w:pPr>
        <w:tabs>
          <w:tab w:val="num" w:pos="3228"/>
        </w:tabs>
        <w:ind w:left="3228" w:hanging="360"/>
      </w:pPr>
      <w:rPr>
        <w:rFonts w:cs="Times New Roman"/>
      </w:rPr>
    </w:lvl>
    <w:lvl w:ilvl="4" w:tplc="081A0019" w:tentative="1">
      <w:start w:val="1"/>
      <w:numFmt w:val="lowerLetter"/>
      <w:lvlText w:val="%5."/>
      <w:lvlJc w:val="left"/>
      <w:pPr>
        <w:tabs>
          <w:tab w:val="num" w:pos="3948"/>
        </w:tabs>
        <w:ind w:left="3948" w:hanging="360"/>
      </w:pPr>
      <w:rPr>
        <w:rFonts w:cs="Times New Roman"/>
      </w:rPr>
    </w:lvl>
    <w:lvl w:ilvl="5" w:tplc="081A001B" w:tentative="1">
      <w:start w:val="1"/>
      <w:numFmt w:val="lowerRoman"/>
      <w:lvlText w:val="%6."/>
      <w:lvlJc w:val="right"/>
      <w:pPr>
        <w:tabs>
          <w:tab w:val="num" w:pos="4668"/>
        </w:tabs>
        <w:ind w:left="4668" w:hanging="180"/>
      </w:pPr>
      <w:rPr>
        <w:rFonts w:cs="Times New Roman"/>
      </w:rPr>
    </w:lvl>
    <w:lvl w:ilvl="6" w:tplc="081A000F" w:tentative="1">
      <w:start w:val="1"/>
      <w:numFmt w:val="decimal"/>
      <w:lvlText w:val="%7."/>
      <w:lvlJc w:val="left"/>
      <w:pPr>
        <w:tabs>
          <w:tab w:val="num" w:pos="5388"/>
        </w:tabs>
        <w:ind w:left="5388" w:hanging="360"/>
      </w:pPr>
      <w:rPr>
        <w:rFonts w:cs="Times New Roman"/>
      </w:rPr>
    </w:lvl>
    <w:lvl w:ilvl="7" w:tplc="081A0019" w:tentative="1">
      <w:start w:val="1"/>
      <w:numFmt w:val="lowerLetter"/>
      <w:lvlText w:val="%8."/>
      <w:lvlJc w:val="left"/>
      <w:pPr>
        <w:tabs>
          <w:tab w:val="num" w:pos="6108"/>
        </w:tabs>
        <w:ind w:left="6108" w:hanging="360"/>
      </w:pPr>
      <w:rPr>
        <w:rFonts w:cs="Times New Roman"/>
      </w:rPr>
    </w:lvl>
    <w:lvl w:ilvl="8" w:tplc="081A001B" w:tentative="1">
      <w:start w:val="1"/>
      <w:numFmt w:val="lowerRoman"/>
      <w:lvlText w:val="%9."/>
      <w:lvlJc w:val="right"/>
      <w:pPr>
        <w:tabs>
          <w:tab w:val="num" w:pos="6828"/>
        </w:tabs>
        <w:ind w:left="6828" w:hanging="180"/>
      </w:pPr>
      <w:rPr>
        <w:rFonts w:cs="Times New Roman"/>
      </w:rPr>
    </w:lvl>
  </w:abstractNum>
  <w:abstractNum w:abstractNumId="72" w15:restartNumberingAfterBreak="0">
    <w:nsid w:val="2B615F81"/>
    <w:multiLevelType w:val="multilevel"/>
    <w:tmpl w:val="008A22F2"/>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586B36"/>
    <w:multiLevelType w:val="hybridMultilevel"/>
    <w:tmpl w:val="AA6C72CE"/>
    <w:lvl w:ilvl="0" w:tplc="3E5E299C">
      <w:start w:val="3"/>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6"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8B82191"/>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38263E6"/>
    <w:multiLevelType w:val="hybridMultilevel"/>
    <w:tmpl w:val="CCD21592"/>
    <w:lvl w:ilvl="0" w:tplc="CCC072D2">
      <w:numFmt w:val="bullet"/>
      <w:lvlText w:val="-"/>
      <w:lvlJc w:val="left"/>
      <w:pPr>
        <w:ind w:left="720" w:hanging="360"/>
      </w:pPr>
      <w:rPr>
        <w:rFonts w:ascii="Times New Roman" w:eastAsia="Calibr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C840DF3"/>
    <w:multiLevelType w:val="hybridMultilevel"/>
    <w:tmpl w:val="8E7CD3F6"/>
    <w:lvl w:ilvl="0" w:tplc="C66C9A8C">
      <w:start w:val="3"/>
      <w:numFmt w:val="bullet"/>
      <w:lvlText w:val="-"/>
      <w:lvlJc w:val="left"/>
      <w:pPr>
        <w:ind w:left="1152" w:hanging="360"/>
      </w:pPr>
      <w:rPr>
        <w:rFonts w:ascii="Arial" w:eastAsiaTheme="minorHAnsi" w:hAnsi="Arial" w:cs="Arial" w:hint="default"/>
      </w:rPr>
    </w:lvl>
    <w:lvl w:ilvl="1" w:tplc="241A0003">
      <w:start w:val="1"/>
      <w:numFmt w:val="bullet"/>
      <w:lvlText w:val="o"/>
      <w:lvlJc w:val="left"/>
      <w:pPr>
        <w:ind w:left="1872" w:hanging="360"/>
      </w:pPr>
      <w:rPr>
        <w:rFonts w:ascii="Courier New" w:hAnsi="Courier New" w:cs="Courier New" w:hint="default"/>
      </w:rPr>
    </w:lvl>
    <w:lvl w:ilvl="2" w:tplc="241A0005">
      <w:start w:val="1"/>
      <w:numFmt w:val="bullet"/>
      <w:lvlText w:val=""/>
      <w:lvlJc w:val="left"/>
      <w:pPr>
        <w:ind w:left="2592" w:hanging="360"/>
      </w:pPr>
      <w:rPr>
        <w:rFonts w:ascii="Wingdings" w:hAnsi="Wingdings" w:hint="default"/>
      </w:rPr>
    </w:lvl>
    <w:lvl w:ilvl="3" w:tplc="241A0001">
      <w:start w:val="1"/>
      <w:numFmt w:val="bullet"/>
      <w:lvlText w:val=""/>
      <w:lvlJc w:val="left"/>
      <w:pPr>
        <w:ind w:left="3312" w:hanging="360"/>
      </w:pPr>
      <w:rPr>
        <w:rFonts w:ascii="Symbol" w:hAnsi="Symbol" w:hint="default"/>
      </w:rPr>
    </w:lvl>
    <w:lvl w:ilvl="4" w:tplc="241A0003">
      <w:start w:val="1"/>
      <w:numFmt w:val="bullet"/>
      <w:lvlText w:val="o"/>
      <w:lvlJc w:val="left"/>
      <w:pPr>
        <w:ind w:left="4032" w:hanging="360"/>
      </w:pPr>
      <w:rPr>
        <w:rFonts w:ascii="Courier New" w:hAnsi="Courier New" w:cs="Courier New" w:hint="default"/>
      </w:rPr>
    </w:lvl>
    <w:lvl w:ilvl="5" w:tplc="241A0005">
      <w:start w:val="1"/>
      <w:numFmt w:val="bullet"/>
      <w:lvlText w:val=""/>
      <w:lvlJc w:val="left"/>
      <w:pPr>
        <w:ind w:left="4752" w:hanging="360"/>
      </w:pPr>
      <w:rPr>
        <w:rFonts w:ascii="Wingdings" w:hAnsi="Wingdings" w:hint="default"/>
      </w:rPr>
    </w:lvl>
    <w:lvl w:ilvl="6" w:tplc="241A0001">
      <w:start w:val="1"/>
      <w:numFmt w:val="bullet"/>
      <w:lvlText w:val=""/>
      <w:lvlJc w:val="left"/>
      <w:pPr>
        <w:ind w:left="5472" w:hanging="360"/>
      </w:pPr>
      <w:rPr>
        <w:rFonts w:ascii="Symbol" w:hAnsi="Symbol" w:hint="default"/>
      </w:rPr>
    </w:lvl>
    <w:lvl w:ilvl="7" w:tplc="241A0003">
      <w:start w:val="1"/>
      <w:numFmt w:val="bullet"/>
      <w:lvlText w:val="o"/>
      <w:lvlJc w:val="left"/>
      <w:pPr>
        <w:ind w:left="6192" w:hanging="360"/>
      </w:pPr>
      <w:rPr>
        <w:rFonts w:ascii="Courier New" w:hAnsi="Courier New" w:cs="Courier New" w:hint="default"/>
      </w:rPr>
    </w:lvl>
    <w:lvl w:ilvl="8" w:tplc="241A0005">
      <w:start w:val="1"/>
      <w:numFmt w:val="bullet"/>
      <w:lvlText w:val=""/>
      <w:lvlJc w:val="left"/>
      <w:pPr>
        <w:ind w:left="6912"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D862A04"/>
    <w:multiLevelType w:val="hybridMultilevel"/>
    <w:tmpl w:val="EC6A2E6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2580614"/>
    <w:multiLevelType w:val="hybridMultilevel"/>
    <w:tmpl w:val="EB6C3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1A35C65"/>
    <w:multiLevelType w:val="hybridMultilevel"/>
    <w:tmpl w:val="12C45E02"/>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611CBB"/>
    <w:multiLevelType w:val="hybridMultilevel"/>
    <w:tmpl w:val="536A6DC8"/>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5377D92"/>
    <w:multiLevelType w:val="hybridMultilevel"/>
    <w:tmpl w:val="162C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072ECD"/>
    <w:multiLevelType w:val="hybridMultilevel"/>
    <w:tmpl w:val="3210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C812B39"/>
    <w:multiLevelType w:val="hybridMultilevel"/>
    <w:tmpl w:val="836A06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6"/>
  </w:num>
  <w:num w:numId="2">
    <w:abstractNumId w:val="66"/>
  </w:num>
  <w:num w:numId="3">
    <w:abstractNumId w:val="90"/>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2"/>
  </w:num>
  <w:num w:numId="8">
    <w:abstractNumId w:val="73"/>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9"/>
  </w:num>
  <w:num w:numId="12">
    <w:abstractNumId w:val="70"/>
  </w:num>
  <w:num w:numId="13">
    <w:abstractNumId w:val="62"/>
  </w:num>
  <w:num w:numId="14">
    <w:abstractNumId w:val="59"/>
  </w:num>
  <w:num w:numId="15">
    <w:abstractNumId w:val="81"/>
  </w:num>
  <w:num w:numId="16">
    <w:abstractNumId w:val="65"/>
  </w:num>
  <w:num w:numId="17">
    <w:abstractNumId w:val="92"/>
  </w:num>
  <w:num w:numId="18">
    <w:abstractNumId w:val="95"/>
  </w:num>
  <w:num w:numId="19">
    <w:abstractNumId w:val="92"/>
  </w:num>
  <w:num w:numId="20">
    <w:abstractNumId w:val="50"/>
  </w:num>
  <w:num w:numId="21">
    <w:abstractNumId w:val="80"/>
  </w:num>
  <w:num w:numId="22">
    <w:abstractNumId w:val="60"/>
  </w:num>
  <w:num w:numId="23">
    <w:abstractNumId w:val="83"/>
  </w:num>
  <w:num w:numId="24">
    <w:abstractNumId w:val="68"/>
  </w:num>
  <w:num w:numId="25">
    <w:abstractNumId w:val="49"/>
  </w:num>
  <w:num w:numId="26">
    <w:abstractNumId w:val="51"/>
  </w:num>
  <w:num w:numId="27">
    <w:abstractNumId w:val="74"/>
  </w:num>
  <w:num w:numId="28">
    <w:abstractNumId w:val="89"/>
  </w:num>
  <w:num w:numId="29">
    <w:abstractNumId w:val="97"/>
  </w:num>
  <w:num w:numId="30">
    <w:abstractNumId w:val="52"/>
  </w:num>
  <w:num w:numId="31">
    <w:abstractNumId w:val="91"/>
  </w:num>
  <w:num w:numId="32">
    <w:abstractNumId w:val="78"/>
  </w:num>
  <w:num w:numId="33">
    <w:abstractNumId w:val="82"/>
  </w:num>
  <w:num w:numId="34">
    <w:abstractNumId w:val="54"/>
  </w:num>
  <w:num w:numId="35">
    <w:abstractNumId w:val="103"/>
  </w:num>
  <w:num w:numId="36">
    <w:abstractNumId w:val="94"/>
  </w:num>
  <w:num w:numId="37">
    <w:abstractNumId w:val="105"/>
  </w:num>
  <w:num w:numId="38">
    <w:abstractNumId w:val="71"/>
  </w:num>
  <w:num w:numId="39">
    <w:abstractNumId w:val="75"/>
  </w:num>
  <w:num w:numId="40">
    <w:abstractNumId w:val="76"/>
  </w:num>
  <w:num w:numId="41">
    <w:abstractNumId w:val="87"/>
  </w:num>
  <w:num w:numId="42">
    <w:abstractNumId w:val="7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num>
  <w:num w:numId="44">
    <w:abstractNumId w:val="84"/>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F84"/>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0F7"/>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D76"/>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6D9"/>
    <w:rsid w:val="00042846"/>
    <w:rsid w:val="00042AB1"/>
    <w:rsid w:val="00042D8E"/>
    <w:rsid w:val="00043274"/>
    <w:rsid w:val="0004327C"/>
    <w:rsid w:val="00043B23"/>
    <w:rsid w:val="00043C87"/>
    <w:rsid w:val="00043D31"/>
    <w:rsid w:val="000440B1"/>
    <w:rsid w:val="00044484"/>
    <w:rsid w:val="00044A8E"/>
    <w:rsid w:val="000455D2"/>
    <w:rsid w:val="000459C1"/>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1F4"/>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5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95D"/>
    <w:rsid w:val="00074EDB"/>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574"/>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D45"/>
    <w:rsid w:val="00097FA2"/>
    <w:rsid w:val="000A070F"/>
    <w:rsid w:val="000A0720"/>
    <w:rsid w:val="000A10E3"/>
    <w:rsid w:val="000A2227"/>
    <w:rsid w:val="000A3715"/>
    <w:rsid w:val="000A388F"/>
    <w:rsid w:val="000A3F5E"/>
    <w:rsid w:val="000A4D7F"/>
    <w:rsid w:val="000A4DA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B6"/>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C0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ADF"/>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EEC"/>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CE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86B"/>
    <w:rsid w:val="001379A6"/>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E99"/>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5EC6"/>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CAD"/>
    <w:rsid w:val="001A402C"/>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427"/>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3F7"/>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122"/>
    <w:rsid w:val="002065C0"/>
    <w:rsid w:val="002067CF"/>
    <w:rsid w:val="00206ABA"/>
    <w:rsid w:val="00206AD0"/>
    <w:rsid w:val="00206C02"/>
    <w:rsid w:val="00207151"/>
    <w:rsid w:val="0020735B"/>
    <w:rsid w:val="0020764A"/>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F3"/>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6E7"/>
    <w:rsid w:val="002577A6"/>
    <w:rsid w:val="00257BCA"/>
    <w:rsid w:val="00257D8E"/>
    <w:rsid w:val="00257DB1"/>
    <w:rsid w:val="00257DD9"/>
    <w:rsid w:val="00260104"/>
    <w:rsid w:val="00260B87"/>
    <w:rsid w:val="00260D10"/>
    <w:rsid w:val="00260D53"/>
    <w:rsid w:val="00261232"/>
    <w:rsid w:val="00261249"/>
    <w:rsid w:val="00261349"/>
    <w:rsid w:val="00261778"/>
    <w:rsid w:val="00261A43"/>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4D1"/>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EC2"/>
    <w:rsid w:val="002A6F0F"/>
    <w:rsid w:val="002A6FD6"/>
    <w:rsid w:val="002A7161"/>
    <w:rsid w:val="002A73F4"/>
    <w:rsid w:val="002A74E2"/>
    <w:rsid w:val="002A776B"/>
    <w:rsid w:val="002A786E"/>
    <w:rsid w:val="002A7AE5"/>
    <w:rsid w:val="002A7E23"/>
    <w:rsid w:val="002A7E24"/>
    <w:rsid w:val="002B017B"/>
    <w:rsid w:val="002B033C"/>
    <w:rsid w:val="002B0650"/>
    <w:rsid w:val="002B0891"/>
    <w:rsid w:val="002B0C8B"/>
    <w:rsid w:val="002B0F43"/>
    <w:rsid w:val="002B1022"/>
    <w:rsid w:val="002B1224"/>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7AF"/>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1C1"/>
    <w:rsid w:val="002C3274"/>
    <w:rsid w:val="002C3283"/>
    <w:rsid w:val="002C342F"/>
    <w:rsid w:val="002C34EE"/>
    <w:rsid w:val="002C35E1"/>
    <w:rsid w:val="002C3B6B"/>
    <w:rsid w:val="002C3DFA"/>
    <w:rsid w:val="002C3FEE"/>
    <w:rsid w:val="002C41BC"/>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9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0F51"/>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EDA"/>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DF3"/>
    <w:rsid w:val="00350395"/>
    <w:rsid w:val="003503BE"/>
    <w:rsid w:val="003508B5"/>
    <w:rsid w:val="00350E4B"/>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82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731"/>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AF3"/>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0F3"/>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409"/>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D7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2CE"/>
    <w:rsid w:val="003C6934"/>
    <w:rsid w:val="003C6A93"/>
    <w:rsid w:val="003C6C52"/>
    <w:rsid w:val="003C71E2"/>
    <w:rsid w:val="003C7223"/>
    <w:rsid w:val="003C7CCE"/>
    <w:rsid w:val="003C7D8F"/>
    <w:rsid w:val="003D004D"/>
    <w:rsid w:val="003D00A4"/>
    <w:rsid w:val="003D03DE"/>
    <w:rsid w:val="003D0A98"/>
    <w:rsid w:val="003D0AE4"/>
    <w:rsid w:val="003D0C59"/>
    <w:rsid w:val="003D0D36"/>
    <w:rsid w:val="003D0DE8"/>
    <w:rsid w:val="003D0F3F"/>
    <w:rsid w:val="003D1178"/>
    <w:rsid w:val="003D119D"/>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9BC"/>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5C2"/>
    <w:rsid w:val="003F7B3E"/>
    <w:rsid w:val="003F7DFD"/>
    <w:rsid w:val="003F7F17"/>
    <w:rsid w:val="00400022"/>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9B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EA7"/>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7E5"/>
    <w:rsid w:val="00420F5D"/>
    <w:rsid w:val="00421165"/>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D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5D2"/>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3EB3"/>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88"/>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C52"/>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8C1"/>
    <w:rsid w:val="004E2917"/>
    <w:rsid w:val="004E297C"/>
    <w:rsid w:val="004E2B51"/>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50D"/>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9C6"/>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37F"/>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08"/>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9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65B"/>
    <w:rsid w:val="00593EB1"/>
    <w:rsid w:val="00594D1F"/>
    <w:rsid w:val="00594F71"/>
    <w:rsid w:val="00595000"/>
    <w:rsid w:val="0059587B"/>
    <w:rsid w:val="005959ED"/>
    <w:rsid w:val="00595CDD"/>
    <w:rsid w:val="005969BC"/>
    <w:rsid w:val="005970FF"/>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93"/>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59"/>
    <w:rsid w:val="005C5A99"/>
    <w:rsid w:val="005C5C3E"/>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2764F"/>
    <w:rsid w:val="00627F91"/>
    <w:rsid w:val="00630278"/>
    <w:rsid w:val="0063038F"/>
    <w:rsid w:val="00630421"/>
    <w:rsid w:val="00630EB5"/>
    <w:rsid w:val="00631036"/>
    <w:rsid w:val="00631454"/>
    <w:rsid w:val="006318B6"/>
    <w:rsid w:val="00631E7E"/>
    <w:rsid w:val="006327A1"/>
    <w:rsid w:val="006328D3"/>
    <w:rsid w:val="00632FBA"/>
    <w:rsid w:val="00633020"/>
    <w:rsid w:val="00633CE7"/>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7DF"/>
    <w:rsid w:val="00663D9E"/>
    <w:rsid w:val="00664027"/>
    <w:rsid w:val="00664534"/>
    <w:rsid w:val="00664A23"/>
    <w:rsid w:val="00664F29"/>
    <w:rsid w:val="0066500B"/>
    <w:rsid w:val="00665143"/>
    <w:rsid w:val="006658AD"/>
    <w:rsid w:val="00665BAE"/>
    <w:rsid w:val="00665E9E"/>
    <w:rsid w:val="00666A36"/>
    <w:rsid w:val="00666FF0"/>
    <w:rsid w:val="00667A08"/>
    <w:rsid w:val="00670208"/>
    <w:rsid w:val="00670461"/>
    <w:rsid w:val="006707F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0BB"/>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EEA"/>
    <w:rsid w:val="006C5F2E"/>
    <w:rsid w:val="006C62B6"/>
    <w:rsid w:val="006C6AF1"/>
    <w:rsid w:val="006C6FDF"/>
    <w:rsid w:val="006C7060"/>
    <w:rsid w:val="006C769D"/>
    <w:rsid w:val="006C7F42"/>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BC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1AF"/>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8C"/>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67E"/>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245"/>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FB1"/>
    <w:rsid w:val="00793032"/>
    <w:rsid w:val="00793071"/>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2FE"/>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7EE"/>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D2A"/>
    <w:rsid w:val="00827257"/>
    <w:rsid w:val="00827AEB"/>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94F"/>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AED"/>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9E"/>
    <w:rsid w:val="008821F5"/>
    <w:rsid w:val="008824BD"/>
    <w:rsid w:val="008824F8"/>
    <w:rsid w:val="008826D7"/>
    <w:rsid w:val="00882AF6"/>
    <w:rsid w:val="00882F38"/>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04"/>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348"/>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BB6"/>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12"/>
    <w:rsid w:val="008B4F7E"/>
    <w:rsid w:val="008B51D9"/>
    <w:rsid w:val="008B5E97"/>
    <w:rsid w:val="008B5FBE"/>
    <w:rsid w:val="008B60BA"/>
    <w:rsid w:val="008B6230"/>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06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C7"/>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8A2"/>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771"/>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70E"/>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3A9"/>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F19"/>
    <w:rsid w:val="0099239F"/>
    <w:rsid w:val="009927B8"/>
    <w:rsid w:val="009927D3"/>
    <w:rsid w:val="00992AC0"/>
    <w:rsid w:val="00992D3E"/>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511"/>
    <w:rsid w:val="009A2888"/>
    <w:rsid w:val="009A3198"/>
    <w:rsid w:val="009A382E"/>
    <w:rsid w:val="009A3852"/>
    <w:rsid w:val="009A389A"/>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E9"/>
    <w:rsid w:val="00A102AD"/>
    <w:rsid w:val="00A107D3"/>
    <w:rsid w:val="00A1104B"/>
    <w:rsid w:val="00A11094"/>
    <w:rsid w:val="00A112B9"/>
    <w:rsid w:val="00A118E0"/>
    <w:rsid w:val="00A120B9"/>
    <w:rsid w:val="00A12377"/>
    <w:rsid w:val="00A128FE"/>
    <w:rsid w:val="00A1319D"/>
    <w:rsid w:val="00A13254"/>
    <w:rsid w:val="00A13398"/>
    <w:rsid w:val="00A133B9"/>
    <w:rsid w:val="00A13B02"/>
    <w:rsid w:val="00A13C87"/>
    <w:rsid w:val="00A13CDA"/>
    <w:rsid w:val="00A14432"/>
    <w:rsid w:val="00A1452A"/>
    <w:rsid w:val="00A1486A"/>
    <w:rsid w:val="00A14F1F"/>
    <w:rsid w:val="00A15916"/>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23"/>
    <w:rsid w:val="00A208B8"/>
    <w:rsid w:val="00A20D58"/>
    <w:rsid w:val="00A215D1"/>
    <w:rsid w:val="00A2190F"/>
    <w:rsid w:val="00A21A88"/>
    <w:rsid w:val="00A221EE"/>
    <w:rsid w:val="00A227E1"/>
    <w:rsid w:val="00A22F1B"/>
    <w:rsid w:val="00A2376D"/>
    <w:rsid w:val="00A238D1"/>
    <w:rsid w:val="00A23976"/>
    <w:rsid w:val="00A239AC"/>
    <w:rsid w:val="00A23A68"/>
    <w:rsid w:val="00A23EAE"/>
    <w:rsid w:val="00A23FE0"/>
    <w:rsid w:val="00A240F7"/>
    <w:rsid w:val="00A24A3E"/>
    <w:rsid w:val="00A24AA3"/>
    <w:rsid w:val="00A254DA"/>
    <w:rsid w:val="00A25735"/>
    <w:rsid w:val="00A257F5"/>
    <w:rsid w:val="00A25D00"/>
    <w:rsid w:val="00A25D78"/>
    <w:rsid w:val="00A26526"/>
    <w:rsid w:val="00A266F8"/>
    <w:rsid w:val="00A268F1"/>
    <w:rsid w:val="00A27030"/>
    <w:rsid w:val="00A308F9"/>
    <w:rsid w:val="00A30D34"/>
    <w:rsid w:val="00A30DB2"/>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EE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F0"/>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498"/>
    <w:rsid w:val="00A80511"/>
    <w:rsid w:val="00A80538"/>
    <w:rsid w:val="00A8054F"/>
    <w:rsid w:val="00A80575"/>
    <w:rsid w:val="00A80C99"/>
    <w:rsid w:val="00A818DE"/>
    <w:rsid w:val="00A81A9B"/>
    <w:rsid w:val="00A81ADD"/>
    <w:rsid w:val="00A81CB1"/>
    <w:rsid w:val="00A81DFB"/>
    <w:rsid w:val="00A82C77"/>
    <w:rsid w:val="00A82CA4"/>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DB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680"/>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F77"/>
    <w:rsid w:val="00AC043E"/>
    <w:rsid w:val="00AC0714"/>
    <w:rsid w:val="00AC0842"/>
    <w:rsid w:val="00AC0958"/>
    <w:rsid w:val="00AC1A40"/>
    <w:rsid w:val="00AC1BFB"/>
    <w:rsid w:val="00AC1CAC"/>
    <w:rsid w:val="00AC1EFD"/>
    <w:rsid w:val="00AC21A1"/>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67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B82"/>
    <w:rsid w:val="00AE5CF6"/>
    <w:rsid w:val="00AE605F"/>
    <w:rsid w:val="00AE6441"/>
    <w:rsid w:val="00AE6B7F"/>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136"/>
    <w:rsid w:val="00B0474A"/>
    <w:rsid w:val="00B04C78"/>
    <w:rsid w:val="00B04E74"/>
    <w:rsid w:val="00B05144"/>
    <w:rsid w:val="00B05298"/>
    <w:rsid w:val="00B053B3"/>
    <w:rsid w:val="00B05487"/>
    <w:rsid w:val="00B05BBC"/>
    <w:rsid w:val="00B05FF1"/>
    <w:rsid w:val="00B061E1"/>
    <w:rsid w:val="00B06264"/>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5D9"/>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DD"/>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8B2"/>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5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3FB0"/>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3FD"/>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CE"/>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687"/>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68F"/>
    <w:rsid w:val="00C1371F"/>
    <w:rsid w:val="00C138DE"/>
    <w:rsid w:val="00C13B1F"/>
    <w:rsid w:val="00C13BEF"/>
    <w:rsid w:val="00C14152"/>
    <w:rsid w:val="00C14157"/>
    <w:rsid w:val="00C1425C"/>
    <w:rsid w:val="00C14BC7"/>
    <w:rsid w:val="00C1530A"/>
    <w:rsid w:val="00C153FA"/>
    <w:rsid w:val="00C158C6"/>
    <w:rsid w:val="00C16743"/>
    <w:rsid w:val="00C16FD9"/>
    <w:rsid w:val="00C172AB"/>
    <w:rsid w:val="00C17734"/>
    <w:rsid w:val="00C17816"/>
    <w:rsid w:val="00C17D44"/>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C22"/>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CBA"/>
    <w:rsid w:val="00C84F89"/>
    <w:rsid w:val="00C8533F"/>
    <w:rsid w:val="00C85479"/>
    <w:rsid w:val="00C85817"/>
    <w:rsid w:val="00C8595C"/>
    <w:rsid w:val="00C85CF3"/>
    <w:rsid w:val="00C85D18"/>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C6B"/>
    <w:rsid w:val="00C95E86"/>
    <w:rsid w:val="00C97891"/>
    <w:rsid w:val="00C978BE"/>
    <w:rsid w:val="00CA028F"/>
    <w:rsid w:val="00CA0951"/>
    <w:rsid w:val="00CA0CE9"/>
    <w:rsid w:val="00CA107E"/>
    <w:rsid w:val="00CA1167"/>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EF8"/>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47C"/>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A8"/>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60"/>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D07"/>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0F"/>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460"/>
    <w:rsid w:val="00D839ED"/>
    <w:rsid w:val="00D84599"/>
    <w:rsid w:val="00D846BA"/>
    <w:rsid w:val="00D84987"/>
    <w:rsid w:val="00D84CD2"/>
    <w:rsid w:val="00D84D38"/>
    <w:rsid w:val="00D8511B"/>
    <w:rsid w:val="00D857B1"/>
    <w:rsid w:val="00D85BDE"/>
    <w:rsid w:val="00D86811"/>
    <w:rsid w:val="00D8686F"/>
    <w:rsid w:val="00D8730D"/>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DA5"/>
    <w:rsid w:val="00D93EB8"/>
    <w:rsid w:val="00D9410D"/>
    <w:rsid w:val="00D945EA"/>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4B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2E5"/>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1B2"/>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1BDA"/>
    <w:rsid w:val="00DF2577"/>
    <w:rsid w:val="00DF260A"/>
    <w:rsid w:val="00DF2854"/>
    <w:rsid w:val="00DF2A9A"/>
    <w:rsid w:val="00DF3090"/>
    <w:rsid w:val="00DF32AD"/>
    <w:rsid w:val="00DF3371"/>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FB"/>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0BB8"/>
    <w:rsid w:val="00E1127E"/>
    <w:rsid w:val="00E1221D"/>
    <w:rsid w:val="00E122C0"/>
    <w:rsid w:val="00E1241E"/>
    <w:rsid w:val="00E127D9"/>
    <w:rsid w:val="00E128AB"/>
    <w:rsid w:val="00E129A4"/>
    <w:rsid w:val="00E12C5D"/>
    <w:rsid w:val="00E12F1A"/>
    <w:rsid w:val="00E13113"/>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6E"/>
    <w:rsid w:val="00E41F95"/>
    <w:rsid w:val="00E42027"/>
    <w:rsid w:val="00E42075"/>
    <w:rsid w:val="00E42120"/>
    <w:rsid w:val="00E4256C"/>
    <w:rsid w:val="00E42A66"/>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BC7"/>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7C2"/>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EB4"/>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2D"/>
    <w:rsid w:val="00EF3878"/>
    <w:rsid w:val="00EF399B"/>
    <w:rsid w:val="00EF450E"/>
    <w:rsid w:val="00EF45F6"/>
    <w:rsid w:val="00EF47EE"/>
    <w:rsid w:val="00EF4936"/>
    <w:rsid w:val="00EF4EED"/>
    <w:rsid w:val="00EF4FF8"/>
    <w:rsid w:val="00EF5937"/>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89E"/>
    <w:rsid w:val="00F67A3A"/>
    <w:rsid w:val="00F67A55"/>
    <w:rsid w:val="00F67AB1"/>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A86"/>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C7A"/>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13E"/>
    <w:rsid w:val="00FE4327"/>
    <w:rsid w:val="00FE435C"/>
    <w:rsid w:val="00FE4C19"/>
    <w:rsid w:val="00FE5738"/>
    <w:rsid w:val="00FE5A9E"/>
    <w:rsid w:val="00FE5EBE"/>
    <w:rsid w:val="00FE62A9"/>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B27"/>
    <w:rsid w:val="00FF2F5F"/>
    <w:rsid w:val="00FF301A"/>
    <w:rsid w:val="00FF3102"/>
    <w:rsid w:val="00FF31A1"/>
    <w:rsid w:val="00FF3601"/>
    <w:rsid w:val="00FF388B"/>
    <w:rsid w:val="00FF3CCB"/>
    <w:rsid w:val="00FF4510"/>
    <w:rsid w:val="00FF46C9"/>
    <w:rsid w:val="00FF4772"/>
    <w:rsid w:val="00FF4842"/>
    <w:rsid w:val="00FF4AF9"/>
    <w:rsid w:val="00FF4B27"/>
    <w:rsid w:val="00FF4BBC"/>
    <w:rsid w:val="00FF4CF1"/>
    <w:rsid w:val="00FF4E0F"/>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174C6BE2-5533-4BEB-945D-DF2D167B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4415D2"/>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4415D2"/>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2">
    <w:name w:val="Font Style12"/>
    <w:rsid w:val="004415D2"/>
    <w:rPr>
      <w:rFonts w:ascii="Times New Roman" w:hAnsi="Times New Roman" w:cs="Times New Roman"/>
      <w:sz w:val="22"/>
      <w:szCs w:val="22"/>
    </w:rPr>
  </w:style>
  <w:style w:type="character" w:customStyle="1" w:styleId="FontStyle13">
    <w:name w:val="Font Style13"/>
    <w:rsid w:val="004415D2"/>
    <w:rPr>
      <w:rFonts w:ascii="Times New Roman" w:hAnsi="Times New Roman" w:cs="Times New Roman"/>
      <w:sz w:val="22"/>
      <w:szCs w:val="22"/>
    </w:rPr>
  </w:style>
  <w:style w:type="character" w:customStyle="1" w:styleId="FontStyle19">
    <w:name w:val="Font Style19"/>
    <w:rsid w:val="004415D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89882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32258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4225566">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82874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450210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4050734">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57656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153998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504040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9845511">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903062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1780196">
      <w:bodyDiv w:val="1"/>
      <w:marLeft w:val="0"/>
      <w:marRight w:val="0"/>
      <w:marTop w:val="0"/>
      <w:marBottom w:val="0"/>
      <w:divBdr>
        <w:top w:val="none" w:sz="0" w:space="0" w:color="auto"/>
        <w:left w:val="none" w:sz="0" w:space="0" w:color="auto"/>
        <w:bottom w:val="none" w:sz="0" w:space="0" w:color="auto"/>
        <w:right w:val="none" w:sz="0" w:space="0" w:color="auto"/>
      </w:divBdr>
    </w:div>
    <w:div w:id="207781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lavoljub.stok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95F5-B051-4735-B0F3-5E812791B5B5}"/>
</file>

<file path=customXml/itemProps10.xml><?xml version="1.0" encoding="utf-8"?>
<ds:datastoreItem xmlns:ds="http://schemas.openxmlformats.org/officeDocument/2006/customXml" ds:itemID="{D39D3934-F949-4791-A09B-A0D81A107E49}"/>
</file>

<file path=customXml/itemProps100.xml><?xml version="1.0" encoding="utf-8"?>
<ds:datastoreItem xmlns:ds="http://schemas.openxmlformats.org/officeDocument/2006/customXml" ds:itemID="{281E64BF-9112-4F3F-B5A5-E642550F09D5}"/>
</file>

<file path=customXml/itemProps101.xml><?xml version="1.0" encoding="utf-8"?>
<ds:datastoreItem xmlns:ds="http://schemas.openxmlformats.org/officeDocument/2006/customXml" ds:itemID="{D5E793FC-6048-41A7-9D4A-906214589A96}"/>
</file>

<file path=customXml/itemProps102.xml><?xml version="1.0" encoding="utf-8"?>
<ds:datastoreItem xmlns:ds="http://schemas.openxmlformats.org/officeDocument/2006/customXml" ds:itemID="{4EE27CD9-52D4-446E-866F-CFC4FE75B06A}"/>
</file>

<file path=customXml/itemProps103.xml><?xml version="1.0" encoding="utf-8"?>
<ds:datastoreItem xmlns:ds="http://schemas.openxmlformats.org/officeDocument/2006/customXml" ds:itemID="{B27821BF-A4EB-41EC-A623-4986B66671FA}"/>
</file>

<file path=customXml/itemProps104.xml><?xml version="1.0" encoding="utf-8"?>
<ds:datastoreItem xmlns:ds="http://schemas.openxmlformats.org/officeDocument/2006/customXml" ds:itemID="{81AC191F-C7FC-4B8B-9C67-A05379A96B0B}"/>
</file>

<file path=customXml/itemProps105.xml><?xml version="1.0" encoding="utf-8"?>
<ds:datastoreItem xmlns:ds="http://schemas.openxmlformats.org/officeDocument/2006/customXml" ds:itemID="{D7B7650E-E35A-4C43-81E2-2ED67A2F3113}"/>
</file>

<file path=customXml/itemProps106.xml><?xml version="1.0" encoding="utf-8"?>
<ds:datastoreItem xmlns:ds="http://schemas.openxmlformats.org/officeDocument/2006/customXml" ds:itemID="{343790F5-B2A8-4342-BBDE-FBE50E64CAA5}"/>
</file>

<file path=customXml/itemProps107.xml><?xml version="1.0" encoding="utf-8"?>
<ds:datastoreItem xmlns:ds="http://schemas.openxmlformats.org/officeDocument/2006/customXml" ds:itemID="{7239D944-6824-4E4B-9C6E-03DD8017DF2D}"/>
</file>

<file path=customXml/itemProps108.xml><?xml version="1.0" encoding="utf-8"?>
<ds:datastoreItem xmlns:ds="http://schemas.openxmlformats.org/officeDocument/2006/customXml" ds:itemID="{00AAE363-7F97-40A5-805B-470F2544B8C7}"/>
</file>

<file path=customXml/itemProps109.xml><?xml version="1.0" encoding="utf-8"?>
<ds:datastoreItem xmlns:ds="http://schemas.openxmlformats.org/officeDocument/2006/customXml" ds:itemID="{39E3113C-390B-480A-8A72-10A9A7789918}"/>
</file>

<file path=customXml/itemProps11.xml><?xml version="1.0" encoding="utf-8"?>
<ds:datastoreItem xmlns:ds="http://schemas.openxmlformats.org/officeDocument/2006/customXml" ds:itemID="{EA12BAD7-E072-47C5-BC5D-C5C6B5722C0F}"/>
</file>

<file path=customXml/itemProps110.xml><?xml version="1.0" encoding="utf-8"?>
<ds:datastoreItem xmlns:ds="http://schemas.openxmlformats.org/officeDocument/2006/customXml" ds:itemID="{AACD55B7-5E59-4E57-AD87-1D37369C5AC8}"/>
</file>

<file path=customXml/itemProps111.xml><?xml version="1.0" encoding="utf-8"?>
<ds:datastoreItem xmlns:ds="http://schemas.openxmlformats.org/officeDocument/2006/customXml" ds:itemID="{6F666BB7-E866-4B31-8B18-0B008AEA43E4}"/>
</file>

<file path=customXml/itemProps112.xml><?xml version="1.0" encoding="utf-8"?>
<ds:datastoreItem xmlns:ds="http://schemas.openxmlformats.org/officeDocument/2006/customXml" ds:itemID="{1BF1DD57-2ECE-42E3-A7DF-2D8CDF2A4F39}"/>
</file>

<file path=customXml/itemProps113.xml><?xml version="1.0" encoding="utf-8"?>
<ds:datastoreItem xmlns:ds="http://schemas.openxmlformats.org/officeDocument/2006/customXml" ds:itemID="{E87BB397-43F1-4BAF-AA6D-3197F6F46260}"/>
</file>

<file path=customXml/itemProps114.xml><?xml version="1.0" encoding="utf-8"?>
<ds:datastoreItem xmlns:ds="http://schemas.openxmlformats.org/officeDocument/2006/customXml" ds:itemID="{CAFA7785-2FEC-4D8E-9E9A-388992D07A1F}"/>
</file>

<file path=customXml/itemProps115.xml><?xml version="1.0" encoding="utf-8"?>
<ds:datastoreItem xmlns:ds="http://schemas.openxmlformats.org/officeDocument/2006/customXml" ds:itemID="{6B739AE4-76DF-46E6-BB8E-EFFA07D26353}"/>
</file>

<file path=customXml/itemProps116.xml><?xml version="1.0" encoding="utf-8"?>
<ds:datastoreItem xmlns:ds="http://schemas.openxmlformats.org/officeDocument/2006/customXml" ds:itemID="{DFA04AA7-058B-4FE7-BE01-BB3D668F76E0}"/>
</file>

<file path=customXml/itemProps117.xml><?xml version="1.0" encoding="utf-8"?>
<ds:datastoreItem xmlns:ds="http://schemas.openxmlformats.org/officeDocument/2006/customXml" ds:itemID="{BF590382-E7CE-4BE4-9E1B-09D556CAD258}"/>
</file>

<file path=customXml/itemProps118.xml><?xml version="1.0" encoding="utf-8"?>
<ds:datastoreItem xmlns:ds="http://schemas.openxmlformats.org/officeDocument/2006/customXml" ds:itemID="{E1A0388F-E1B0-43D5-9E78-28575A905515}"/>
</file>

<file path=customXml/itemProps119.xml><?xml version="1.0" encoding="utf-8"?>
<ds:datastoreItem xmlns:ds="http://schemas.openxmlformats.org/officeDocument/2006/customXml" ds:itemID="{A0356D9E-6D94-4164-9BB9-D6FBF74AF64C}"/>
</file>

<file path=customXml/itemProps12.xml><?xml version="1.0" encoding="utf-8"?>
<ds:datastoreItem xmlns:ds="http://schemas.openxmlformats.org/officeDocument/2006/customXml" ds:itemID="{7030F866-08A3-47F5-B456-C89A1C80D9CA}"/>
</file>

<file path=customXml/itemProps120.xml><?xml version="1.0" encoding="utf-8"?>
<ds:datastoreItem xmlns:ds="http://schemas.openxmlformats.org/officeDocument/2006/customXml" ds:itemID="{42A045C2-F3FA-41C0-AE2F-35D374DFA7D7}"/>
</file>

<file path=customXml/itemProps121.xml><?xml version="1.0" encoding="utf-8"?>
<ds:datastoreItem xmlns:ds="http://schemas.openxmlformats.org/officeDocument/2006/customXml" ds:itemID="{575ABD58-4D5B-4CEF-8588-A376E8AAA631}"/>
</file>

<file path=customXml/itemProps122.xml><?xml version="1.0" encoding="utf-8"?>
<ds:datastoreItem xmlns:ds="http://schemas.openxmlformats.org/officeDocument/2006/customXml" ds:itemID="{821C534A-4370-4757-9DBD-AEBE7C7F8356}"/>
</file>

<file path=customXml/itemProps123.xml><?xml version="1.0" encoding="utf-8"?>
<ds:datastoreItem xmlns:ds="http://schemas.openxmlformats.org/officeDocument/2006/customXml" ds:itemID="{C7143140-4B27-4CF3-AB5B-29564AB9D186}"/>
</file>

<file path=customXml/itemProps124.xml><?xml version="1.0" encoding="utf-8"?>
<ds:datastoreItem xmlns:ds="http://schemas.openxmlformats.org/officeDocument/2006/customXml" ds:itemID="{266138E6-B450-412E-9AAA-AF80F753AE88}"/>
</file>

<file path=customXml/itemProps125.xml><?xml version="1.0" encoding="utf-8"?>
<ds:datastoreItem xmlns:ds="http://schemas.openxmlformats.org/officeDocument/2006/customXml" ds:itemID="{FE810F59-2F2C-4959-B269-77D3F342FC4B}"/>
</file>

<file path=customXml/itemProps126.xml><?xml version="1.0" encoding="utf-8"?>
<ds:datastoreItem xmlns:ds="http://schemas.openxmlformats.org/officeDocument/2006/customXml" ds:itemID="{6BF11DDD-8C82-4E9A-BDD8-21D5DDEFB2AD}"/>
</file>

<file path=customXml/itemProps127.xml><?xml version="1.0" encoding="utf-8"?>
<ds:datastoreItem xmlns:ds="http://schemas.openxmlformats.org/officeDocument/2006/customXml" ds:itemID="{CF8F2FFF-8326-43DB-AD1B-41EAF66ACB92}"/>
</file>

<file path=customXml/itemProps128.xml><?xml version="1.0" encoding="utf-8"?>
<ds:datastoreItem xmlns:ds="http://schemas.openxmlformats.org/officeDocument/2006/customXml" ds:itemID="{0906B830-9DE5-430C-8447-11CE3E945A40}"/>
</file>

<file path=customXml/itemProps129.xml><?xml version="1.0" encoding="utf-8"?>
<ds:datastoreItem xmlns:ds="http://schemas.openxmlformats.org/officeDocument/2006/customXml" ds:itemID="{BA16042F-6460-4060-8A41-0CCB8E4A2595}"/>
</file>

<file path=customXml/itemProps13.xml><?xml version="1.0" encoding="utf-8"?>
<ds:datastoreItem xmlns:ds="http://schemas.openxmlformats.org/officeDocument/2006/customXml" ds:itemID="{2DE6D3B2-7E62-4857-802C-6990E575AC38}"/>
</file>

<file path=customXml/itemProps130.xml><?xml version="1.0" encoding="utf-8"?>
<ds:datastoreItem xmlns:ds="http://schemas.openxmlformats.org/officeDocument/2006/customXml" ds:itemID="{94837D19-5AB5-40D2-A3B7-25C0E973FDB7}"/>
</file>

<file path=customXml/itemProps131.xml><?xml version="1.0" encoding="utf-8"?>
<ds:datastoreItem xmlns:ds="http://schemas.openxmlformats.org/officeDocument/2006/customXml" ds:itemID="{34FCCB7C-CA59-4AC0-A680-495DDCD2B6AB}"/>
</file>

<file path=customXml/itemProps132.xml><?xml version="1.0" encoding="utf-8"?>
<ds:datastoreItem xmlns:ds="http://schemas.openxmlformats.org/officeDocument/2006/customXml" ds:itemID="{A83C6340-78F9-4986-85F7-78B00D991E52}"/>
</file>

<file path=customXml/itemProps133.xml><?xml version="1.0" encoding="utf-8"?>
<ds:datastoreItem xmlns:ds="http://schemas.openxmlformats.org/officeDocument/2006/customXml" ds:itemID="{20ED9C49-8E69-44D1-B170-E1354DB8D728}"/>
</file>

<file path=customXml/itemProps134.xml><?xml version="1.0" encoding="utf-8"?>
<ds:datastoreItem xmlns:ds="http://schemas.openxmlformats.org/officeDocument/2006/customXml" ds:itemID="{97EF8069-3C95-4188-8798-6A51FC3B112A}"/>
</file>

<file path=customXml/itemProps135.xml><?xml version="1.0" encoding="utf-8"?>
<ds:datastoreItem xmlns:ds="http://schemas.openxmlformats.org/officeDocument/2006/customXml" ds:itemID="{9FD6526D-9E8D-48BD-A464-DAC76742C924}"/>
</file>

<file path=customXml/itemProps136.xml><?xml version="1.0" encoding="utf-8"?>
<ds:datastoreItem xmlns:ds="http://schemas.openxmlformats.org/officeDocument/2006/customXml" ds:itemID="{67B9C7AE-9195-4F75-9CEB-9416A1305BD9}"/>
</file>

<file path=customXml/itemProps137.xml><?xml version="1.0" encoding="utf-8"?>
<ds:datastoreItem xmlns:ds="http://schemas.openxmlformats.org/officeDocument/2006/customXml" ds:itemID="{092084C0-5C02-497C-9A5D-E1B6CE994DB3}"/>
</file>

<file path=customXml/itemProps138.xml><?xml version="1.0" encoding="utf-8"?>
<ds:datastoreItem xmlns:ds="http://schemas.openxmlformats.org/officeDocument/2006/customXml" ds:itemID="{ADDB3811-D690-43B3-8F5C-DE4307D6D5E0}"/>
</file>

<file path=customXml/itemProps139.xml><?xml version="1.0" encoding="utf-8"?>
<ds:datastoreItem xmlns:ds="http://schemas.openxmlformats.org/officeDocument/2006/customXml" ds:itemID="{04CDDE1F-8999-41C7-9AB4-F3A8CB755E44}"/>
</file>

<file path=customXml/itemProps14.xml><?xml version="1.0" encoding="utf-8"?>
<ds:datastoreItem xmlns:ds="http://schemas.openxmlformats.org/officeDocument/2006/customXml" ds:itemID="{3477BDED-7963-4CA7-82A6-31F6007BBE58}"/>
</file>

<file path=customXml/itemProps140.xml><?xml version="1.0" encoding="utf-8"?>
<ds:datastoreItem xmlns:ds="http://schemas.openxmlformats.org/officeDocument/2006/customXml" ds:itemID="{9AD55C43-514A-4568-AA49-547613DD6720}"/>
</file>

<file path=customXml/itemProps141.xml><?xml version="1.0" encoding="utf-8"?>
<ds:datastoreItem xmlns:ds="http://schemas.openxmlformats.org/officeDocument/2006/customXml" ds:itemID="{162A3DCC-E853-434A-B9A3-DCF123C5A48B}"/>
</file>

<file path=customXml/itemProps142.xml><?xml version="1.0" encoding="utf-8"?>
<ds:datastoreItem xmlns:ds="http://schemas.openxmlformats.org/officeDocument/2006/customXml" ds:itemID="{B512CD00-27B0-490A-94F5-8100B4E9E534}"/>
</file>

<file path=customXml/itemProps143.xml><?xml version="1.0" encoding="utf-8"?>
<ds:datastoreItem xmlns:ds="http://schemas.openxmlformats.org/officeDocument/2006/customXml" ds:itemID="{A8AA5A77-7082-4C61-9BF0-3A2585834B03}"/>
</file>

<file path=customXml/itemProps144.xml><?xml version="1.0" encoding="utf-8"?>
<ds:datastoreItem xmlns:ds="http://schemas.openxmlformats.org/officeDocument/2006/customXml" ds:itemID="{CFFF4B1C-FD75-42E2-812D-8E701BE196EE}"/>
</file>

<file path=customXml/itemProps145.xml><?xml version="1.0" encoding="utf-8"?>
<ds:datastoreItem xmlns:ds="http://schemas.openxmlformats.org/officeDocument/2006/customXml" ds:itemID="{B5E0D4DB-751F-4688-BA8C-83E263589D0C}"/>
</file>

<file path=customXml/itemProps146.xml><?xml version="1.0" encoding="utf-8"?>
<ds:datastoreItem xmlns:ds="http://schemas.openxmlformats.org/officeDocument/2006/customXml" ds:itemID="{C41C41C7-6AF3-4A04-81F1-00441AF7F0E3}"/>
</file>

<file path=customXml/itemProps147.xml><?xml version="1.0" encoding="utf-8"?>
<ds:datastoreItem xmlns:ds="http://schemas.openxmlformats.org/officeDocument/2006/customXml" ds:itemID="{09CB49FF-4A6B-4D24-A80A-A664FCB5801A}"/>
</file>

<file path=customXml/itemProps148.xml><?xml version="1.0" encoding="utf-8"?>
<ds:datastoreItem xmlns:ds="http://schemas.openxmlformats.org/officeDocument/2006/customXml" ds:itemID="{58A1305F-F18F-412D-A83D-28CD7737F5F2}"/>
</file>

<file path=customXml/itemProps149.xml><?xml version="1.0" encoding="utf-8"?>
<ds:datastoreItem xmlns:ds="http://schemas.openxmlformats.org/officeDocument/2006/customXml" ds:itemID="{58A947AE-81BF-41C8-9908-D3B55D531A51}"/>
</file>

<file path=customXml/itemProps15.xml><?xml version="1.0" encoding="utf-8"?>
<ds:datastoreItem xmlns:ds="http://schemas.openxmlformats.org/officeDocument/2006/customXml" ds:itemID="{5C951305-CD10-4FC7-B02F-922CC66EEE29}"/>
</file>

<file path=customXml/itemProps150.xml><?xml version="1.0" encoding="utf-8"?>
<ds:datastoreItem xmlns:ds="http://schemas.openxmlformats.org/officeDocument/2006/customXml" ds:itemID="{F7B12821-CA4F-4FF2-9099-44AEE20BE5F8}"/>
</file>

<file path=customXml/itemProps151.xml><?xml version="1.0" encoding="utf-8"?>
<ds:datastoreItem xmlns:ds="http://schemas.openxmlformats.org/officeDocument/2006/customXml" ds:itemID="{AAE55CBB-79DA-4BAE-AB4D-BD826D4AA60A}"/>
</file>

<file path=customXml/itemProps152.xml><?xml version="1.0" encoding="utf-8"?>
<ds:datastoreItem xmlns:ds="http://schemas.openxmlformats.org/officeDocument/2006/customXml" ds:itemID="{27A73272-0986-49B1-88DB-450DEF11C5C4}"/>
</file>

<file path=customXml/itemProps153.xml><?xml version="1.0" encoding="utf-8"?>
<ds:datastoreItem xmlns:ds="http://schemas.openxmlformats.org/officeDocument/2006/customXml" ds:itemID="{E7EE0BF1-5ADC-49D2-9F76-02496EB74397}"/>
</file>

<file path=customXml/itemProps154.xml><?xml version="1.0" encoding="utf-8"?>
<ds:datastoreItem xmlns:ds="http://schemas.openxmlformats.org/officeDocument/2006/customXml" ds:itemID="{FCF0A527-7FDE-4D56-8431-CB69166D5CEC}"/>
</file>

<file path=customXml/itemProps155.xml><?xml version="1.0" encoding="utf-8"?>
<ds:datastoreItem xmlns:ds="http://schemas.openxmlformats.org/officeDocument/2006/customXml" ds:itemID="{4A1264EC-EBC2-463D-A34E-8F8EF49739C3}"/>
</file>

<file path=customXml/itemProps156.xml><?xml version="1.0" encoding="utf-8"?>
<ds:datastoreItem xmlns:ds="http://schemas.openxmlformats.org/officeDocument/2006/customXml" ds:itemID="{F2215295-C0EE-4C40-8617-9BF9BD455874}"/>
</file>

<file path=customXml/itemProps157.xml><?xml version="1.0" encoding="utf-8"?>
<ds:datastoreItem xmlns:ds="http://schemas.openxmlformats.org/officeDocument/2006/customXml" ds:itemID="{A233F5BE-D5F7-4F68-8785-AEE09CFD8EDA}"/>
</file>

<file path=customXml/itemProps158.xml><?xml version="1.0" encoding="utf-8"?>
<ds:datastoreItem xmlns:ds="http://schemas.openxmlformats.org/officeDocument/2006/customXml" ds:itemID="{092A0A54-F920-482A-B2FA-EECF8D03365F}"/>
</file>

<file path=customXml/itemProps159.xml><?xml version="1.0" encoding="utf-8"?>
<ds:datastoreItem xmlns:ds="http://schemas.openxmlformats.org/officeDocument/2006/customXml" ds:itemID="{34446E0C-4B82-4B50-AA2B-101E14D4B781}"/>
</file>

<file path=customXml/itemProps16.xml><?xml version="1.0" encoding="utf-8"?>
<ds:datastoreItem xmlns:ds="http://schemas.openxmlformats.org/officeDocument/2006/customXml" ds:itemID="{2E39B3FE-6CE8-44F0-844D-A0D257E43CC2}"/>
</file>

<file path=customXml/itemProps160.xml><?xml version="1.0" encoding="utf-8"?>
<ds:datastoreItem xmlns:ds="http://schemas.openxmlformats.org/officeDocument/2006/customXml" ds:itemID="{13F459AA-F958-44CA-A23C-F2E85F70A0B7}"/>
</file>

<file path=customXml/itemProps17.xml><?xml version="1.0" encoding="utf-8"?>
<ds:datastoreItem xmlns:ds="http://schemas.openxmlformats.org/officeDocument/2006/customXml" ds:itemID="{DC3B7723-65C2-4D4C-8871-CACB08AA5E2B}"/>
</file>

<file path=customXml/itemProps18.xml><?xml version="1.0" encoding="utf-8"?>
<ds:datastoreItem xmlns:ds="http://schemas.openxmlformats.org/officeDocument/2006/customXml" ds:itemID="{6B7E6F99-0E29-437A-9493-A7A5EC570543}"/>
</file>

<file path=customXml/itemProps19.xml><?xml version="1.0" encoding="utf-8"?>
<ds:datastoreItem xmlns:ds="http://schemas.openxmlformats.org/officeDocument/2006/customXml" ds:itemID="{9AADC48F-F6EB-48CD-815B-ECDB2696D128}"/>
</file>

<file path=customXml/itemProps2.xml><?xml version="1.0" encoding="utf-8"?>
<ds:datastoreItem xmlns:ds="http://schemas.openxmlformats.org/officeDocument/2006/customXml" ds:itemID="{B37535F9-6D05-4A7B-A23D-A424FAB7D3E5}"/>
</file>

<file path=customXml/itemProps20.xml><?xml version="1.0" encoding="utf-8"?>
<ds:datastoreItem xmlns:ds="http://schemas.openxmlformats.org/officeDocument/2006/customXml" ds:itemID="{1D62A542-8201-476A-834B-E5CBD46563D3}"/>
</file>

<file path=customXml/itemProps21.xml><?xml version="1.0" encoding="utf-8"?>
<ds:datastoreItem xmlns:ds="http://schemas.openxmlformats.org/officeDocument/2006/customXml" ds:itemID="{149BB30B-C188-406F-A217-4DB508B43AAB}"/>
</file>

<file path=customXml/itemProps22.xml><?xml version="1.0" encoding="utf-8"?>
<ds:datastoreItem xmlns:ds="http://schemas.openxmlformats.org/officeDocument/2006/customXml" ds:itemID="{A5B6E40A-C6EE-4B52-B331-C963CAF863DD}"/>
</file>

<file path=customXml/itemProps23.xml><?xml version="1.0" encoding="utf-8"?>
<ds:datastoreItem xmlns:ds="http://schemas.openxmlformats.org/officeDocument/2006/customXml" ds:itemID="{3C940FC8-7DC6-444B-81D8-E77E0DF046D5}"/>
</file>

<file path=customXml/itemProps24.xml><?xml version="1.0" encoding="utf-8"?>
<ds:datastoreItem xmlns:ds="http://schemas.openxmlformats.org/officeDocument/2006/customXml" ds:itemID="{1E4460BB-7599-466D-A1EF-BB81639D293B}"/>
</file>

<file path=customXml/itemProps25.xml><?xml version="1.0" encoding="utf-8"?>
<ds:datastoreItem xmlns:ds="http://schemas.openxmlformats.org/officeDocument/2006/customXml" ds:itemID="{725DD98B-D751-4762-9C17-38F27B8F56E5}"/>
</file>

<file path=customXml/itemProps26.xml><?xml version="1.0" encoding="utf-8"?>
<ds:datastoreItem xmlns:ds="http://schemas.openxmlformats.org/officeDocument/2006/customXml" ds:itemID="{4FFF38A4-EA1E-493A-966B-68F4CA39FE79}"/>
</file>

<file path=customXml/itemProps27.xml><?xml version="1.0" encoding="utf-8"?>
<ds:datastoreItem xmlns:ds="http://schemas.openxmlformats.org/officeDocument/2006/customXml" ds:itemID="{5729C70E-FCA0-465F-A004-3F666385B4EB}"/>
</file>

<file path=customXml/itemProps28.xml><?xml version="1.0" encoding="utf-8"?>
<ds:datastoreItem xmlns:ds="http://schemas.openxmlformats.org/officeDocument/2006/customXml" ds:itemID="{EA79D2E8-73B9-4153-82BD-5A8D70C4AAA3}"/>
</file>

<file path=customXml/itemProps29.xml><?xml version="1.0" encoding="utf-8"?>
<ds:datastoreItem xmlns:ds="http://schemas.openxmlformats.org/officeDocument/2006/customXml" ds:itemID="{C70D4486-BA7C-4870-A051-BB6146980463}"/>
</file>

<file path=customXml/itemProps3.xml><?xml version="1.0" encoding="utf-8"?>
<ds:datastoreItem xmlns:ds="http://schemas.openxmlformats.org/officeDocument/2006/customXml" ds:itemID="{4D4E41B9-E6B3-4A11-8BE9-5C3EBBC84235}"/>
</file>

<file path=customXml/itemProps30.xml><?xml version="1.0" encoding="utf-8"?>
<ds:datastoreItem xmlns:ds="http://schemas.openxmlformats.org/officeDocument/2006/customXml" ds:itemID="{FEC0945B-72C6-41F3-BB52-E65B31BA4760}"/>
</file>

<file path=customXml/itemProps31.xml><?xml version="1.0" encoding="utf-8"?>
<ds:datastoreItem xmlns:ds="http://schemas.openxmlformats.org/officeDocument/2006/customXml" ds:itemID="{799A022E-AC0F-4E53-A69B-9A702916314B}"/>
</file>

<file path=customXml/itemProps32.xml><?xml version="1.0" encoding="utf-8"?>
<ds:datastoreItem xmlns:ds="http://schemas.openxmlformats.org/officeDocument/2006/customXml" ds:itemID="{AC29F58B-D098-47CE-89BC-A168AE494E1E}"/>
</file>

<file path=customXml/itemProps33.xml><?xml version="1.0" encoding="utf-8"?>
<ds:datastoreItem xmlns:ds="http://schemas.openxmlformats.org/officeDocument/2006/customXml" ds:itemID="{CD7BAC65-10CA-4122-BFDF-AF70FF671FD5}"/>
</file>

<file path=customXml/itemProps34.xml><?xml version="1.0" encoding="utf-8"?>
<ds:datastoreItem xmlns:ds="http://schemas.openxmlformats.org/officeDocument/2006/customXml" ds:itemID="{DD8A0E5E-5DC2-4A7A-9FCF-31B66CCD1AE5}"/>
</file>

<file path=customXml/itemProps35.xml><?xml version="1.0" encoding="utf-8"?>
<ds:datastoreItem xmlns:ds="http://schemas.openxmlformats.org/officeDocument/2006/customXml" ds:itemID="{727D78D8-AF1D-4C35-A0F4-A3FDCC039B36}"/>
</file>

<file path=customXml/itemProps36.xml><?xml version="1.0" encoding="utf-8"?>
<ds:datastoreItem xmlns:ds="http://schemas.openxmlformats.org/officeDocument/2006/customXml" ds:itemID="{EA0169CD-93CA-4ADA-9035-1B25854CB997}"/>
</file>

<file path=customXml/itemProps37.xml><?xml version="1.0" encoding="utf-8"?>
<ds:datastoreItem xmlns:ds="http://schemas.openxmlformats.org/officeDocument/2006/customXml" ds:itemID="{D34960DC-9794-46DE-93AB-4E63BCBAC06B}"/>
</file>

<file path=customXml/itemProps38.xml><?xml version="1.0" encoding="utf-8"?>
<ds:datastoreItem xmlns:ds="http://schemas.openxmlformats.org/officeDocument/2006/customXml" ds:itemID="{44655ADC-F2E4-417D-AE64-3D7039065006}"/>
</file>

<file path=customXml/itemProps39.xml><?xml version="1.0" encoding="utf-8"?>
<ds:datastoreItem xmlns:ds="http://schemas.openxmlformats.org/officeDocument/2006/customXml" ds:itemID="{B11AC6AB-1357-4483-A709-CA638BE165FB}"/>
</file>

<file path=customXml/itemProps4.xml><?xml version="1.0" encoding="utf-8"?>
<ds:datastoreItem xmlns:ds="http://schemas.openxmlformats.org/officeDocument/2006/customXml" ds:itemID="{7582EB61-5E0F-491D-AEED-3FFACD8747CC}"/>
</file>

<file path=customXml/itemProps40.xml><?xml version="1.0" encoding="utf-8"?>
<ds:datastoreItem xmlns:ds="http://schemas.openxmlformats.org/officeDocument/2006/customXml" ds:itemID="{8D1552B8-D0AB-4B51-804F-C367A438F1A5}"/>
</file>

<file path=customXml/itemProps41.xml><?xml version="1.0" encoding="utf-8"?>
<ds:datastoreItem xmlns:ds="http://schemas.openxmlformats.org/officeDocument/2006/customXml" ds:itemID="{4BF89827-E567-4D3D-AF3E-1EF53FEB43EB}"/>
</file>

<file path=customXml/itemProps42.xml><?xml version="1.0" encoding="utf-8"?>
<ds:datastoreItem xmlns:ds="http://schemas.openxmlformats.org/officeDocument/2006/customXml" ds:itemID="{96BF3702-EFDF-4470-81D4-6E5B1A49A2DF}"/>
</file>

<file path=customXml/itemProps43.xml><?xml version="1.0" encoding="utf-8"?>
<ds:datastoreItem xmlns:ds="http://schemas.openxmlformats.org/officeDocument/2006/customXml" ds:itemID="{A42323E1-1155-4ABE-94DC-C31F10697C76}"/>
</file>

<file path=customXml/itemProps44.xml><?xml version="1.0" encoding="utf-8"?>
<ds:datastoreItem xmlns:ds="http://schemas.openxmlformats.org/officeDocument/2006/customXml" ds:itemID="{72BFB45C-3735-4DDF-ADCC-3993DA3A28E9}"/>
</file>

<file path=customXml/itemProps45.xml><?xml version="1.0" encoding="utf-8"?>
<ds:datastoreItem xmlns:ds="http://schemas.openxmlformats.org/officeDocument/2006/customXml" ds:itemID="{EBE8CD01-5DA5-418D-9FAA-DE43DB840E48}"/>
</file>

<file path=customXml/itemProps46.xml><?xml version="1.0" encoding="utf-8"?>
<ds:datastoreItem xmlns:ds="http://schemas.openxmlformats.org/officeDocument/2006/customXml" ds:itemID="{5C0B9887-47EF-4EF2-846E-3BEA60E16E4B}"/>
</file>

<file path=customXml/itemProps47.xml><?xml version="1.0" encoding="utf-8"?>
<ds:datastoreItem xmlns:ds="http://schemas.openxmlformats.org/officeDocument/2006/customXml" ds:itemID="{E504BA08-6DDA-4F7B-A896-2EDDB5041561}"/>
</file>

<file path=customXml/itemProps48.xml><?xml version="1.0" encoding="utf-8"?>
<ds:datastoreItem xmlns:ds="http://schemas.openxmlformats.org/officeDocument/2006/customXml" ds:itemID="{4C918AE8-B099-46AA-AB27-A052B177F72F}"/>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ED96C4FE-5FE3-4ABE-BA46-5FCA65931D28}"/>
</file>

<file path=customXml/itemProps50.xml><?xml version="1.0" encoding="utf-8"?>
<ds:datastoreItem xmlns:ds="http://schemas.openxmlformats.org/officeDocument/2006/customXml" ds:itemID="{FFDFAA0E-B7C6-4191-8854-B644A2709785}"/>
</file>

<file path=customXml/itemProps51.xml><?xml version="1.0" encoding="utf-8"?>
<ds:datastoreItem xmlns:ds="http://schemas.openxmlformats.org/officeDocument/2006/customXml" ds:itemID="{25D9E0BF-0270-4C18-B51B-5FCFD6A65DB4}"/>
</file>

<file path=customXml/itemProps52.xml><?xml version="1.0" encoding="utf-8"?>
<ds:datastoreItem xmlns:ds="http://schemas.openxmlformats.org/officeDocument/2006/customXml" ds:itemID="{BF3C3EF7-AF60-48A8-A299-5E9EB4B233C6}"/>
</file>

<file path=customXml/itemProps53.xml><?xml version="1.0" encoding="utf-8"?>
<ds:datastoreItem xmlns:ds="http://schemas.openxmlformats.org/officeDocument/2006/customXml" ds:itemID="{3F8215D8-CCA5-4016-9307-5116DAA4E2A1}"/>
</file>

<file path=customXml/itemProps54.xml><?xml version="1.0" encoding="utf-8"?>
<ds:datastoreItem xmlns:ds="http://schemas.openxmlformats.org/officeDocument/2006/customXml" ds:itemID="{D7EC052A-155A-4E58-8C7D-4E57A9F4B572}"/>
</file>

<file path=customXml/itemProps55.xml><?xml version="1.0" encoding="utf-8"?>
<ds:datastoreItem xmlns:ds="http://schemas.openxmlformats.org/officeDocument/2006/customXml" ds:itemID="{C5469771-B870-4F49-AF83-D2430CE75EC0}"/>
</file>

<file path=customXml/itemProps56.xml><?xml version="1.0" encoding="utf-8"?>
<ds:datastoreItem xmlns:ds="http://schemas.openxmlformats.org/officeDocument/2006/customXml" ds:itemID="{2196C5DB-7762-4220-8396-7E1EDB06066F}"/>
</file>

<file path=customXml/itemProps57.xml><?xml version="1.0" encoding="utf-8"?>
<ds:datastoreItem xmlns:ds="http://schemas.openxmlformats.org/officeDocument/2006/customXml" ds:itemID="{976417E5-1C88-45EB-B1F6-ADD52CAA718D}"/>
</file>

<file path=customXml/itemProps58.xml><?xml version="1.0" encoding="utf-8"?>
<ds:datastoreItem xmlns:ds="http://schemas.openxmlformats.org/officeDocument/2006/customXml" ds:itemID="{C5730DBC-81E3-49E9-81D5-2FA1032F05F1}"/>
</file>

<file path=customXml/itemProps59.xml><?xml version="1.0" encoding="utf-8"?>
<ds:datastoreItem xmlns:ds="http://schemas.openxmlformats.org/officeDocument/2006/customXml" ds:itemID="{B61FC3CC-071B-4B35-8BB7-6527B9E5BA5B}"/>
</file>

<file path=customXml/itemProps6.xml><?xml version="1.0" encoding="utf-8"?>
<ds:datastoreItem xmlns:ds="http://schemas.openxmlformats.org/officeDocument/2006/customXml" ds:itemID="{ADEE27C9-F76B-4024-8E1B-C36460AF68BB}"/>
</file>

<file path=customXml/itemProps60.xml><?xml version="1.0" encoding="utf-8"?>
<ds:datastoreItem xmlns:ds="http://schemas.openxmlformats.org/officeDocument/2006/customXml" ds:itemID="{53E29115-69EE-4F07-8170-B304C8722143}"/>
</file>

<file path=customXml/itemProps61.xml><?xml version="1.0" encoding="utf-8"?>
<ds:datastoreItem xmlns:ds="http://schemas.openxmlformats.org/officeDocument/2006/customXml" ds:itemID="{B09C7EBB-9836-42E5-A11B-12205E24E659}"/>
</file>

<file path=customXml/itemProps62.xml><?xml version="1.0" encoding="utf-8"?>
<ds:datastoreItem xmlns:ds="http://schemas.openxmlformats.org/officeDocument/2006/customXml" ds:itemID="{0AC1A204-B611-420E-9919-6AA9EE3123E0}"/>
</file>

<file path=customXml/itemProps63.xml><?xml version="1.0" encoding="utf-8"?>
<ds:datastoreItem xmlns:ds="http://schemas.openxmlformats.org/officeDocument/2006/customXml" ds:itemID="{2D97FC4D-3B87-4218-A14F-A746A3F61A11}"/>
</file>

<file path=customXml/itemProps64.xml><?xml version="1.0" encoding="utf-8"?>
<ds:datastoreItem xmlns:ds="http://schemas.openxmlformats.org/officeDocument/2006/customXml" ds:itemID="{35FABEE3-AC41-4EEB-81A5-4D52C2A3EA86}"/>
</file>

<file path=customXml/itemProps65.xml><?xml version="1.0" encoding="utf-8"?>
<ds:datastoreItem xmlns:ds="http://schemas.openxmlformats.org/officeDocument/2006/customXml" ds:itemID="{59FEA072-38AA-46DB-9DB9-D9D8D50FFB7F}"/>
</file>

<file path=customXml/itemProps66.xml><?xml version="1.0" encoding="utf-8"?>
<ds:datastoreItem xmlns:ds="http://schemas.openxmlformats.org/officeDocument/2006/customXml" ds:itemID="{3297F7F4-CDFC-41DB-853C-F22E7D9A9EB1}"/>
</file>

<file path=customXml/itemProps67.xml><?xml version="1.0" encoding="utf-8"?>
<ds:datastoreItem xmlns:ds="http://schemas.openxmlformats.org/officeDocument/2006/customXml" ds:itemID="{7FC194BC-5FE5-42AD-9605-95B438AF9062}"/>
</file>

<file path=customXml/itemProps68.xml><?xml version="1.0" encoding="utf-8"?>
<ds:datastoreItem xmlns:ds="http://schemas.openxmlformats.org/officeDocument/2006/customXml" ds:itemID="{25DAB5B5-9E0C-4D53-B48A-C319C556DBA1}"/>
</file>

<file path=customXml/itemProps69.xml><?xml version="1.0" encoding="utf-8"?>
<ds:datastoreItem xmlns:ds="http://schemas.openxmlformats.org/officeDocument/2006/customXml" ds:itemID="{933E3E75-3404-4DE3-A88F-BC80B3D7BA01}"/>
</file>

<file path=customXml/itemProps7.xml><?xml version="1.0" encoding="utf-8"?>
<ds:datastoreItem xmlns:ds="http://schemas.openxmlformats.org/officeDocument/2006/customXml" ds:itemID="{A17FDFE2-8994-4D72-A1CE-DB557DB58CB4}"/>
</file>

<file path=customXml/itemProps70.xml><?xml version="1.0" encoding="utf-8"?>
<ds:datastoreItem xmlns:ds="http://schemas.openxmlformats.org/officeDocument/2006/customXml" ds:itemID="{CBE86D2C-99C6-43A4-A173-0588BB2AFA2D}"/>
</file>

<file path=customXml/itemProps71.xml><?xml version="1.0" encoding="utf-8"?>
<ds:datastoreItem xmlns:ds="http://schemas.openxmlformats.org/officeDocument/2006/customXml" ds:itemID="{46692BB7-49F4-4D3F-9F59-D2E405BEFD87}"/>
</file>

<file path=customXml/itemProps72.xml><?xml version="1.0" encoding="utf-8"?>
<ds:datastoreItem xmlns:ds="http://schemas.openxmlformats.org/officeDocument/2006/customXml" ds:itemID="{3062312A-D8E4-437A-901D-7BF109DAE7D2}"/>
</file>

<file path=customXml/itemProps73.xml><?xml version="1.0" encoding="utf-8"?>
<ds:datastoreItem xmlns:ds="http://schemas.openxmlformats.org/officeDocument/2006/customXml" ds:itemID="{943AF169-1C8E-4E67-A732-03EDCD0F972C}"/>
</file>

<file path=customXml/itemProps74.xml><?xml version="1.0" encoding="utf-8"?>
<ds:datastoreItem xmlns:ds="http://schemas.openxmlformats.org/officeDocument/2006/customXml" ds:itemID="{5E8F295F-0A40-4C8E-8F2A-090A4C843C55}"/>
</file>

<file path=customXml/itemProps75.xml><?xml version="1.0" encoding="utf-8"?>
<ds:datastoreItem xmlns:ds="http://schemas.openxmlformats.org/officeDocument/2006/customXml" ds:itemID="{3124B753-1595-49D7-BF72-E9A89504956D}"/>
</file>

<file path=customXml/itemProps76.xml><?xml version="1.0" encoding="utf-8"?>
<ds:datastoreItem xmlns:ds="http://schemas.openxmlformats.org/officeDocument/2006/customXml" ds:itemID="{A018589D-B2B7-4C2A-840C-87F5576621C1}"/>
</file>

<file path=customXml/itemProps77.xml><?xml version="1.0" encoding="utf-8"?>
<ds:datastoreItem xmlns:ds="http://schemas.openxmlformats.org/officeDocument/2006/customXml" ds:itemID="{2D3BA0CD-8248-4A71-8DAF-CD61E1D86937}"/>
</file>

<file path=customXml/itemProps78.xml><?xml version="1.0" encoding="utf-8"?>
<ds:datastoreItem xmlns:ds="http://schemas.openxmlformats.org/officeDocument/2006/customXml" ds:itemID="{60B2F57B-1C55-4D62-B20D-4DAEC9ECACCA}"/>
</file>

<file path=customXml/itemProps79.xml><?xml version="1.0" encoding="utf-8"?>
<ds:datastoreItem xmlns:ds="http://schemas.openxmlformats.org/officeDocument/2006/customXml" ds:itemID="{1EDB3AD9-7C40-4334-94E6-F08B005635F4}"/>
</file>

<file path=customXml/itemProps8.xml><?xml version="1.0" encoding="utf-8"?>
<ds:datastoreItem xmlns:ds="http://schemas.openxmlformats.org/officeDocument/2006/customXml" ds:itemID="{71CB8C29-2092-46A4-B7CA-19BBD067E38B}"/>
</file>

<file path=customXml/itemProps80.xml><?xml version="1.0" encoding="utf-8"?>
<ds:datastoreItem xmlns:ds="http://schemas.openxmlformats.org/officeDocument/2006/customXml" ds:itemID="{BC4545A5-17D3-49C6-9DF4-A4DFBF4A389E}"/>
</file>

<file path=customXml/itemProps81.xml><?xml version="1.0" encoding="utf-8"?>
<ds:datastoreItem xmlns:ds="http://schemas.openxmlformats.org/officeDocument/2006/customXml" ds:itemID="{5460CBC7-C30F-45AC-8E50-A38A35733AA1}"/>
</file>

<file path=customXml/itemProps82.xml><?xml version="1.0" encoding="utf-8"?>
<ds:datastoreItem xmlns:ds="http://schemas.openxmlformats.org/officeDocument/2006/customXml" ds:itemID="{6D085858-75D4-4EB3-BD47-E63D1FB2D00F}"/>
</file>

<file path=customXml/itemProps83.xml><?xml version="1.0" encoding="utf-8"?>
<ds:datastoreItem xmlns:ds="http://schemas.openxmlformats.org/officeDocument/2006/customXml" ds:itemID="{AF67B5B4-AF4A-4917-BAB2-34A97E7681A0}"/>
</file>

<file path=customXml/itemProps84.xml><?xml version="1.0" encoding="utf-8"?>
<ds:datastoreItem xmlns:ds="http://schemas.openxmlformats.org/officeDocument/2006/customXml" ds:itemID="{CC562141-32C4-4BCF-8CDE-34888B7F9E5F}"/>
</file>

<file path=customXml/itemProps85.xml><?xml version="1.0" encoding="utf-8"?>
<ds:datastoreItem xmlns:ds="http://schemas.openxmlformats.org/officeDocument/2006/customXml" ds:itemID="{6A6E28D5-5216-4201-9AF9-E88E80A96939}"/>
</file>

<file path=customXml/itemProps86.xml><?xml version="1.0" encoding="utf-8"?>
<ds:datastoreItem xmlns:ds="http://schemas.openxmlformats.org/officeDocument/2006/customXml" ds:itemID="{CEFE16F9-6901-4D83-8CD4-86BE6B441E85}"/>
</file>

<file path=customXml/itemProps87.xml><?xml version="1.0" encoding="utf-8"?>
<ds:datastoreItem xmlns:ds="http://schemas.openxmlformats.org/officeDocument/2006/customXml" ds:itemID="{A34BEC90-DE56-4B57-AE25-2F0BF099B2CB}"/>
</file>

<file path=customXml/itemProps88.xml><?xml version="1.0" encoding="utf-8"?>
<ds:datastoreItem xmlns:ds="http://schemas.openxmlformats.org/officeDocument/2006/customXml" ds:itemID="{E4608D8F-E089-4B5A-92AA-5148DCC2432C}"/>
</file>

<file path=customXml/itemProps89.xml><?xml version="1.0" encoding="utf-8"?>
<ds:datastoreItem xmlns:ds="http://schemas.openxmlformats.org/officeDocument/2006/customXml" ds:itemID="{3CED57D9-0ABE-4F33-84CD-E30470947453}"/>
</file>

<file path=customXml/itemProps9.xml><?xml version="1.0" encoding="utf-8"?>
<ds:datastoreItem xmlns:ds="http://schemas.openxmlformats.org/officeDocument/2006/customXml" ds:itemID="{014C7CCC-B499-47D8-B11B-664846207FCD}"/>
</file>

<file path=customXml/itemProps90.xml><?xml version="1.0" encoding="utf-8"?>
<ds:datastoreItem xmlns:ds="http://schemas.openxmlformats.org/officeDocument/2006/customXml" ds:itemID="{C915C279-13BD-4317-BEF9-E2B2B8260CE0}"/>
</file>

<file path=customXml/itemProps91.xml><?xml version="1.0" encoding="utf-8"?>
<ds:datastoreItem xmlns:ds="http://schemas.openxmlformats.org/officeDocument/2006/customXml" ds:itemID="{BDC74E82-31E3-459F-80B7-B9CBEC819714}"/>
</file>

<file path=customXml/itemProps92.xml><?xml version="1.0" encoding="utf-8"?>
<ds:datastoreItem xmlns:ds="http://schemas.openxmlformats.org/officeDocument/2006/customXml" ds:itemID="{716555F1-1291-493C-B47D-C076DBC8F274}"/>
</file>

<file path=customXml/itemProps93.xml><?xml version="1.0" encoding="utf-8"?>
<ds:datastoreItem xmlns:ds="http://schemas.openxmlformats.org/officeDocument/2006/customXml" ds:itemID="{40D2F06E-3633-4B5A-8327-0C65412212AF}"/>
</file>

<file path=customXml/itemProps94.xml><?xml version="1.0" encoding="utf-8"?>
<ds:datastoreItem xmlns:ds="http://schemas.openxmlformats.org/officeDocument/2006/customXml" ds:itemID="{E4560950-2C87-4ECE-B800-C05FB55F2900}"/>
</file>

<file path=customXml/itemProps95.xml><?xml version="1.0" encoding="utf-8"?>
<ds:datastoreItem xmlns:ds="http://schemas.openxmlformats.org/officeDocument/2006/customXml" ds:itemID="{74EAFCBD-54B9-4DDF-AC07-41945F489221}"/>
</file>

<file path=customXml/itemProps96.xml><?xml version="1.0" encoding="utf-8"?>
<ds:datastoreItem xmlns:ds="http://schemas.openxmlformats.org/officeDocument/2006/customXml" ds:itemID="{E3497593-7A24-4222-9748-F6141A17CBB7}"/>
</file>

<file path=customXml/itemProps97.xml><?xml version="1.0" encoding="utf-8"?>
<ds:datastoreItem xmlns:ds="http://schemas.openxmlformats.org/officeDocument/2006/customXml" ds:itemID="{0740F9BC-57C8-4924-92F0-6C92CFEAB62F}"/>
</file>

<file path=customXml/itemProps98.xml><?xml version="1.0" encoding="utf-8"?>
<ds:datastoreItem xmlns:ds="http://schemas.openxmlformats.org/officeDocument/2006/customXml" ds:itemID="{A9ECE5A4-AD1B-4376-AC59-F467421A7E24}"/>
</file>

<file path=customXml/itemProps99.xml><?xml version="1.0" encoding="utf-8"?>
<ds:datastoreItem xmlns:ds="http://schemas.openxmlformats.org/officeDocument/2006/customXml" ds:itemID="{E6BF5D0E-1FEB-4B27-B6F7-C30DF5EDB4F3}"/>
</file>

<file path=docProps/app.xml><?xml version="1.0" encoding="utf-8"?>
<Properties xmlns="http://schemas.openxmlformats.org/officeDocument/2006/extended-properties" xmlns:vt="http://schemas.openxmlformats.org/officeDocument/2006/docPropsVTypes">
  <Template>Normal</Template>
  <TotalTime>1384</TotalTime>
  <Pages>58</Pages>
  <Words>18667</Words>
  <Characters>106408</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124826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63</cp:revision>
  <cp:lastPrinted>2017-11-27T13:34:00Z</cp:lastPrinted>
  <dcterms:created xsi:type="dcterms:W3CDTF">2017-09-20T05:57:00Z</dcterms:created>
  <dcterms:modified xsi:type="dcterms:W3CDTF">2020-07-02T12:06:00Z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